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5BB" w:rsidRPr="006B35BB" w:rsidRDefault="006B35BB" w:rsidP="006B35BB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B35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избежать перегрева в жару</w:t>
      </w:r>
    </w:p>
    <w:p w:rsidR="006B35BB" w:rsidRPr="006B35BB" w:rsidRDefault="006B35BB" w:rsidP="006B35B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июля 2022 г., пятница </w:t>
      </w:r>
    </w:p>
    <w:p w:rsidR="006B35BB" w:rsidRPr="006B35BB" w:rsidRDefault="006B35BB" w:rsidP="006B35B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03315" cy="3489365"/>
            <wp:effectExtent l="19050" t="0" r="6985" b="0"/>
            <wp:docPr id="1" name="Рисунок 1" descr="https://tatarstan.ru/file/news/621_n210894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108947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933" cy="3491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5BB" w:rsidRPr="006B35BB" w:rsidRDefault="006B35BB" w:rsidP="006B35B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5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6B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напоминает, что повышенная температура воздуха, как на открытой местности, так и в помещениях может негативно отражаться на состоянии здоровья людей, в первую очередь пожилых и детей. Это может приводить к обострению хронических заболеваний, а в ряде случаев к перегреву организма и резкому ухудшению здоровья. Во избежание указанных последствий рекомендуется соблюдение ряда простых, но эффективных профилактических мер.</w:t>
      </w:r>
    </w:p>
    <w:p w:rsidR="006B35BB" w:rsidRPr="006B35BB" w:rsidRDefault="006B35BB" w:rsidP="006B35B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5B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по профилактике перегрева</w:t>
      </w:r>
    </w:p>
    <w:p w:rsidR="006B35BB" w:rsidRPr="006B35BB" w:rsidRDefault="006B35BB" w:rsidP="006B35B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5B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Ограничить пребывание  на улице, снизить физические  нагрузки до минимума.</w:t>
      </w:r>
    </w:p>
    <w:p w:rsidR="006B35BB" w:rsidRPr="006B35BB" w:rsidRDefault="006B35BB" w:rsidP="006B35B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5B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 нахождении в помещении  необходимо обеспечить их проветривание - приоткрыть форточки, окна, по возможности  дополнительно включить вентиляторы (напольные, настольные).</w:t>
      </w:r>
    </w:p>
    <w:p w:rsidR="006B35BB" w:rsidRPr="006B35BB" w:rsidRDefault="006B35BB" w:rsidP="006B35B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5B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 выходе на улицу  рекомендуется надевать легкую  одежду из натуральных тканей  светлой расцветки, желательно, чтобы  ворот одежды был не тугим, на улице обязательно пользоваться  головным убором (летняя шляпа, панама, платок и т.п.), солнцезащитными  очками, зонтиками.</w:t>
      </w:r>
    </w:p>
    <w:p w:rsidR="006B35BB" w:rsidRPr="006B35BB" w:rsidRDefault="006B35BB" w:rsidP="006B35B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5B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Потребность в энергии  в жаркую погоду снижается, в  связи с чем, организму летом  нужна менее калорийная пища. В жаркий период времени необходимо  отказаться от жирной пищи, а  потребление мяса свести к  минимуму, лучше всего его заменить  рыбой или морепродуктами. Необходимо  предусмотреть снижение количества  копченых, жареных, и скоропортящихся  продуктов питания.</w:t>
      </w:r>
    </w:p>
    <w:p w:rsidR="006B35BB" w:rsidRPr="006B35BB" w:rsidRDefault="006B35BB" w:rsidP="006B35B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5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Приемы пищи желательно исключить в самое жаркое время дня и перенести их на утро и вечер. Необходимо особо строго соблюдать гигиенические и технологические требования приготовления блюд и хранения пищи.</w:t>
      </w:r>
    </w:p>
    <w:p w:rsidR="006B35BB" w:rsidRPr="006B35BB" w:rsidRDefault="006B35BB" w:rsidP="006B35B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5B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 целях профилактики  обезвоживания организма рекомендуется  употреблять большое количество  жидкости: чая, минеральной воды, морса, кисломолочных напитков с низким  содержанием жира, отваров из  сухофруктов, витаминизированных напитков. Необходимо избегать употребления  газированных напитков и жидкостей  с повышенным содержанием сахара, энергетических и алкогольных  напитков.</w:t>
      </w:r>
    </w:p>
    <w:p w:rsidR="006B35BB" w:rsidRPr="006B35BB" w:rsidRDefault="006B35BB" w:rsidP="006B35B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соблюдения питьевого режима необходимо выпивать до 1,5 литров жидкости в сутки. Вместе с этим важно помнить, что увеличивать количество потребления воды не стоит людям с заболеваниями почек и </w:t>
      </w:r>
      <w:proofErr w:type="spellStart"/>
      <w:proofErr w:type="gramStart"/>
      <w:r w:rsidRPr="006B35B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6B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</w:t>
      </w:r>
    </w:p>
    <w:p w:rsidR="006B35BB" w:rsidRPr="006B35BB" w:rsidRDefault="006B35BB" w:rsidP="006B35B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5BB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 поддержания иммунитета  рекомендуется употребление фруктов  и овощей, тщательно вымытых перед  употреблением водой гарантированного  качества.</w:t>
      </w:r>
    </w:p>
    <w:p w:rsidR="006B35BB" w:rsidRPr="006B35BB" w:rsidRDefault="006B35BB" w:rsidP="006B35B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5BB">
        <w:rPr>
          <w:rFonts w:ascii="Times New Roman" w:eastAsia="Times New Roman" w:hAnsi="Times New Roman" w:cs="Times New Roman"/>
          <w:sz w:val="24"/>
          <w:szCs w:val="24"/>
          <w:lang w:eastAsia="ru-RU"/>
        </w:rPr>
        <w:t>7. В течении дня рекомендуется  по возможности принять прохладный  душ.</w:t>
      </w:r>
    </w:p>
    <w:p w:rsidR="006B35BB" w:rsidRPr="006B35BB" w:rsidRDefault="006B35BB" w:rsidP="006B35B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5BB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Поездки на личном  и общественном транспорте следует  ограничить или планировать их  в утреннее или вечернее время, когда жара спадает.</w:t>
      </w:r>
    </w:p>
    <w:p w:rsidR="006B35BB" w:rsidRPr="006B35BB" w:rsidRDefault="006B35BB" w:rsidP="006B35B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5BB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 посещении магазинов  и других объектов массового  скопления граждан, необходимо отдавать  предпочтение тем из них, где  обеспечивается оптимальный температурный  режим воздуха.</w:t>
      </w:r>
    </w:p>
    <w:p w:rsidR="006B35BB" w:rsidRPr="006B35BB" w:rsidRDefault="006B35BB" w:rsidP="006B35B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5B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Купание и водные  процедуры на открытом воздухе  проводить только в местах, отведенных  и оборудованных для этих целей, с соблюдением правил организации  купания.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5BB"/>
    <w:rsid w:val="006B35BB"/>
    <w:rsid w:val="00772420"/>
    <w:rsid w:val="007A65F7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6B35BB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5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35BB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35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5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2516</Characters>
  <Application>Microsoft Office Word</Application>
  <DocSecurity>0</DocSecurity>
  <Lines>20</Lines>
  <Paragraphs>5</Paragraphs>
  <ScaleCrop>false</ScaleCrop>
  <Company>Microsoft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2022-08-03T10:54:00Z</dcterms:created>
  <dcterms:modified xsi:type="dcterms:W3CDTF">2022-08-03T10:55:00Z</dcterms:modified>
</cp:coreProperties>
</file>