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01" w:rsidRDefault="00A75801" w:rsidP="00A75801">
      <w:pPr>
        <w:pStyle w:val="1"/>
        <w:shd w:val="clear" w:color="auto" w:fill="FFFFFF"/>
        <w:spacing w:before="0" w:beforeAutospacing="0" w:after="540" w:afterAutospacing="0"/>
        <w:rPr>
          <w:rFonts w:ascii="Arial" w:hAnsi="Arial" w:cs="Arial"/>
          <w:color w:val="3C4052"/>
        </w:rPr>
      </w:pPr>
      <w:bookmarkStart w:id="0" w:name="_GoBack"/>
      <w:r>
        <w:rPr>
          <w:rFonts w:ascii="Arial" w:hAnsi="Arial" w:cs="Arial"/>
          <w:color w:val="3C4052"/>
        </w:rPr>
        <w:t>Родителям абитуриентов на заметку – обучение можно оплатить средствами материнского капитала</w:t>
      </w:r>
    </w:p>
    <w:bookmarkEnd w:id="0"/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Родителям абитуриентов на заметку – обучение можно оплатить средствами материнского капитала</w:t>
      </w:r>
    </w:p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Отделение Пенсионного фонда </w:t>
      </w:r>
      <w:proofErr w:type="spellStart"/>
      <w:r>
        <w:rPr>
          <w:rFonts w:ascii="Arial" w:hAnsi="Arial" w:cs="Arial"/>
          <w:color w:val="3C4052"/>
        </w:rPr>
        <w:t>Росийской</w:t>
      </w:r>
      <w:proofErr w:type="spellEnd"/>
      <w:r>
        <w:rPr>
          <w:rFonts w:ascii="Arial" w:hAnsi="Arial" w:cs="Arial"/>
          <w:color w:val="3C4052"/>
        </w:rPr>
        <w:t xml:space="preserve"> Федерации по Республике Татарстан напоминает родителям студентов о возможности оплатить учебу, например, в институте или в </w:t>
      </w:r>
      <w:proofErr w:type="spellStart"/>
      <w:r>
        <w:rPr>
          <w:rFonts w:ascii="Arial" w:hAnsi="Arial" w:cs="Arial"/>
          <w:color w:val="3C4052"/>
        </w:rPr>
        <w:t>колледжек</w:t>
      </w:r>
      <w:proofErr w:type="spellEnd"/>
      <w:r>
        <w:rPr>
          <w:rFonts w:ascii="Arial" w:hAnsi="Arial" w:cs="Arial"/>
          <w:color w:val="3C4052"/>
        </w:rPr>
        <w:t xml:space="preserve"> средствами материнского (семейного) капитала. Причем распорядиться </w:t>
      </w:r>
      <w:proofErr w:type="spellStart"/>
      <w:r>
        <w:rPr>
          <w:rFonts w:ascii="Arial" w:hAnsi="Arial" w:cs="Arial"/>
          <w:color w:val="3C4052"/>
        </w:rPr>
        <w:t>маткапиталом</w:t>
      </w:r>
      <w:proofErr w:type="spellEnd"/>
      <w:r>
        <w:rPr>
          <w:rFonts w:ascii="Arial" w:hAnsi="Arial" w:cs="Arial"/>
          <w:color w:val="3C4052"/>
        </w:rPr>
        <w:t xml:space="preserve"> на образование ребенка можно прямо со своего личного компьютера или смартфона, не обращаясь в клиентскую службу ПФР.</w:t>
      </w:r>
    </w:p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 момента запуска государственной программы - с 2007 года жителями региона подано уже более 35,5 тысяч заявлений о распоряжении средствами материнского капитала на образование детей.</w:t>
      </w:r>
    </w:p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Отметим, что возраст ребенка, на образование которого могут быть направлены средства МСК или их часть, на дату начала обучения не должен превышать 25 лет. А ребенку, в связи с рождением которого выдан сертификат, уже должно исполниться  три года (это в случае, когда родители получили сертификат после рождения второго ребенка и решили потратить </w:t>
      </w:r>
      <w:proofErr w:type="spellStart"/>
      <w:r>
        <w:rPr>
          <w:rFonts w:ascii="Arial" w:hAnsi="Arial" w:cs="Arial"/>
          <w:color w:val="3C4052"/>
        </w:rPr>
        <w:t>маткапитал</w:t>
      </w:r>
      <w:proofErr w:type="spellEnd"/>
      <w:r>
        <w:rPr>
          <w:rFonts w:ascii="Arial" w:hAnsi="Arial" w:cs="Arial"/>
          <w:color w:val="3C4052"/>
        </w:rPr>
        <w:t xml:space="preserve"> на образование старшего). </w:t>
      </w:r>
    </w:p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Важно! Образовательная организация должна находиться на территории России и иметь право на оказание соответствующих образовательных услуг.</w:t>
      </w:r>
    </w:p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Заявление о распоряжении </w:t>
      </w:r>
      <w:proofErr w:type="spellStart"/>
      <w:r>
        <w:rPr>
          <w:rFonts w:ascii="Arial" w:hAnsi="Arial" w:cs="Arial"/>
          <w:color w:val="3C4052"/>
        </w:rPr>
        <w:t>маткапиталом</w:t>
      </w:r>
      <w:proofErr w:type="spellEnd"/>
      <w:r>
        <w:rPr>
          <w:rFonts w:ascii="Arial" w:hAnsi="Arial" w:cs="Arial"/>
          <w:color w:val="3C4052"/>
        </w:rPr>
        <w:t xml:space="preserve"> на обучение ребенка подается владельцем сертификата онлайн через личный кабинет на сайте ПФР или на портале </w:t>
      </w:r>
      <w:proofErr w:type="spellStart"/>
      <w:r>
        <w:rPr>
          <w:rFonts w:ascii="Arial" w:hAnsi="Arial" w:cs="Arial"/>
          <w:color w:val="3C4052"/>
        </w:rPr>
        <w:t>госуслуг</w:t>
      </w:r>
      <w:proofErr w:type="spellEnd"/>
      <w:r>
        <w:rPr>
          <w:rFonts w:ascii="Arial" w:hAnsi="Arial" w:cs="Arial"/>
          <w:color w:val="3C4052"/>
        </w:rPr>
        <w:t>, а также лично в любой клиентской службе Пенсионного фонда России или в МФЦ. </w:t>
      </w:r>
    </w:p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«Копия договора об оказании платных образовательных услуг не потребуется, если между Отделением Пенсионного фонда России и учебным заведением заключено соглашение об информационном обмене, в рамках которого фонд самостоятельно запрашивает необходимые сведения. Таким образом распорядиться </w:t>
      </w:r>
      <w:proofErr w:type="spellStart"/>
      <w:r>
        <w:rPr>
          <w:rFonts w:ascii="Arial" w:hAnsi="Arial" w:cs="Arial"/>
          <w:color w:val="3C4052"/>
        </w:rPr>
        <w:t>маткапиталом</w:t>
      </w:r>
      <w:proofErr w:type="spellEnd"/>
      <w:r>
        <w:rPr>
          <w:rFonts w:ascii="Arial" w:hAnsi="Arial" w:cs="Arial"/>
          <w:color w:val="3C4052"/>
        </w:rPr>
        <w:t xml:space="preserve"> можно полностью дистанционно»,- отметил управляющий Отделением Пенсионного фонда Татарстана Эдуард </w:t>
      </w:r>
      <w:proofErr w:type="spellStart"/>
      <w:r>
        <w:rPr>
          <w:rFonts w:ascii="Arial" w:hAnsi="Arial" w:cs="Arial"/>
          <w:color w:val="3C4052"/>
        </w:rPr>
        <w:t>Вафин</w:t>
      </w:r>
      <w:proofErr w:type="spellEnd"/>
      <w:r>
        <w:rPr>
          <w:rFonts w:ascii="Arial" w:hAnsi="Arial" w:cs="Arial"/>
          <w:color w:val="3C4052"/>
        </w:rPr>
        <w:t>.</w:t>
      </w:r>
    </w:p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A75801" w:rsidRDefault="00A75801" w:rsidP="00A75801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Воспользуйтесь государственными услугами и сервисами ПФР в электронном виде </w:t>
      </w:r>
    </w:p>
    <w:p w:rsidR="00E1107C" w:rsidRPr="00AC68DE" w:rsidRDefault="00A75801" w:rsidP="00AC68DE">
      <w:pPr>
        <w:pStyle w:val="a5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 Личном кабинете гражданина на сайте </w:t>
      </w:r>
      <w:hyperlink r:id="rId6" w:history="1">
        <w:r>
          <w:rPr>
            <w:rStyle w:val="a6"/>
            <w:rFonts w:ascii="Arial" w:hAnsi="Arial" w:cs="Arial"/>
            <w:color w:val="3C4052"/>
          </w:rPr>
          <w:t>www.pfr.gov.ru</w:t>
        </w:r>
      </w:hyperlink>
    </w:p>
    <w:sectPr w:rsidR="00E1107C" w:rsidRPr="00AC68DE" w:rsidSect="0033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9E0"/>
    <w:multiLevelType w:val="multilevel"/>
    <w:tmpl w:val="133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84C3A"/>
    <w:multiLevelType w:val="multilevel"/>
    <w:tmpl w:val="1526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3169D"/>
    <w:multiLevelType w:val="multilevel"/>
    <w:tmpl w:val="65E8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57CFD"/>
    <w:multiLevelType w:val="multilevel"/>
    <w:tmpl w:val="7F5A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34"/>
    <w:rsid w:val="001310ED"/>
    <w:rsid w:val="00224834"/>
    <w:rsid w:val="00335B4D"/>
    <w:rsid w:val="00395F1F"/>
    <w:rsid w:val="004314AE"/>
    <w:rsid w:val="00496A3A"/>
    <w:rsid w:val="004E2455"/>
    <w:rsid w:val="00535918"/>
    <w:rsid w:val="0058388E"/>
    <w:rsid w:val="00586AFF"/>
    <w:rsid w:val="006322E1"/>
    <w:rsid w:val="00914230"/>
    <w:rsid w:val="00A6167A"/>
    <w:rsid w:val="00A75801"/>
    <w:rsid w:val="00AB7040"/>
    <w:rsid w:val="00AC68DE"/>
    <w:rsid w:val="00B353DC"/>
    <w:rsid w:val="00C95755"/>
    <w:rsid w:val="00CB1613"/>
    <w:rsid w:val="00D1229B"/>
    <w:rsid w:val="00E1107C"/>
    <w:rsid w:val="00F74A51"/>
    <w:rsid w:val="00FA7EFB"/>
    <w:rsid w:val="00FC4964"/>
    <w:rsid w:val="00FD2813"/>
    <w:rsid w:val="00FF1AD1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5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53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label">
    <w:name w:val="share__label"/>
    <w:basedOn w:val="a0"/>
    <w:rsid w:val="00535918"/>
  </w:style>
  <w:style w:type="character" w:styleId="a6">
    <w:name w:val="Hyperlink"/>
    <w:basedOn w:val="a0"/>
    <w:uiPriority w:val="99"/>
    <w:semiHidden/>
    <w:unhideWhenUsed/>
    <w:rsid w:val="00586AF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10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1107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10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1107C"/>
    <w:rPr>
      <w:rFonts w:ascii="Arial" w:eastAsia="Times New Roman" w:hAnsi="Arial" w:cs="Arial"/>
      <w:vanish/>
      <w:sz w:val="16"/>
      <w:szCs w:val="16"/>
    </w:rPr>
  </w:style>
  <w:style w:type="character" w:customStyle="1" w:styleId="headerbuttons">
    <w:name w:val="header__buttons"/>
    <w:basedOn w:val="a0"/>
    <w:rsid w:val="00E1107C"/>
  </w:style>
  <w:style w:type="character" w:customStyle="1" w:styleId="crumbsitem--last">
    <w:name w:val="crumbs__item--last"/>
    <w:basedOn w:val="a0"/>
    <w:rsid w:val="00E1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5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53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label">
    <w:name w:val="share__label"/>
    <w:basedOn w:val="a0"/>
    <w:rsid w:val="00535918"/>
  </w:style>
  <w:style w:type="character" w:styleId="a6">
    <w:name w:val="Hyperlink"/>
    <w:basedOn w:val="a0"/>
    <w:uiPriority w:val="99"/>
    <w:semiHidden/>
    <w:unhideWhenUsed/>
    <w:rsid w:val="00586AF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10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1107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10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1107C"/>
    <w:rPr>
      <w:rFonts w:ascii="Arial" w:eastAsia="Times New Roman" w:hAnsi="Arial" w:cs="Arial"/>
      <w:vanish/>
      <w:sz w:val="16"/>
      <w:szCs w:val="16"/>
    </w:rPr>
  </w:style>
  <w:style w:type="character" w:customStyle="1" w:styleId="headerbuttons">
    <w:name w:val="header__buttons"/>
    <w:basedOn w:val="a0"/>
    <w:rsid w:val="00E1107C"/>
  </w:style>
  <w:style w:type="character" w:customStyle="1" w:styleId="crumbsitem--last">
    <w:name w:val="crumbs__item--last"/>
    <w:basedOn w:val="a0"/>
    <w:rsid w:val="00E1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7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66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45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9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21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85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7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86566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93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874909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1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7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85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7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71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0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990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0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1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2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198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847546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161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1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418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24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37485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4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5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82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2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51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9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4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23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50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68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2</cp:revision>
  <dcterms:created xsi:type="dcterms:W3CDTF">2022-08-05T10:28:00Z</dcterms:created>
  <dcterms:modified xsi:type="dcterms:W3CDTF">2022-08-05T10:28:00Z</dcterms:modified>
</cp:coreProperties>
</file>