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A854DF">
        <w:rPr>
          <w:rFonts w:eastAsia="Times New Roman" w:cs="Arial"/>
          <w:b/>
          <w:bCs/>
          <w:color w:val="3C4052"/>
          <w:kern w:val="36"/>
          <w:sz w:val="48"/>
          <w:szCs w:val="48"/>
        </w:rPr>
        <w:t>АО «</w:t>
      </w:r>
      <w:proofErr w:type="spellStart"/>
      <w:r w:rsidRPr="00A854DF">
        <w:rPr>
          <w:rFonts w:eastAsia="Times New Roman" w:cs="Arial"/>
          <w:b/>
          <w:bCs/>
          <w:color w:val="3C4052"/>
          <w:kern w:val="36"/>
          <w:sz w:val="48"/>
          <w:szCs w:val="48"/>
        </w:rPr>
        <w:t>Россельхозбанк</w:t>
      </w:r>
      <w:proofErr w:type="spellEnd"/>
      <w:r w:rsidRPr="00A854DF">
        <w:rPr>
          <w:rFonts w:eastAsia="Times New Roman" w:cs="Arial"/>
          <w:b/>
          <w:bCs/>
          <w:color w:val="3C4052"/>
          <w:kern w:val="36"/>
          <w:sz w:val="48"/>
          <w:szCs w:val="48"/>
        </w:rPr>
        <w:t>» запускает шестой этап проекта «Школа фермера»</w:t>
      </w:r>
    </w:p>
    <w:bookmarkEnd w:id="0"/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854DF">
        <w:rPr>
          <w:rFonts w:eastAsia="Times New Roman" w:cs="Arial"/>
          <w:noProof/>
          <w:color w:val="3C4052"/>
          <w:sz w:val="24"/>
          <w:szCs w:val="24"/>
        </w:rPr>
        <mc:AlternateContent>
          <mc:Choice Requires="wps">
            <w:drawing>
              <wp:inline distT="0" distB="0" distL="0" distR="0" wp14:anchorId="10098257" wp14:editId="57D9F9B4">
                <wp:extent cx="304800" cy="304800"/>
                <wp:effectExtent l="0" t="0" r="0" b="0"/>
                <wp:docPr id="1" name="AutoShape 1" descr="https://tatarstan.ru/file/news/621_n211381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11381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VBA5g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="Arial"/>
          <w:noProof/>
          <w:color w:val="3C4052"/>
          <w:sz w:val="24"/>
          <w:szCs w:val="24"/>
        </w:rPr>
        <w:drawing>
          <wp:inline distT="0" distB="0" distL="0" distR="0" wp14:anchorId="4EFE5E4C">
            <wp:extent cx="4927600" cy="277177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08" cy="277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C7CD618" wp14:editId="75AAA319">
                <wp:extent cx="304800" cy="304800"/>
                <wp:effectExtent l="0" t="0" r="0" b="0"/>
                <wp:docPr id="2" name="AutoShape 2" descr="https://tatarstan.ru/file/news/621_n211381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11381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emDxj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854DF">
        <w:rPr>
          <w:rFonts w:eastAsia="Times New Roman" w:cs="Arial"/>
          <w:color w:val="3C4052"/>
          <w:sz w:val="24"/>
          <w:szCs w:val="24"/>
        </w:rPr>
        <w:t>Старт проекта планируется 20 сентября текущего года для 40 потенциальных слушателей. Проект полностью финансируется Банком. Обучение продолжительностью 2 месяца (150 часов теории и 100 часов практики) планируется провести по специализациям «Скотоводство» и «Птицеводство».</w:t>
      </w:r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854DF">
        <w:rPr>
          <w:rFonts w:eastAsia="Times New Roman" w:cs="Arial"/>
          <w:color w:val="3C4052"/>
          <w:sz w:val="24"/>
          <w:szCs w:val="24"/>
        </w:rPr>
        <w:t xml:space="preserve">           Приглашенные в зависимости от тематики эксперты поделятся со слушателями теоретическими знаниями на базе Казанского государственного аграрного университета, практику получат на передовых фермерских и крупных хозяйствах республики. Слушатели изучат правовые аспекты работы фермерского хозяйства, финансовые </w:t>
      </w:r>
      <w:proofErr w:type="gramStart"/>
      <w:r w:rsidRPr="00A854DF">
        <w:rPr>
          <w:rFonts w:eastAsia="Times New Roman" w:cs="Arial"/>
          <w:color w:val="3C4052"/>
          <w:sz w:val="24"/>
          <w:szCs w:val="24"/>
        </w:rPr>
        <w:t>бизнес-модели</w:t>
      </w:r>
      <w:proofErr w:type="gramEnd"/>
      <w:r w:rsidRPr="00A854DF">
        <w:rPr>
          <w:rFonts w:eastAsia="Times New Roman" w:cs="Arial"/>
          <w:color w:val="3C4052"/>
          <w:sz w:val="24"/>
          <w:szCs w:val="24"/>
        </w:rPr>
        <w:t xml:space="preserve">, основы маркетинга, использование газомоторного топлива, познакомятся с новейшими </w:t>
      </w:r>
      <w:proofErr w:type="spellStart"/>
      <w:r w:rsidRPr="00A854DF">
        <w:rPr>
          <w:rFonts w:eastAsia="Times New Roman" w:cs="Arial"/>
          <w:color w:val="3C4052"/>
          <w:sz w:val="24"/>
          <w:szCs w:val="24"/>
        </w:rPr>
        <w:t>агротехнологиями</w:t>
      </w:r>
      <w:proofErr w:type="spellEnd"/>
      <w:r w:rsidRPr="00A854DF">
        <w:rPr>
          <w:rFonts w:eastAsia="Times New Roman" w:cs="Arial"/>
          <w:color w:val="3C4052"/>
          <w:sz w:val="24"/>
          <w:szCs w:val="24"/>
        </w:rPr>
        <w:t>, условиями производства органической продукции и развития сельского туризма в республике.</w:t>
      </w:r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A854DF">
        <w:rPr>
          <w:rFonts w:eastAsia="Times New Roman" w:cs="Arial"/>
          <w:color w:val="3C4052"/>
          <w:sz w:val="24"/>
          <w:szCs w:val="24"/>
        </w:rPr>
        <w:t>          Отбор слушателей планируется провести с 15 августа по 5 сентября 2022 года. В конкурсе смогут принять участие как физические лица, планирующие заниматься сельскохозяйственным бизнесом на селе, так и начинающие либо действующие фермеры.</w:t>
      </w:r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hyperlink r:id="rId6" w:history="1"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alkeevskiy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/Положение.docx</w:t>
        </w:r>
      </w:hyperlink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hyperlink r:id="rId7" w:history="1"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alkeevskiy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/Учебный план.docx</w:t>
        </w:r>
      </w:hyperlink>
    </w:p>
    <w:p w:rsidR="00A854DF" w:rsidRPr="00A854DF" w:rsidRDefault="00A854DF" w:rsidP="00A854D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hyperlink r:id="rId8" w:history="1"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alkeevskiy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</w:t>
        </w:r>
        <w:proofErr w:type="spellStart"/>
        <w:r w:rsidRPr="00A854DF">
          <w:rPr>
            <w:rFonts w:eastAsia="Times New Roman" w:cs="Arial"/>
            <w:color w:val="3C4052"/>
            <w:sz w:val="24"/>
            <w:szCs w:val="24"/>
          </w:rPr>
          <w:t>File</w:t>
        </w:r>
        <w:proofErr w:type="spellEnd"/>
        <w:r w:rsidRPr="00A854DF">
          <w:rPr>
            <w:rFonts w:eastAsia="Times New Roman" w:cs="Arial"/>
            <w:color w:val="3C4052"/>
            <w:sz w:val="24"/>
            <w:szCs w:val="24"/>
          </w:rPr>
          <w:t>/Согласие на обработку персональных данных.docx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DF"/>
    <w:rsid w:val="001B13C3"/>
    <w:rsid w:val="00585D57"/>
    <w:rsid w:val="007A5CDB"/>
    <w:rsid w:val="00A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18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1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keevskiy.tatarstan.ru/file/alkeevskiy/File/%D0%A1%D0%BE%D0%B3%D0%BB%D0%B0%D1%81%D0%B8%D0%B5%20%D0%BD%D0%B0%20%D0%BE%D0%B1%D1%80%D0%B0%D0%B1%D0%BE%D1%82%D0%BA%D1%83%20%D0%BF%D0%B5%D1%80%D1%81%D0%BE%D0%BD%D0%B0%D0%BB%D1%8C%D0%BD%D1%8B%D1%85%20%D0%B4%D0%B0%D0%BD%D0%BD%D1%8B%D1%8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keevskiy.tatarstan.ru/file/alkeevskiy/File/%D0%A3%D1%87%D0%B5%D0%B1%D0%BD%D1%8B%D0%B9%20%D0%BF%D0%BB%D0%B0%D0%BD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%D0%9F%D0%BE%D0%BB%D0%BE%D0%B6%D0%B5%D0%BD%D0%B8%D0%B5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2022-08-17T07:58:00Z</dcterms:created>
  <dcterms:modified xsi:type="dcterms:W3CDTF">2022-08-17T08:00:00Z</dcterms:modified>
</cp:coreProperties>
</file>