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515FD" w:rsidRDefault="00A515FD" w:rsidP="00A515FD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«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Ремтехсервис</w:t>
      </w:r>
      <w:proofErr w:type="spellEnd"/>
      <w:proofErr w:type="gramStart"/>
      <w:r>
        <w:rPr>
          <w:rFonts w:ascii="Arial" w:hAnsi="Arial" w:cs="Arial"/>
          <w:color w:val="3E3E3E"/>
          <w:sz w:val="60"/>
          <w:szCs w:val="60"/>
        </w:rPr>
        <w:t>»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т</w:t>
      </w:r>
      <w:proofErr w:type="gramEnd"/>
      <w:r>
        <w:rPr>
          <w:rFonts w:ascii="Arial" w:hAnsi="Arial" w:cs="Arial"/>
          <w:color w:val="3E3E3E"/>
          <w:sz w:val="60"/>
          <w:szCs w:val="60"/>
        </w:rPr>
        <w:t>агы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22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еллык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«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Нью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Холланд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»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лар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бүген дә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уракта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җир җимертеп эшлиләр</w:t>
      </w:r>
    </w:p>
    <w:p w:rsidR="00A515FD" w:rsidRDefault="00A515FD" w:rsidP="00A515FD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2000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елда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районга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сары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тө</w:t>
      </w:r>
      <w:proofErr w:type="gramStart"/>
      <w:r>
        <w:rPr>
          <w:rFonts w:ascii="Arial" w:hAnsi="Arial" w:cs="Arial"/>
          <w:b/>
          <w:bCs/>
          <w:color w:val="000000"/>
          <w:sz w:val="31"/>
          <w:szCs w:val="31"/>
        </w:rPr>
        <w:t>ст</w:t>
      </w:r>
      <w:proofErr w:type="gram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ә, Германиядә җитештерелгән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беренче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чит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ил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комбайннары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кайтты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.</w:t>
      </w:r>
    </w:p>
    <w:p w:rsidR="00A515FD" w:rsidRDefault="00A515FD" w:rsidP="00A515FD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«Ремтехсервис»тагы 22 еллык «Нью Холланд» лар бүген дә уракта җир җимертеп эшлилә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Ремтехсервис»тагы 22 еллык «Нью Холланд» лар бүген дә уракта җир җимертеп эшлилә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5FD" w:rsidRDefault="00A515FD" w:rsidP="00A515FD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A515FD" w:rsidRDefault="00A515FD" w:rsidP="00A515FD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A515FD" w:rsidRDefault="00A515FD" w:rsidP="00A515FD">
      <w:pPr>
        <w:pStyle w:val="a6"/>
        <w:shd w:val="clear" w:color="auto" w:fill="FFFFFF"/>
        <w:spacing w:line="470" w:lineRule="atLeast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3E3E3E"/>
          <w:sz w:val="31"/>
          <w:szCs w:val="31"/>
        </w:rPr>
        <w:lastRenderedPageBreak/>
        <w:t>Бу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вакыттагы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 “Дон” нар белән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чагыштырганда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>, җир белән кү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к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аермасы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сыман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техника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иде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 “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Кабинасында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кондиционерга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кадә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бар икән“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дип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комбайннар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турында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тел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шартлатып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сөйләгәннәре хәзер дә хәтеремдә. </w:t>
      </w:r>
      <w:r>
        <w:rPr>
          <w:rFonts w:ascii="Arial" w:hAnsi="Arial" w:cs="Arial"/>
          <w:color w:val="3E3E3E"/>
          <w:sz w:val="31"/>
          <w:szCs w:val="31"/>
        </w:rPr>
        <w:br/>
        <w:t xml:space="preserve">Шөкер,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ышанычлы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техникага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бик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оста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механизаторлар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беркетелгән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булган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Биш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комбайнның дүртесендә бүген 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шул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комбайнчылар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эшли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 </w:t>
      </w:r>
      <w:r>
        <w:rPr>
          <w:rFonts w:ascii="Arial" w:hAnsi="Arial" w:cs="Arial"/>
          <w:color w:val="3E3E3E"/>
          <w:sz w:val="31"/>
          <w:szCs w:val="31"/>
        </w:rPr>
        <w:br/>
        <w:t>Түбән Әлкидәге “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Ремтехсервис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”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предприятиесе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– транспорт хезмәте күрсәтүче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оешма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 Игеннәрне уры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п-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җыю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эше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башлангач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 килешүләр нигезендә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авыл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хуҗалыгы хезмәтчәннәренә ярдәмгә киләләр.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Шулай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предприятие йөк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ташу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хезмәте күрсәтә.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Басуларга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известь кертү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кебек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мөһим хезмәтләрне 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башкара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Өч дистә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кешесе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булган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коллектив күп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еллардан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бирле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районда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тотрыклы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эшли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Билгеле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предприятиенең уңышлы эшләвендә аның тәҗрибәле,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белемле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ит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әкчесе Рәис Галимуллинның да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тырышлыгы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зур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Элегрәк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районда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күпме хезмәт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коллективлары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акрынлап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таралды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 Ә “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Ремтехсервис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” күпкырлы эшчәнлеген уңышлы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гына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дәвам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ит</w:t>
      </w:r>
      <w:proofErr w:type="gramEnd"/>
      <w:r>
        <w:rPr>
          <w:rFonts w:ascii="Arial" w:hAnsi="Arial" w:cs="Arial"/>
          <w:color w:val="3E3E3E"/>
          <w:sz w:val="31"/>
          <w:szCs w:val="31"/>
        </w:rPr>
        <w:t>ә бирә. </w:t>
      </w:r>
      <w:r>
        <w:rPr>
          <w:rFonts w:ascii="Arial" w:hAnsi="Arial" w:cs="Arial"/>
          <w:color w:val="3E3E3E"/>
          <w:sz w:val="31"/>
          <w:szCs w:val="31"/>
        </w:rPr>
        <w:br/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9676EA"/>
    <w:rsid w:val="00A515FD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515FD"/>
  </w:style>
  <w:style w:type="paragraph" w:customStyle="1" w:styleId="news-main-containerparagraphbold">
    <w:name w:val="news-main-container__paragraph_bold"/>
    <w:basedOn w:val="a"/>
    <w:rsid w:val="00A5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63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047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815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611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0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43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2022-08-29T08:35:00Z</dcterms:created>
  <dcterms:modified xsi:type="dcterms:W3CDTF">2022-08-29T08:35:00Z</dcterms:modified>
</cp:coreProperties>
</file>