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92" w:rsidRDefault="00836C92" w:rsidP="00002869">
      <w:pPr>
        <w:pStyle w:val="a3"/>
        <w:shd w:val="clear" w:color="auto" w:fill="FFFFFF"/>
        <w:rPr>
          <w:rFonts w:ascii="Arial" w:hAnsi="Arial" w:cs="Arial"/>
          <w:color w:val="3C4052"/>
          <w:sz w:val="27"/>
          <w:szCs w:val="27"/>
        </w:rPr>
      </w:pPr>
      <w:r>
        <w:rPr>
          <w:rFonts w:ascii="Arial" w:hAnsi="Arial" w:cs="Arial"/>
          <w:color w:val="3C4052"/>
          <w:sz w:val="27"/>
          <w:szCs w:val="27"/>
        </w:rPr>
        <w:t xml:space="preserve"> </w:t>
      </w:r>
    </w:p>
    <w:p w:rsidR="00002869" w:rsidRDefault="00002869" w:rsidP="00002869">
      <w:pPr>
        <w:pStyle w:val="a3"/>
        <w:shd w:val="clear" w:color="auto" w:fill="FFFFFF"/>
        <w:rPr>
          <w:rFonts w:ascii="Arial" w:hAnsi="Arial" w:cs="Arial"/>
          <w:color w:val="3C4052"/>
          <w:sz w:val="27"/>
          <w:szCs w:val="27"/>
        </w:rPr>
      </w:pPr>
      <w:r>
        <w:rPr>
          <w:rFonts w:ascii="Arial" w:hAnsi="Arial" w:cs="Arial"/>
          <w:color w:val="3C4052"/>
          <w:sz w:val="27"/>
          <w:szCs w:val="27"/>
        </w:rPr>
        <w:t xml:space="preserve">В связи со сложившейся ситуацией внесены изменения в постановление Кабинета Министров Республики Татарстан от 06.06.2022 № 526 «О приостановлении </w:t>
      </w:r>
      <w:proofErr w:type="gramStart"/>
      <w:r>
        <w:rPr>
          <w:rFonts w:ascii="Arial" w:hAnsi="Arial" w:cs="Arial"/>
          <w:color w:val="3C4052"/>
          <w:sz w:val="27"/>
          <w:szCs w:val="27"/>
        </w:rPr>
        <w:t>действия отдельных положений постановления Кабинета Министров Республики</w:t>
      </w:r>
      <w:proofErr w:type="gramEnd"/>
      <w:r>
        <w:rPr>
          <w:rFonts w:ascii="Arial" w:hAnsi="Arial" w:cs="Arial"/>
          <w:color w:val="3C4052"/>
          <w:sz w:val="27"/>
          <w:szCs w:val="27"/>
        </w:rPr>
        <w:t xml:space="preserve"> Татарстан от 19.03.2020 № 208 «О мерах по предотвращению распространения в Республике Татарстан новой </w:t>
      </w:r>
      <w:proofErr w:type="spellStart"/>
      <w:r>
        <w:rPr>
          <w:rFonts w:ascii="Arial" w:hAnsi="Arial" w:cs="Arial"/>
          <w:color w:val="3C4052"/>
          <w:sz w:val="27"/>
          <w:szCs w:val="27"/>
        </w:rPr>
        <w:t>коронавирусной</w:t>
      </w:r>
      <w:proofErr w:type="spellEnd"/>
      <w:r>
        <w:rPr>
          <w:rFonts w:ascii="Arial" w:hAnsi="Arial" w:cs="Arial"/>
          <w:color w:val="3C4052"/>
          <w:sz w:val="27"/>
          <w:szCs w:val="27"/>
        </w:rPr>
        <w:t xml:space="preserve"> инфекции». Согласно нему гражданам рекомендовано использовать средства индивидуальной защиты органов дыхания (маски, респираторы) при нахождении в медицинских организациях, учреждениях социального обслуживания, в общественном транспорте, в местах массового пребывания людей, а также в закрытых помещениях организаций при взаимодействии с гражданами в случае отсутствия возможности соблюдения дистанции 1,5 метра.</w:t>
      </w:r>
      <w:r>
        <w:rPr>
          <w:rFonts w:ascii="Arial" w:hAnsi="Arial" w:cs="Arial"/>
          <w:color w:val="3C4052"/>
          <w:sz w:val="27"/>
          <w:szCs w:val="27"/>
        </w:rPr>
        <w:br/>
        <w:t xml:space="preserve">По словам главного врача </w:t>
      </w:r>
      <w:proofErr w:type="spellStart"/>
      <w:r>
        <w:rPr>
          <w:rFonts w:ascii="Arial" w:hAnsi="Arial" w:cs="Arial"/>
          <w:color w:val="3C4052"/>
          <w:sz w:val="27"/>
          <w:szCs w:val="27"/>
        </w:rPr>
        <w:t>Базарно-Матакской</w:t>
      </w:r>
      <w:proofErr w:type="spellEnd"/>
      <w:r>
        <w:rPr>
          <w:rFonts w:ascii="Arial" w:hAnsi="Arial" w:cs="Arial"/>
          <w:color w:val="3C4052"/>
          <w:sz w:val="27"/>
          <w:szCs w:val="27"/>
        </w:rPr>
        <w:t xml:space="preserve"> ЦРБ Светланы </w:t>
      </w:r>
      <w:proofErr w:type="spellStart"/>
      <w:r>
        <w:rPr>
          <w:rFonts w:ascii="Arial" w:hAnsi="Arial" w:cs="Arial"/>
          <w:color w:val="3C4052"/>
          <w:sz w:val="27"/>
          <w:szCs w:val="27"/>
        </w:rPr>
        <w:t>Одушкиной</w:t>
      </w:r>
      <w:proofErr w:type="spellEnd"/>
      <w:r>
        <w:rPr>
          <w:rFonts w:ascii="Arial" w:hAnsi="Arial" w:cs="Arial"/>
          <w:color w:val="3C4052"/>
          <w:sz w:val="27"/>
          <w:szCs w:val="27"/>
        </w:rPr>
        <w:t>, по-прежнему главным оружием в борьбе с коварной болезнью является вакцина. Благо она имеется в достаточном количестве.</w:t>
      </w:r>
      <w:r>
        <w:rPr>
          <w:rFonts w:ascii="Arial" w:hAnsi="Arial" w:cs="Arial"/>
          <w:color w:val="3C4052"/>
          <w:sz w:val="27"/>
          <w:szCs w:val="27"/>
        </w:rPr>
        <w:br/>
        <w:t xml:space="preserve">– Люди стали более сознательными. Все прекрасно осознают, что </w:t>
      </w:r>
      <w:proofErr w:type="gramStart"/>
      <w:r>
        <w:rPr>
          <w:rFonts w:ascii="Arial" w:hAnsi="Arial" w:cs="Arial"/>
          <w:color w:val="3C4052"/>
          <w:sz w:val="27"/>
          <w:szCs w:val="27"/>
        </w:rPr>
        <w:t xml:space="preserve">защититься от </w:t>
      </w:r>
      <w:proofErr w:type="spellStart"/>
      <w:r>
        <w:rPr>
          <w:rFonts w:ascii="Arial" w:hAnsi="Arial" w:cs="Arial"/>
          <w:color w:val="3C4052"/>
          <w:sz w:val="27"/>
          <w:szCs w:val="27"/>
        </w:rPr>
        <w:t>коронавируса</w:t>
      </w:r>
      <w:proofErr w:type="spellEnd"/>
      <w:r>
        <w:rPr>
          <w:rFonts w:ascii="Arial" w:hAnsi="Arial" w:cs="Arial"/>
          <w:color w:val="3C4052"/>
          <w:sz w:val="27"/>
          <w:szCs w:val="27"/>
        </w:rPr>
        <w:t xml:space="preserve"> можно лишь привившись</w:t>
      </w:r>
      <w:proofErr w:type="gramEnd"/>
      <w:r>
        <w:rPr>
          <w:rFonts w:ascii="Arial" w:hAnsi="Arial" w:cs="Arial"/>
          <w:color w:val="3C4052"/>
          <w:sz w:val="27"/>
          <w:szCs w:val="27"/>
        </w:rPr>
        <w:t>. На сегодняшний день полностью привились коллективы центральной районной больницы, ветеринарного объединения, районного отдела внутренних дел. До начала учебного года планируют вакцинироваться все работники системы образования. Если есть необходимость, наши специалисты выезжают на место, – сообщила Светлана Викторовна. </w:t>
      </w:r>
      <w:r>
        <w:rPr>
          <w:rFonts w:ascii="Arial" w:hAnsi="Arial" w:cs="Arial"/>
          <w:color w:val="3C4052"/>
          <w:sz w:val="27"/>
          <w:szCs w:val="27"/>
        </w:rPr>
        <w:br/>
        <w:t xml:space="preserve">В настоящее время в </w:t>
      </w:r>
      <w:proofErr w:type="spellStart"/>
      <w:r>
        <w:rPr>
          <w:rFonts w:ascii="Arial" w:hAnsi="Arial" w:cs="Arial"/>
          <w:color w:val="3C4052"/>
          <w:sz w:val="27"/>
          <w:szCs w:val="27"/>
        </w:rPr>
        <w:t>Базарно-Матакской</w:t>
      </w:r>
      <w:proofErr w:type="spellEnd"/>
      <w:r>
        <w:rPr>
          <w:rFonts w:ascii="Arial" w:hAnsi="Arial" w:cs="Arial"/>
          <w:color w:val="3C4052"/>
          <w:sz w:val="27"/>
          <w:szCs w:val="27"/>
        </w:rPr>
        <w:t xml:space="preserve"> ЦРБ, а также в фельдшерско-акушерских пунктах и участковых больницах по месту жительства можно привиться двухкомпонентной вакциной  «Спутник V». Работают несколько специалистов одновременно, очередей нет.</w:t>
      </w:r>
    </w:p>
    <w:p w:rsidR="00002869" w:rsidRDefault="00002869" w:rsidP="00002869">
      <w:pPr>
        <w:pStyle w:val="a3"/>
        <w:shd w:val="clear" w:color="auto" w:fill="FFFFFF"/>
        <w:rPr>
          <w:rFonts w:ascii="Arial" w:hAnsi="Arial" w:cs="Arial"/>
          <w:color w:val="3C4052"/>
          <w:sz w:val="27"/>
          <w:szCs w:val="27"/>
        </w:rPr>
      </w:pPr>
      <w:r>
        <w:rPr>
          <w:rFonts w:ascii="Arial" w:hAnsi="Arial" w:cs="Arial"/>
          <w:color w:val="3C4052"/>
          <w:sz w:val="27"/>
          <w:szCs w:val="27"/>
        </w:rPr>
        <w:t> </w:t>
      </w:r>
    </w:p>
    <w:p w:rsidR="00BE7307" w:rsidRPr="00836C92" w:rsidRDefault="00BE7307" w:rsidP="00836C92"/>
    <w:sectPr w:rsidR="00BE7307" w:rsidRPr="00836C92" w:rsidSect="00EA58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D0BDD"/>
    <w:rsid w:val="00002869"/>
    <w:rsid w:val="000D0BDD"/>
    <w:rsid w:val="00836C92"/>
    <w:rsid w:val="00BE7307"/>
    <w:rsid w:val="00EA5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812"/>
  </w:style>
  <w:style w:type="paragraph" w:styleId="1">
    <w:name w:val="heading 1"/>
    <w:basedOn w:val="a"/>
    <w:link w:val="10"/>
    <w:uiPriority w:val="9"/>
    <w:qFormat/>
    <w:rsid w:val="000D0B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0BDD"/>
    <w:rPr>
      <w:rFonts w:ascii="Times New Roman" w:eastAsia="Times New Roman" w:hAnsi="Times New Roman" w:cs="Times New Roman"/>
      <w:b/>
      <w:bCs/>
      <w:kern w:val="36"/>
      <w:sz w:val="48"/>
      <w:szCs w:val="48"/>
    </w:rPr>
  </w:style>
  <w:style w:type="paragraph" w:styleId="a3">
    <w:name w:val="Normal (Web)"/>
    <w:basedOn w:val="a"/>
    <w:uiPriority w:val="99"/>
    <w:unhideWhenUsed/>
    <w:rsid w:val="000D0BD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D0BDD"/>
    <w:rPr>
      <w:b/>
      <w:bCs/>
    </w:rPr>
  </w:style>
  <w:style w:type="character" w:styleId="a5">
    <w:name w:val="Emphasis"/>
    <w:basedOn w:val="a0"/>
    <w:uiPriority w:val="20"/>
    <w:qFormat/>
    <w:rsid w:val="000D0BDD"/>
    <w:rPr>
      <w:i/>
      <w:iCs/>
    </w:rPr>
  </w:style>
</w:styles>
</file>

<file path=word/webSettings.xml><?xml version="1.0" encoding="utf-8"?>
<w:webSettings xmlns:r="http://schemas.openxmlformats.org/officeDocument/2006/relationships" xmlns:w="http://schemas.openxmlformats.org/wordprocessingml/2006/main">
  <w:divs>
    <w:div w:id="464736524">
      <w:bodyDiv w:val="1"/>
      <w:marLeft w:val="0"/>
      <w:marRight w:val="0"/>
      <w:marTop w:val="0"/>
      <w:marBottom w:val="0"/>
      <w:divBdr>
        <w:top w:val="none" w:sz="0" w:space="0" w:color="auto"/>
        <w:left w:val="none" w:sz="0" w:space="0" w:color="auto"/>
        <w:bottom w:val="none" w:sz="0" w:space="0" w:color="auto"/>
        <w:right w:val="none" w:sz="0" w:space="0" w:color="auto"/>
      </w:divBdr>
      <w:divsChild>
        <w:div w:id="549463000">
          <w:marLeft w:val="0"/>
          <w:marRight w:val="0"/>
          <w:marTop w:val="0"/>
          <w:marBottom w:val="0"/>
          <w:divBdr>
            <w:top w:val="none" w:sz="0" w:space="0" w:color="auto"/>
            <w:left w:val="none" w:sz="0" w:space="0" w:color="auto"/>
            <w:bottom w:val="none" w:sz="0" w:space="0" w:color="auto"/>
            <w:right w:val="none" w:sz="0" w:space="0" w:color="auto"/>
          </w:divBdr>
          <w:divsChild>
            <w:div w:id="1207251709">
              <w:marLeft w:val="0"/>
              <w:marRight w:val="0"/>
              <w:marTop w:val="0"/>
              <w:marBottom w:val="0"/>
              <w:divBdr>
                <w:top w:val="none" w:sz="0" w:space="0" w:color="auto"/>
                <w:left w:val="none" w:sz="0" w:space="0" w:color="auto"/>
                <w:bottom w:val="none" w:sz="0" w:space="0" w:color="auto"/>
                <w:right w:val="none" w:sz="0" w:space="0" w:color="auto"/>
              </w:divBdr>
              <w:divsChild>
                <w:div w:id="1122765156">
                  <w:marLeft w:val="-225"/>
                  <w:marRight w:val="-225"/>
                  <w:marTop w:val="0"/>
                  <w:marBottom w:val="0"/>
                  <w:divBdr>
                    <w:top w:val="none" w:sz="0" w:space="0" w:color="auto"/>
                    <w:left w:val="none" w:sz="0" w:space="0" w:color="auto"/>
                    <w:bottom w:val="none" w:sz="0" w:space="0" w:color="auto"/>
                    <w:right w:val="none" w:sz="0" w:space="0" w:color="auto"/>
                  </w:divBdr>
                  <w:divsChild>
                    <w:div w:id="1910966074">
                      <w:marLeft w:val="0"/>
                      <w:marRight w:val="0"/>
                      <w:marTop w:val="0"/>
                      <w:marBottom w:val="0"/>
                      <w:divBdr>
                        <w:top w:val="none" w:sz="0" w:space="0" w:color="auto"/>
                        <w:left w:val="none" w:sz="0" w:space="0" w:color="auto"/>
                        <w:bottom w:val="none" w:sz="0" w:space="0" w:color="auto"/>
                        <w:right w:val="none" w:sz="0" w:space="0" w:color="auto"/>
                      </w:divBdr>
                      <w:divsChild>
                        <w:div w:id="2338981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737551741">
      <w:bodyDiv w:val="1"/>
      <w:marLeft w:val="0"/>
      <w:marRight w:val="0"/>
      <w:marTop w:val="0"/>
      <w:marBottom w:val="0"/>
      <w:divBdr>
        <w:top w:val="none" w:sz="0" w:space="0" w:color="auto"/>
        <w:left w:val="none" w:sz="0" w:space="0" w:color="auto"/>
        <w:bottom w:val="none" w:sz="0" w:space="0" w:color="auto"/>
        <w:right w:val="none" w:sz="0" w:space="0" w:color="auto"/>
      </w:divBdr>
    </w:div>
    <w:div w:id="158264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241</Words>
  <Characters>1375</Characters>
  <Application>Microsoft Office Word</Application>
  <DocSecurity>0</DocSecurity>
  <Lines>11</Lines>
  <Paragraphs>3</Paragraphs>
  <ScaleCrop>false</ScaleCrop>
  <Company>Microsoft</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2022-08-29T06:36:00Z</dcterms:created>
  <dcterms:modified xsi:type="dcterms:W3CDTF">2022-08-29T06:36:00Z</dcterms:modified>
</cp:coreProperties>
</file>