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95EC2" w:rsidRDefault="00495EC2" w:rsidP="00495EC2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Халык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синоптигы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>: «Әбилә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чуагы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башлана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, ә аның дәвамы октябрь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аенда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көтелә әле»</w:t>
      </w:r>
    </w:p>
    <w:p w:rsidR="00495EC2" w:rsidRDefault="00495EC2" w:rsidP="00495EC2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495EC2" w:rsidRDefault="00495EC2" w:rsidP="00495EC2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495EC2" w:rsidRDefault="00495EC2" w:rsidP="00495EC2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"https://vatantat.ru/wp-content/uploads/2022/09/d4e09307-878a-4d0c-8b75-b4bf60a26c71.jpg" </w:instrText>
      </w:r>
      <w:r>
        <w:rPr>
          <w:rFonts w:ascii="Roboto" w:hAnsi="Roboto"/>
          <w:color w:val="53585C"/>
        </w:rPr>
        <w:fldChar w:fldCharType="separate"/>
      </w:r>
    </w:p>
    <w:p w:rsidR="00495EC2" w:rsidRDefault="00495EC2" w:rsidP="00495EC2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863688" cy="3906173"/>
            <wp:effectExtent l="19050" t="0" r="3712" b="0"/>
            <wp:docPr id="1" name="Рисунок 1" descr="Халык синоптигы: «Әбиләр чуагы башлана, ә аның дәвамы октябрь аенда көтелә әле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лык синоптигы: «Әбиләр чуагы башлана, ә аның дәвамы октябрь аенда көтелә әле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381" cy="390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C2" w:rsidRDefault="00495EC2" w:rsidP="00495EC2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Илдар</w:t>
      </w:r>
      <w:proofErr w:type="spellEnd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 Мөхәммә</w:t>
      </w:r>
      <w:proofErr w:type="gram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тҗанов</w:t>
      </w:r>
      <w:proofErr w:type="gramEnd"/>
    </w:p>
    <w:p w:rsidR="00495EC2" w:rsidRDefault="00495EC2" w:rsidP="00495EC2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495EC2" w:rsidRDefault="00495EC2" w:rsidP="00495EC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Кызык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инде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без.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Башта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август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ахырындагы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эссегә түзә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алмыйча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, тизрәк кояшның сү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рел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үен, яңгырлар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явуын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көттек. Сентябрь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башында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көннә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суытып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җибәргән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иде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җылыны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сагына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башладык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Ни генә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булмасын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синоптиклар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озын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, җылы көз вәгъдә итә. Бә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әңгеләрне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казып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бетерүгә, күктә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кояш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елмайды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: әбиләр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чуагымы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?</w:t>
      </w:r>
    </w:p>
    <w:p w:rsidR="00495EC2" w:rsidRDefault="00495EC2" w:rsidP="00495EC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Әбилә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чуагы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яңгырлы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көннәрдән соң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Сентябрь </w:t>
      </w:r>
      <w:proofErr w:type="spellStart"/>
      <w:r>
        <w:rPr>
          <w:rFonts w:ascii="Roboto" w:hAnsi="Roboto"/>
          <w:color w:val="333333"/>
          <w:sz w:val="25"/>
          <w:szCs w:val="25"/>
        </w:rPr>
        <w:t>башы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нәкъ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Скандинавия антициклоны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якынлашу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сәбәпле, </w:t>
      </w:r>
      <w:proofErr w:type="spellStart"/>
      <w:r>
        <w:rPr>
          <w:rFonts w:ascii="Roboto" w:hAnsi="Roboto"/>
          <w:color w:val="333333"/>
          <w:sz w:val="25"/>
          <w:szCs w:val="25"/>
        </w:rPr>
        <w:t>атна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безгә </w:t>
      </w: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кояшлы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бераз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салкынчарак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һава </w:t>
      </w:r>
      <w:proofErr w:type="spellStart"/>
      <w:r>
        <w:rPr>
          <w:rFonts w:ascii="Roboto" w:hAnsi="Roboto"/>
          <w:color w:val="333333"/>
          <w:sz w:val="25"/>
          <w:szCs w:val="25"/>
        </w:rPr>
        <w:t>торышы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керә. Тик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эссе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килмәячәк.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көннәр күпме дәвам итәр? Хәзергә көндез 16–18 градус җылы, кичләрен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салкынчарак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>. Тик Атлантика циклоны явым-төшемнә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 шик тә бар,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безгә КФУның метеорология, климатология һәм атмосфера </w:t>
      </w:r>
      <w:proofErr w:type="spellStart"/>
      <w:r>
        <w:rPr>
          <w:rFonts w:ascii="Roboto" w:hAnsi="Roboto"/>
          <w:color w:val="333333"/>
          <w:sz w:val="25"/>
          <w:szCs w:val="25"/>
        </w:rPr>
        <w:t>экологиясе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кафедрасы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мөдире Юрий Переведенцев.</w:t>
      </w:r>
    </w:p>
    <w:p w:rsidR="00495EC2" w:rsidRDefault="00495EC2" w:rsidP="00495EC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Белгеч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әйтүенчә, гадә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ә, әбиләр </w:t>
      </w:r>
      <w:proofErr w:type="spellStart"/>
      <w:r>
        <w:rPr>
          <w:rFonts w:ascii="Roboto" w:hAnsi="Roboto"/>
          <w:color w:val="333333"/>
          <w:sz w:val="25"/>
          <w:szCs w:val="25"/>
        </w:rPr>
        <w:t>чуагы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сентябрь </w:t>
      </w:r>
      <w:proofErr w:type="spellStart"/>
      <w:r>
        <w:rPr>
          <w:rFonts w:ascii="Roboto" w:hAnsi="Roboto"/>
          <w:color w:val="333333"/>
          <w:sz w:val="25"/>
          <w:szCs w:val="25"/>
        </w:rPr>
        <w:t>урталарында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кадәр </w:t>
      </w:r>
      <w:proofErr w:type="spellStart"/>
      <w:r>
        <w:rPr>
          <w:rFonts w:ascii="Roboto" w:hAnsi="Roboto"/>
          <w:color w:val="333333"/>
          <w:sz w:val="25"/>
          <w:szCs w:val="25"/>
        </w:rPr>
        <w:t>сузыла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ала, </w:t>
      </w:r>
      <w:proofErr w:type="spellStart"/>
      <w:r>
        <w:rPr>
          <w:rFonts w:ascii="Roboto" w:hAnsi="Roboto"/>
          <w:color w:val="333333"/>
          <w:sz w:val="25"/>
          <w:szCs w:val="25"/>
        </w:rPr>
        <w:t>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өзеклек тә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чорда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20–25 </w:t>
      </w:r>
      <w:proofErr w:type="spellStart"/>
      <w:r>
        <w:rPr>
          <w:rFonts w:ascii="Roboto" w:hAnsi="Roboto"/>
          <w:color w:val="333333"/>
          <w:sz w:val="25"/>
          <w:szCs w:val="25"/>
        </w:rPr>
        <w:t>градуска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җылы һава </w:t>
      </w:r>
      <w:proofErr w:type="spellStart"/>
      <w:r>
        <w:rPr>
          <w:rFonts w:ascii="Roboto" w:hAnsi="Roboto"/>
          <w:color w:val="333333"/>
          <w:sz w:val="25"/>
          <w:szCs w:val="25"/>
        </w:rPr>
        <w:t>торышы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саклана</w:t>
      </w:r>
      <w:proofErr w:type="spellEnd"/>
      <w:r>
        <w:rPr>
          <w:rFonts w:ascii="Roboto" w:hAnsi="Roboto"/>
          <w:color w:val="333333"/>
          <w:sz w:val="25"/>
          <w:szCs w:val="25"/>
        </w:rPr>
        <w:t>. «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берничә көн дәвамында антициклон </w:t>
      </w:r>
      <w:proofErr w:type="spellStart"/>
      <w:r>
        <w:rPr>
          <w:rFonts w:ascii="Roboto" w:hAnsi="Roboto"/>
          <w:color w:val="333333"/>
          <w:sz w:val="25"/>
          <w:szCs w:val="25"/>
        </w:rPr>
        <w:t>йогынтысында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әбилә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чуагы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әлкем, башка өлеше сентябрь </w:t>
      </w:r>
      <w:proofErr w:type="spellStart"/>
      <w:r>
        <w:rPr>
          <w:rFonts w:ascii="Roboto" w:hAnsi="Roboto"/>
          <w:color w:val="333333"/>
          <w:sz w:val="25"/>
          <w:szCs w:val="25"/>
        </w:rPr>
        <w:t>ахырында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сезгә </w:t>
      </w:r>
      <w:proofErr w:type="spellStart"/>
      <w:r>
        <w:rPr>
          <w:rFonts w:ascii="Roboto" w:hAnsi="Roboto"/>
          <w:color w:val="333333"/>
          <w:sz w:val="25"/>
          <w:szCs w:val="25"/>
        </w:rPr>
        <w:t>беркем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төгә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генә әйтмәячәк»,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Юрий Переведенцев.</w:t>
      </w:r>
    </w:p>
    <w:p w:rsidR="00495EC2" w:rsidRDefault="00495EC2" w:rsidP="00495EC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Сарман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районының </w:t>
      </w:r>
      <w:proofErr w:type="gramStart"/>
      <w:r>
        <w:rPr>
          <w:rFonts w:ascii="Roboto" w:hAnsi="Roboto"/>
          <w:color w:val="333333"/>
          <w:sz w:val="25"/>
          <w:szCs w:val="25"/>
        </w:rPr>
        <w:t>Иске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Минзәләбаш </w:t>
      </w:r>
      <w:proofErr w:type="spellStart"/>
      <w:r>
        <w:rPr>
          <w:rFonts w:ascii="Roboto" w:hAnsi="Roboto"/>
          <w:color w:val="333333"/>
          <w:sz w:val="25"/>
          <w:szCs w:val="25"/>
        </w:rPr>
        <w:t>авылында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синоптигы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Илдар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Әшрәфуллинның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фикерен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/>
          <w:color w:val="333333"/>
          <w:sz w:val="25"/>
          <w:szCs w:val="25"/>
        </w:rPr>
        <w:t>белештек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элеккеге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колхоз рәисе, </w:t>
      </w:r>
      <w:proofErr w:type="spellStart"/>
      <w:r>
        <w:rPr>
          <w:rFonts w:ascii="Roboto" w:hAnsi="Roboto"/>
          <w:color w:val="333333"/>
          <w:sz w:val="25"/>
          <w:szCs w:val="25"/>
        </w:rPr>
        <w:t>утыз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буе һава </w:t>
      </w:r>
      <w:proofErr w:type="spellStart"/>
      <w:r>
        <w:rPr>
          <w:rFonts w:ascii="Roboto" w:hAnsi="Roboto"/>
          <w:color w:val="333333"/>
          <w:sz w:val="25"/>
          <w:szCs w:val="25"/>
        </w:rPr>
        <w:t>торышын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күзәтеп, явым-төшемнәргә бәйле мәгълүматларны теркәп бара. </w:t>
      </w:r>
      <w:proofErr w:type="spellStart"/>
      <w:r>
        <w:rPr>
          <w:rFonts w:ascii="Roboto" w:hAnsi="Roboto"/>
          <w:color w:val="333333"/>
          <w:sz w:val="25"/>
          <w:szCs w:val="25"/>
        </w:rPr>
        <w:t>Фаразларны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күбрәк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сынамышларыннан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чыгып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әйтә ул. Аның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көз </w:t>
      </w:r>
      <w:proofErr w:type="spellStart"/>
      <w:r>
        <w:rPr>
          <w:rFonts w:ascii="Roboto" w:hAnsi="Roboto"/>
          <w:color w:val="333333"/>
          <w:sz w:val="25"/>
          <w:szCs w:val="25"/>
        </w:rPr>
        <w:t>озын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Ни өчен дигәндә, сентябрьдә </w:t>
      </w:r>
      <w:proofErr w:type="spellStart"/>
      <w:r>
        <w:rPr>
          <w:rFonts w:ascii="Roboto" w:hAnsi="Roboto"/>
          <w:color w:val="333333"/>
          <w:sz w:val="25"/>
          <w:szCs w:val="25"/>
        </w:rPr>
        <w:t>яшен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яшьнәве дә, 12 июльдән соң күке </w:t>
      </w:r>
      <w:proofErr w:type="spellStart"/>
      <w:r>
        <w:rPr>
          <w:rFonts w:ascii="Roboto" w:hAnsi="Roboto"/>
          <w:color w:val="333333"/>
          <w:sz w:val="25"/>
          <w:szCs w:val="25"/>
        </w:rPr>
        <w:t>кычкыруы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торналарның биектән </w:t>
      </w:r>
      <w:proofErr w:type="spellStart"/>
      <w:r>
        <w:rPr>
          <w:rFonts w:ascii="Roboto" w:hAnsi="Roboto"/>
          <w:color w:val="333333"/>
          <w:sz w:val="25"/>
          <w:szCs w:val="25"/>
        </w:rPr>
        <w:t>ашыкмыйча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черкиләрнең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– </w:t>
      </w:r>
      <w:proofErr w:type="spellStart"/>
      <w:r>
        <w:rPr>
          <w:rFonts w:ascii="Roboto" w:hAnsi="Roboto"/>
          <w:color w:val="333333"/>
          <w:sz w:val="25"/>
          <w:szCs w:val="25"/>
        </w:rPr>
        <w:t>озын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көзгә ишарә. Яңгыры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>. Миләш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көз яңгырлы киләчәк, диләр.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миләштән уңдык.</w:t>
      </w:r>
    </w:p>
    <w:p w:rsidR="00495EC2" w:rsidRDefault="00495EC2" w:rsidP="00495EC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Әбилә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чуагы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гадәттә, 14 сентябрьдән 24енә кадәр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башы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әмма аның дәвамы октябрь </w:t>
      </w:r>
      <w:proofErr w:type="spellStart"/>
      <w:r>
        <w:rPr>
          <w:rFonts w:ascii="Roboto" w:hAnsi="Roboto"/>
          <w:color w:val="333333"/>
          <w:sz w:val="25"/>
          <w:szCs w:val="25"/>
        </w:rPr>
        <w:t>аенда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өтелә әле.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фасыллары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20 көнгә соңарып килә,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Илдар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Әшрәфуллин.</w:t>
      </w:r>
    </w:p>
    <w:p w:rsidR="00495EC2" w:rsidRDefault="00495EC2" w:rsidP="00495EC2">
      <w:pPr>
        <w:pStyle w:val="4"/>
        <w:shd w:val="clear" w:color="auto" w:fill="FFFFFF"/>
        <w:spacing w:before="0"/>
        <w:textAlignment w:val="baseline"/>
        <w:rPr>
          <w:rFonts w:ascii="inherit" w:hAnsi="inherit"/>
          <w:b w:val="0"/>
          <w:bCs w:val="0"/>
          <w:color w:val="212121"/>
          <w:sz w:val="31"/>
          <w:szCs w:val="31"/>
        </w:rPr>
      </w:pPr>
      <w:proofErr w:type="spellStart"/>
      <w:r>
        <w:rPr>
          <w:rStyle w:val="highlight"/>
          <w:rFonts w:ascii="inherit" w:hAnsi="inherit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Халык</w:t>
      </w:r>
      <w:proofErr w:type="spellEnd"/>
      <w:r>
        <w:rPr>
          <w:rStyle w:val="highlight"/>
          <w:rFonts w:ascii="inherit" w:hAnsi="inherit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 xml:space="preserve"> </w:t>
      </w:r>
      <w:proofErr w:type="spellStart"/>
      <w:r>
        <w:rPr>
          <w:rStyle w:val="highlight"/>
          <w:rFonts w:ascii="inherit" w:hAnsi="inherit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сынамышлары</w:t>
      </w:r>
      <w:proofErr w:type="spellEnd"/>
    </w:p>
    <w:p w:rsidR="00495EC2" w:rsidRDefault="00495EC2" w:rsidP="00495EC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mpj7bzys"/>
          <w:color w:val="333333"/>
          <w:sz w:val="25"/>
          <w:szCs w:val="25"/>
          <w:bdr w:val="none" w:sz="0" w:space="0" w:color="auto" w:frame="1"/>
        </w:rPr>
        <w:t>✅</w:t>
      </w:r>
      <w:r>
        <w:rPr>
          <w:rFonts w:ascii="Roboto" w:hAnsi="Roboto"/>
          <w:color w:val="333333"/>
          <w:sz w:val="25"/>
          <w:szCs w:val="25"/>
        </w:rPr>
        <w:t>Август яңгырсыз килсә, җылы һәм коры көзгә.</w:t>
      </w:r>
    </w:p>
    <w:p w:rsidR="00495EC2" w:rsidRDefault="00495EC2" w:rsidP="00495EC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mpj7bzys"/>
          <w:color w:val="333333"/>
          <w:sz w:val="25"/>
          <w:szCs w:val="25"/>
          <w:bdr w:val="none" w:sz="0" w:space="0" w:color="auto" w:frame="1"/>
        </w:rPr>
        <w:t>✅</w:t>
      </w:r>
      <w:r>
        <w:rPr>
          <w:rFonts w:ascii="Roboto" w:hAnsi="Roboto"/>
          <w:color w:val="333333"/>
          <w:sz w:val="25"/>
          <w:szCs w:val="25"/>
        </w:rPr>
        <w:t xml:space="preserve">Сентябрь җылы һәм коры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кыш </w:t>
      </w:r>
      <w:proofErr w:type="gramStart"/>
      <w:r>
        <w:rPr>
          <w:rFonts w:ascii="Roboto" w:hAnsi="Roboto"/>
          <w:color w:val="333333"/>
          <w:sz w:val="25"/>
          <w:szCs w:val="25"/>
        </w:rPr>
        <w:t>со</w:t>
      </w:r>
      <w:proofErr w:type="gramEnd"/>
      <w:r>
        <w:rPr>
          <w:rFonts w:ascii="Roboto" w:hAnsi="Roboto"/>
          <w:color w:val="333333"/>
          <w:sz w:val="25"/>
          <w:szCs w:val="25"/>
        </w:rPr>
        <w:t>ңрак килә.</w:t>
      </w:r>
    </w:p>
    <w:p w:rsidR="00495EC2" w:rsidRDefault="00495EC2" w:rsidP="00495EC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mpj7bzys"/>
          <w:color w:val="333333"/>
          <w:sz w:val="25"/>
          <w:szCs w:val="25"/>
          <w:bdr w:val="none" w:sz="0" w:space="0" w:color="auto" w:frame="1"/>
        </w:rPr>
        <w:t>✅</w:t>
      </w:r>
      <w:r>
        <w:rPr>
          <w:rStyle w:val="mpj7bzys"/>
          <w:rFonts w:ascii="Roboto" w:hAnsi="Roboto"/>
          <w:color w:val="333333"/>
          <w:sz w:val="25"/>
          <w:szCs w:val="25"/>
          <w:bdr w:val="none" w:sz="0" w:space="0" w:color="auto" w:frame="1"/>
        </w:rPr>
        <w:t> </w:t>
      </w:r>
      <w:r>
        <w:rPr>
          <w:rFonts w:ascii="Roboto" w:hAnsi="Roboto"/>
          <w:color w:val="333333"/>
          <w:sz w:val="25"/>
          <w:szCs w:val="25"/>
        </w:rPr>
        <w:t xml:space="preserve">Сентябрьдә </w:t>
      </w:r>
      <w:proofErr w:type="spellStart"/>
      <w:r>
        <w:rPr>
          <w:rFonts w:ascii="Roboto" w:hAnsi="Roboto"/>
          <w:color w:val="333333"/>
          <w:sz w:val="25"/>
          <w:szCs w:val="25"/>
        </w:rPr>
        <w:t>кырмыскалар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үлән өстендә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чабышса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кар тирән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ятар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Кырмаска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оялары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кыш көтәргә.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ояларның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биеклеге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95EC2" w:rsidRDefault="00495EC2" w:rsidP="00495EC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mpj7bzys"/>
          <w:color w:val="333333"/>
          <w:sz w:val="25"/>
          <w:szCs w:val="25"/>
          <w:bdr w:val="none" w:sz="0" w:space="0" w:color="auto" w:frame="1"/>
        </w:rPr>
        <w:t>✅</w:t>
      </w:r>
      <w:r>
        <w:rPr>
          <w:rFonts w:ascii="Roboto" w:hAnsi="Roboto"/>
          <w:color w:val="333333"/>
          <w:sz w:val="25"/>
          <w:szCs w:val="25"/>
        </w:rPr>
        <w:t>Чикләвек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гөмбә аз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карлы һәм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кыш көтелә.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һава </w:t>
      </w:r>
      <w:proofErr w:type="spellStart"/>
      <w:r>
        <w:rPr>
          <w:rFonts w:ascii="Roboto" w:hAnsi="Roboto"/>
          <w:color w:val="333333"/>
          <w:sz w:val="25"/>
          <w:szCs w:val="25"/>
        </w:rPr>
        <w:t>торышы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нәкъ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95EC2" w:rsidRDefault="00495EC2" w:rsidP="00495EC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mpj7bzys"/>
          <w:color w:val="333333"/>
          <w:sz w:val="25"/>
          <w:szCs w:val="25"/>
          <w:bdr w:val="none" w:sz="0" w:space="0" w:color="auto" w:frame="1"/>
        </w:rPr>
        <w:t>✅</w:t>
      </w:r>
      <w:r>
        <w:rPr>
          <w:rFonts w:ascii="Roboto" w:hAnsi="Roboto"/>
          <w:color w:val="333333"/>
          <w:sz w:val="25"/>
          <w:szCs w:val="25"/>
        </w:rPr>
        <w:t>Икмә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уңса, кыш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килә.</w:t>
      </w:r>
    </w:p>
    <w:p w:rsidR="00D47FDE" w:rsidRPr="000F7CB1" w:rsidRDefault="00D47FDE" w:rsidP="000B1D74">
      <w:pPr>
        <w:jc w:val="both"/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B1D74"/>
    <w:rsid w:val="000F7CB1"/>
    <w:rsid w:val="001E220F"/>
    <w:rsid w:val="0021432A"/>
    <w:rsid w:val="003A78DD"/>
    <w:rsid w:val="003D5177"/>
    <w:rsid w:val="004054BB"/>
    <w:rsid w:val="004244F5"/>
    <w:rsid w:val="00425D33"/>
    <w:rsid w:val="00495992"/>
    <w:rsid w:val="00495EC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9676EA"/>
    <w:rsid w:val="00A515FD"/>
    <w:rsid w:val="00AA08C9"/>
    <w:rsid w:val="00AC0A38"/>
    <w:rsid w:val="00B10839"/>
    <w:rsid w:val="00B617FB"/>
    <w:rsid w:val="00CC314C"/>
    <w:rsid w:val="00D47FDE"/>
    <w:rsid w:val="00F00566"/>
    <w:rsid w:val="00FE50CB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E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515FD"/>
  </w:style>
  <w:style w:type="paragraph" w:customStyle="1" w:styleId="news-main-containerparagraphbold">
    <w:name w:val="news-main-container__paragraph_bold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5E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p-caption-text">
    <w:name w:val="wp-caption-text"/>
    <w:basedOn w:val="a"/>
    <w:rsid w:val="0049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495EC2"/>
  </w:style>
  <w:style w:type="character" w:customStyle="1" w:styleId="mpj7bzys">
    <w:name w:val="mpj7bzys"/>
    <w:basedOn w:val="a0"/>
    <w:rsid w:val="00495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63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047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15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611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401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43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31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70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66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350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3066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3529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32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6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328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734465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1805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631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9/d4e09307-878a-4d0c-8b75-b4bf60a26c71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9/917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2022-09-13T10:42:00Z</dcterms:created>
  <dcterms:modified xsi:type="dcterms:W3CDTF">2022-09-13T10:42:00Z</dcterms:modified>
</cp:coreProperties>
</file>