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B2" w:rsidRPr="00D401C8" w:rsidRDefault="000604B2" w:rsidP="000604B2">
      <w:pPr>
        <w:pStyle w:val="a3"/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D401C8">
        <w:rPr>
          <w:rFonts w:ascii="Arial" w:hAnsi="Arial" w:cs="Arial"/>
          <w:b/>
          <w:sz w:val="32"/>
          <w:szCs w:val="32"/>
        </w:rPr>
        <w:t>Как правильно выбирать рыбу</w:t>
      </w:r>
    </w:p>
    <w:p w:rsidR="00D401C8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bookmarkStart w:id="0" w:name="_GoBack"/>
      <w:r w:rsidRPr="00742FAA">
        <w:rPr>
          <w:rFonts w:ascii="Arial" w:hAnsi="Arial" w:cs="Arial"/>
        </w:rPr>
        <w:t xml:space="preserve">Рыба относится к скоропортящимся продуктам питания, поэтому выбирать ее надо очень придирчиво. Только из свежей качественной рыбы можно приготовить вкусные и полезные блюда. Рыба содержит витамины, минералы, белок и жирные кислоты, она укрепляет иммунитет, снимает стресс, улучшает состояние волос, кожи, зубов и ногтей. </w:t>
      </w:r>
    </w:p>
    <w:p w:rsidR="00D401C8" w:rsidRPr="00742FAA" w:rsidRDefault="00D401C8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>Н</w:t>
      </w:r>
      <w:r w:rsidR="000604B2" w:rsidRPr="00742FAA">
        <w:rPr>
          <w:rFonts w:ascii="Arial" w:hAnsi="Arial" w:cs="Arial"/>
        </w:rPr>
        <w:t xml:space="preserve">ужно знать, как правильно выбрать хорошую рыбу в магазине или на рынке. Не стоит слишком доверять производителям и продавцам, которые порой идут на все, чтобы сбыть залежавшийся продукт. Прежде всего, понюхайте рыбу, подняв жабры, и доверьтесь своему обонянию. Свежая рыба обычно не имеет рыбного запаха, а пахнет морем и тиной. Яркий рыбный аромат — повод усомниться в свежести продукта. А если вы почувствуете запах аммиака, значит, к сожалению, срок годности рыбы давно истек. Чешуя должна быть влажной, а не сухой и ломкой, а если на ней уже появились трещины, значит, рыба явно залежалась на прилавке. Сухой и слегка погнутый хвост также является признаком несвежести рыбной продукции. </w:t>
      </w:r>
    </w:p>
    <w:p w:rsidR="00742FAA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 xml:space="preserve">О свежести рыбы говорит состояние глаз рыбы — они обычно выпуклые, чистые и прозрачные, а жабры — яркие и розово-красные. Если рыба начала портиться, жабры сразу темнеют, и их уже ничем не замаскировать. Исключение составляют </w:t>
      </w:r>
      <w:proofErr w:type="gramStart"/>
      <w:r w:rsidRPr="00742FAA">
        <w:rPr>
          <w:rFonts w:ascii="Arial" w:hAnsi="Arial" w:cs="Arial"/>
        </w:rPr>
        <w:t>осетровые</w:t>
      </w:r>
      <w:proofErr w:type="gramEnd"/>
      <w:r w:rsidRPr="00742FAA">
        <w:rPr>
          <w:rFonts w:ascii="Arial" w:hAnsi="Arial" w:cs="Arial"/>
        </w:rPr>
        <w:t xml:space="preserve"> с жабрами красно-бордового оттенка. Если рыбу часто замораживали и размораживали, ее жабры становятся серыми. Иногда жабры несвежей рыбы слипаются и покрываются слизью. Эти признаки настолько очевидны, что даже не нуждаются в проверке, поэтому покупайте рыбу с головой, несмотря на </w:t>
      </w:r>
      <w:proofErr w:type="gramStart"/>
      <w:r w:rsidRPr="00742FAA">
        <w:rPr>
          <w:rFonts w:ascii="Arial" w:hAnsi="Arial" w:cs="Arial"/>
        </w:rPr>
        <w:t>то</w:t>
      </w:r>
      <w:proofErr w:type="gramEnd"/>
      <w:r w:rsidRPr="00742FAA">
        <w:rPr>
          <w:rFonts w:ascii="Arial" w:hAnsi="Arial" w:cs="Arial"/>
        </w:rPr>
        <w:t xml:space="preserve"> что придется переплачивать за лишний вес.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 xml:space="preserve"> Морепродукты содержат массу полезных микроэлементов, главным из которых является йод, а также являются диетическим легким продуктом. Тем не менее, до сих пор не все люди знают, как выбирать качественные морепродукты, чтобы вместо пользы не получить отравление и испорченный ужин.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>Приобретая свежую рыбу и морепродукты, руководствуйтесь следующими общими рекомендациями: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>Покупайте рыбу и морепродукты в тех магазинах, где установлены специальные прилавки и холодильники.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>Брюшко свежей рыбы должно быть слегка присыпано льдом, а мелкие морепродукты должны лежать на льду тонким слоем.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>Понюхайте морепродукты (рыбу) – они должны иметь характерный, приятный аромат. Если же вы почувствуете резкий аммиачный или кислый запах, то от покупки лучше отказаться.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t>Если некачественным товаром причинен вред Вашему здоровью, вы вправе требовать возмещения этого вреда и всех расходов, понесенных за лечение.  В случае несоответствия рыбной продукции обязательным требованиям (например, к безопасности, маркировке товара, к товарно-сопроводительной документации), вы можете обратиться с жалобой</w:t>
      </w:r>
      <w:r w:rsidR="00D401C8" w:rsidRPr="00742FAA">
        <w:rPr>
          <w:rFonts w:ascii="Arial" w:hAnsi="Arial" w:cs="Arial"/>
        </w:rPr>
        <w:t xml:space="preserve"> </w:t>
      </w:r>
      <w:r w:rsidRPr="00742FAA">
        <w:rPr>
          <w:rFonts w:ascii="Arial" w:hAnsi="Arial" w:cs="Arial"/>
        </w:rPr>
        <w:t xml:space="preserve">в территориальный отдел или Управление </w:t>
      </w:r>
      <w:proofErr w:type="spellStart"/>
      <w:r w:rsidRPr="00742FAA">
        <w:rPr>
          <w:rFonts w:ascii="Arial" w:hAnsi="Arial" w:cs="Arial"/>
        </w:rPr>
        <w:t>Роспотребнадзора</w:t>
      </w:r>
      <w:proofErr w:type="spellEnd"/>
      <w:r w:rsidRPr="00742FAA">
        <w:rPr>
          <w:rFonts w:ascii="Arial" w:hAnsi="Arial" w:cs="Arial"/>
        </w:rPr>
        <w:t xml:space="preserve"> по месту жительства.</w:t>
      </w:r>
    </w:p>
    <w:p w:rsidR="000604B2" w:rsidRPr="00742FAA" w:rsidRDefault="000604B2" w:rsidP="00D401C8">
      <w:pPr>
        <w:pStyle w:val="a3"/>
        <w:shd w:val="clear" w:color="auto" w:fill="FFFFFF"/>
        <w:jc w:val="both"/>
        <w:rPr>
          <w:rFonts w:ascii="Arial" w:hAnsi="Arial" w:cs="Arial"/>
        </w:rPr>
      </w:pPr>
      <w:r w:rsidRPr="00742FAA">
        <w:rPr>
          <w:rFonts w:ascii="Arial" w:hAnsi="Arial" w:cs="Arial"/>
        </w:rPr>
        <w:lastRenderedPageBreak/>
        <w:t xml:space="preserve">Будьте внимательны при покупке рыбной продукции у неизвестных продавцов вне местной постоянной торговли (на улице «с рук»)! Желательно </w:t>
      </w:r>
      <w:proofErr w:type="gramStart"/>
      <w:r w:rsidRPr="00742FAA">
        <w:rPr>
          <w:rFonts w:ascii="Arial" w:hAnsi="Arial" w:cs="Arial"/>
        </w:rPr>
        <w:t>избегать покупку</w:t>
      </w:r>
      <w:proofErr w:type="gramEnd"/>
      <w:r w:rsidRPr="00742FAA">
        <w:rPr>
          <w:rFonts w:ascii="Arial" w:hAnsi="Arial" w:cs="Arial"/>
        </w:rPr>
        <w:t xml:space="preserve"> продукции в несанкционированных местах торговли во избежание отравлений.</w:t>
      </w:r>
    </w:p>
    <w:p w:rsidR="00A97B76" w:rsidRDefault="00A97B76"/>
    <w:p w:rsidR="00742FAA" w:rsidRPr="00742FAA" w:rsidRDefault="00742FAA" w:rsidP="00742FA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42FAA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742FAA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742FAA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742FAA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</w:p>
    <w:bookmarkEnd w:id="0"/>
    <w:p w:rsidR="00742FAA" w:rsidRDefault="00742FAA"/>
    <w:sectPr w:rsidR="0074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B2"/>
    <w:rsid w:val="000604B2"/>
    <w:rsid w:val="00742FAA"/>
    <w:rsid w:val="009E4E05"/>
    <w:rsid w:val="00A97B76"/>
    <w:rsid w:val="00D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2022-09-28T05:55:00Z</dcterms:created>
  <dcterms:modified xsi:type="dcterms:W3CDTF">2022-10-10T06:46:00Z</dcterms:modified>
</cp:coreProperties>
</file>