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E7" w:rsidRPr="001248E7" w:rsidRDefault="001248E7" w:rsidP="001248E7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E7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248E7" w:rsidRPr="001248E7" w:rsidRDefault="001248E7" w:rsidP="001248E7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E7">
        <w:rPr>
          <w:rFonts w:ascii="Times New Roman" w:hAnsi="Times New Roman" w:cs="Times New Roman"/>
          <w:b/>
          <w:sz w:val="28"/>
          <w:szCs w:val="28"/>
        </w:rPr>
        <w:t>Совета Алькеевского муниципального района</w:t>
      </w:r>
    </w:p>
    <w:p w:rsidR="001248E7" w:rsidRPr="001248E7" w:rsidRDefault="001248E7" w:rsidP="001248E7">
      <w:pPr>
        <w:spacing w:line="20" w:lineRule="atLeast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8E7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248E7" w:rsidRPr="001248E7" w:rsidRDefault="001248E7" w:rsidP="001248E7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8E7" w:rsidRDefault="001248E7" w:rsidP="001248E7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8E7">
        <w:rPr>
          <w:rFonts w:ascii="Times New Roman" w:hAnsi="Times New Roman" w:cs="Times New Roman"/>
          <w:sz w:val="28"/>
          <w:szCs w:val="28"/>
        </w:rPr>
        <w:t>№</w:t>
      </w:r>
      <w:r w:rsidR="009336C6">
        <w:rPr>
          <w:rFonts w:ascii="Times New Roman" w:hAnsi="Times New Roman" w:cs="Times New Roman"/>
          <w:sz w:val="28"/>
          <w:szCs w:val="28"/>
        </w:rPr>
        <w:t xml:space="preserve"> 127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248E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336C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248E7">
        <w:rPr>
          <w:rFonts w:ascii="Times New Roman" w:hAnsi="Times New Roman" w:cs="Times New Roman"/>
          <w:sz w:val="28"/>
          <w:szCs w:val="28"/>
        </w:rPr>
        <w:t xml:space="preserve">от </w:t>
      </w:r>
      <w:r w:rsidR="009336C6">
        <w:rPr>
          <w:rFonts w:ascii="Times New Roman" w:hAnsi="Times New Roman" w:cs="Times New Roman"/>
          <w:sz w:val="28"/>
          <w:szCs w:val="28"/>
        </w:rPr>
        <w:t>29 июля</w:t>
      </w:r>
      <w:r w:rsidRPr="001248E7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1248E7" w:rsidRDefault="001248E7" w:rsidP="001248E7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8E7" w:rsidRDefault="001248E7" w:rsidP="001248E7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6C6" w:rsidRDefault="001248E7" w:rsidP="009336C6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36C6">
        <w:rPr>
          <w:rFonts w:ascii="Times New Roman" w:hAnsi="Times New Roman" w:cs="Times New Roman"/>
          <w:b/>
          <w:sz w:val="28"/>
          <w:szCs w:val="28"/>
        </w:rPr>
        <w:t xml:space="preserve">Об отмене решений Совета </w:t>
      </w:r>
    </w:p>
    <w:p w:rsidR="001248E7" w:rsidRPr="009336C6" w:rsidRDefault="001248E7" w:rsidP="009336C6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336C6">
        <w:rPr>
          <w:rFonts w:ascii="Times New Roman" w:hAnsi="Times New Roman" w:cs="Times New Roman"/>
          <w:b/>
          <w:sz w:val="28"/>
          <w:szCs w:val="28"/>
        </w:rPr>
        <w:t>Алькеевского муниципального района</w:t>
      </w:r>
    </w:p>
    <w:p w:rsidR="001248E7" w:rsidRDefault="001248E7" w:rsidP="001248E7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6C6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48A">
        <w:rPr>
          <w:rFonts w:ascii="Times New Roman" w:hAnsi="Times New Roman" w:cs="Times New Roman"/>
          <w:sz w:val="28"/>
          <w:szCs w:val="28"/>
        </w:rPr>
        <w:t xml:space="preserve">В </w:t>
      </w:r>
      <w:r w:rsidRPr="00A207EE">
        <w:rPr>
          <w:rFonts w:ascii="Times New Roman" w:hAnsi="Times New Roman" w:cs="Times New Roman"/>
          <w:sz w:val="28"/>
          <w:szCs w:val="28"/>
        </w:rPr>
        <w:t xml:space="preserve">соответствии  с Земельным Кодексом Российской Федерации, Земельным кодексом Республики Татарстан, Федеральным законом от 06.10.2003 г. № 131-ФЗ «Об общих принципах организации местного самоуправления в Российской Федерации»,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</w:p>
    <w:p w:rsidR="009336C6" w:rsidRDefault="009336C6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8E7" w:rsidRDefault="001248E7" w:rsidP="009336C6">
      <w:pPr>
        <w:spacing w:after="0" w:line="20" w:lineRule="atLeast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36C6">
        <w:rPr>
          <w:rFonts w:ascii="Times New Roman" w:hAnsi="Times New Roman" w:cs="Times New Roman"/>
          <w:b/>
          <w:sz w:val="28"/>
          <w:szCs w:val="28"/>
        </w:rPr>
        <w:t>Совет Алькеевского муниципального района</w:t>
      </w:r>
      <w:r w:rsidRPr="00A207EE">
        <w:rPr>
          <w:rFonts w:ascii="Times New Roman" w:hAnsi="Times New Roman" w:cs="Times New Roman"/>
          <w:sz w:val="28"/>
          <w:szCs w:val="28"/>
        </w:rPr>
        <w:t xml:space="preserve"> </w:t>
      </w:r>
      <w:r w:rsidR="009336C6" w:rsidRPr="009336C6">
        <w:rPr>
          <w:rFonts w:ascii="Times New Roman" w:hAnsi="Times New Roman" w:cs="Times New Roman"/>
          <w:b/>
          <w:sz w:val="28"/>
          <w:szCs w:val="28"/>
        </w:rPr>
        <w:t xml:space="preserve">РТ </w:t>
      </w:r>
      <w:r w:rsidR="009336C6" w:rsidRPr="00A207EE">
        <w:rPr>
          <w:rFonts w:ascii="Times New Roman" w:hAnsi="Times New Roman" w:cs="Times New Roman"/>
          <w:b/>
          <w:sz w:val="28"/>
          <w:szCs w:val="28"/>
        </w:rPr>
        <w:t>решил</w:t>
      </w:r>
      <w:r w:rsidRPr="00A207EE">
        <w:rPr>
          <w:rFonts w:ascii="Times New Roman" w:hAnsi="Times New Roman" w:cs="Times New Roman"/>
          <w:sz w:val="28"/>
          <w:szCs w:val="28"/>
        </w:rPr>
        <w:t>:</w:t>
      </w:r>
    </w:p>
    <w:p w:rsidR="001248E7" w:rsidRPr="001248E7" w:rsidRDefault="001248E7" w:rsidP="001248E7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1. Решения Совета Алькеевского муниципального района Республики Татарстан:</w:t>
      </w:r>
    </w:p>
    <w:p w:rsid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 29 апреля 2008 года  № 33 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«О порядке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земельных участков, находящихся 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Республики Татарстан»;</w:t>
      </w:r>
    </w:p>
    <w:p w:rsid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 29 апреля  2009 года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 18 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Сов</w:t>
      </w:r>
      <w:r>
        <w:rPr>
          <w:rFonts w:ascii="Times New Roman" w:hAnsi="Times New Roman" w:cs="Times New Roman"/>
          <w:color w:val="0D0D0D"/>
          <w:sz w:val="28"/>
          <w:szCs w:val="28"/>
        </w:rPr>
        <w:t>ета Алькеевского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29.04.08 г.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порядке предоставления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участков, находящихся в  муниципальной  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РТ»;</w:t>
      </w:r>
    </w:p>
    <w:p w:rsidR="001248E7" w:rsidRP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 июля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2009 года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Совета Алькеевского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29.04.08 г.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порядке предоставления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участков, находящихся в  муниципальной  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РТ»;   </w:t>
      </w:r>
    </w:p>
    <w:p w:rsid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23 января 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D0D0D"/>
          <w:sz w:val="28"/>
          <w:szCs w:val="28"/>
        </w:rPr>
        <w:t>Совета Алькеевского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29.04.08 г.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порядке предоставления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участков, находящихся в  муниципальной  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РТ»;      </w:t>
      </w:r>
    </w:p>
    <w:p w:rsidR="001248E7" w:rsidRDefault="001248E7" w:rsidP="001248E7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 апреля 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D0D0D"/>
          <w:sz w:val="28"/>
          <w:szCs w:val="28"/>
        </w:rPr>
        <w:t>Совета Алькеевского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29.04.08 г.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порядке предоставления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участков, находящихся в  муниципальной  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РТ»;  </w:t>
      </w:r>
    </w:p>
    <w:p w:rsidR="001248E7" w:rsidRPr="001248E7" w:rsidRDefault="001248E7" w:rsidP="001248E7">
      <w:pPr>
        <w:pStyle w:val="ConsNormal"/>
        <w:widowControl/>
        <w:tabs>
          <w:tab w:val="left" w:pos="5103"/>
          <w:tab w:val="left" w:pos="10206"/>
        </w:tabs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от 17 сентября 2012 года № 53 «О внесении изменений в Положение о порядке предоставления земельных участков, находящихся в муниципальной собственности муниципального образования  «</w:t>
      </w:r>
      <w:proofErr w:type="spellStart"/>
      <w:r>
        <w:rPr>
          <w:rFonts w:ascii="Times New Roman" w:hAnsi="Times New Roman"/>
          <w:sz w:val="28"/>
          <w:szCs w:val="28"/>
        </w:rPr>
        <w:t>Алькеевский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Республики Татарстан» утвержденное решением Совета Алькеевского муниципального района от 10.04.2012 г. </w:t>
      </w:r>
      <w:r w:rsidRPr="001248E7">
        <w:rPr>
          <w:rFonts w:ascii="Times New Roman" w:hAnsi="Times New Roman"/>
          <w:sz w:val="28"/>
          <w:szCs w:val="28"/>
        </w:rPr>
        <w:t xml:space="preserve">№ 23»; </w:t>
      </w:r>
    </w:p>
    <w:p w:rsidR="001248E7" w:rsidRPr="001248E7" w:rsidRDefault="001248E7" w:rsidP="001248E7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8E7">
        <w:rPr>
          <w:rFonts w:ascii="Times New Roman" w:hAnsi="Times New Roman" w:cs="Times New Roman"/>
          <w:color w:val="0D0D0D"/>
          <w:sz w:val="28"/>
          <w:szCs w:val="28"/>
        </w:rPr>
        <w:t xml:space="preserve">- </w:t>
      </w:r>
      <w:r w:rsidRPr="001248E7">
        <w:rPr>
          <w:rFonts w:ascii="Times New Roman" w:hAnsi="Times New Roman" w:cs="Times New Roman"/>
          <w:sz w:val="28"/>
          <w:szCs w:val="28"/>
        </w:rPr>
        <w:t>от 23 мая 2014 года № 81 «О порядке предоставления земельных участков, находящихся в государственной собственности и муниципальной собственности Алькеевского муниципального района»</w:t>
      </w:r>
    </w:p>
    <w:p w:rsidR="001248E7" w:rsidRPr="001248E7" w:rsidRDefault="001248E7" w:rsidP="001248E7">
      <w:pPr>
        <w:spacing w:line="240" w:lineRule="atLeast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8E7">
        <w:rPr>
          <w:rFonts w:ascii="Times New Roman" w:hAnsi="Times New Roman" w:cs="Times New Roman"/>
          <w:bCs/>
          <w:sz w:val="28"/>
          <w:szCs w:val="28"/>
        </w:rPr>
        <w:t>- от 23 апреля 2015 года № 115 «О принятии полномочий сельских поселений Алькеевского муниципального района Республики Татарстан  по распоряжению земельными участками, государственная собственность на которые не разграничена и которые расположены на территории сельских поселений Алькеевского муниципального района Республики Татарста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1248E7">
        <w:rPr>
          <w:rFonts w:ascii="Times New Roman" w:hAnsi="Times New Roman" w:cs="Times New Roman"/>
          <w:color w:val="0D0D0D"/>
          <w:sz w:val="28"/>
          <w:szCs w:val="28"/>
        </w:rPr>
        <w:t xml:space="preserve"> признать утратившими силу.</w:t>
      </w:r>
    </w:p>
    <w:p w:rsidR="001248E7" w:rsidRPr="001248E7" w:rsidRDefault="001248E7" w:rsidP="001248E7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248E7">
        <w:rPr>
          <w:rFonts w:ascii="Times New Roman" w:hAnsi="Times New Roman" w:cs="Times New Roman"/>
          <w:color w:val="0D0D0D"/>
          <w:sz w:val="28"/>
          <w:szCs w:val="28"/>
        </w:rPr>
        <w:t xml:space="preserve">2. Разместить настоящее Решение на официальном сайте района            </w:t>
      </w:r>
      <w:proofErr w:type="spellStart"/>
      <w:r w:rsidRPr="001248E7">
        <w:rPr>
          <w:rFonts w:ascii="Times New Roman" w:hAnsi="Times New Roman" w:cs="Times New Roman"/>
          <w:color w:val="0D0D0D"/>
          <w:sz w:val="28"/>
          <w:szCs w:val="28"/>
          <w:lang w:val="en-US"/>
        </w:rPr>
        <w:t>alkeevskiy</w:t>
      </w:r>
      <w:proofErr w:type="spellEnd"/>
      <w:r w:rsidRPr="001248E7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spellStart"/>
      <w:r w:rsidRPr="001248E7">
        <w:rPr>
          <w:rFonts w:ascii="Times New Roman" w:hAnsi="Times New Roman" w:cs="Times New Roman"/>
          <w:color w:val="0D0D0D"/>
          <w:sz w:val="28"/>
          <w:szCs w:val="28"/>
          <w:lang w:val="en-US"/>
        </w:rPr>
        <w:t>tatarstan</w:t>
      </w:r>
      <w:proofErr w:type="spellEnd"/>
      <w:r w:rsidRPr="001248E7">
        <w:rPr>
          <w:rFonts w:ascii="Times New Roman" w:hAnsi="Times New Roman" w:cs="Times New Roman"/>
          <w:color w:val="0D0D0D"/>
          <w:sz w:val="28"/>
          <w:szCs w:val="28"/>
        </w:rPr>
        <w:t>.</w:t>
      </w:r>
      <w:proofErr w:type="spellStart"/>
      <w:r w:rsidRPr="001248E7">
        <w:rPr>
          <w:rFonts w:ascii="Times New Roman" w:hAnsi="Times New Roman" w:cs="Times New Roman"/>
          <w:color w:val="0D0D0D"/>
          <w:sz w:val="28"/>
          <w:szCs w:val="28"/>
          <w:lang w:val="en-US"/>
        </w:rPr>
        <w:t>ru</w:t>
      </w:r>
      <w:proofErr w:type="spellEnd"/>
      <w:r w:rsidRPr="001248E7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1248E7" w:rsidRPr="001248E7" w:rsidRDefault="001248E7" w:rsidP="001248E7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248E7">
        <w:rPr>
          <w:rFonts w:ascii="Times New Roman" w:hAnsi="Times New Roman" w:cs="Times New Roman"/>
          <w:color w:val="0D0D0D"/>
          <w:sz w:val="28"/>
          <w:szCs w:val="28"/>
        </w:rPr>
        <w:t xml:space="preserve">3. Контроль за исполнением настоящего Решения возложить на постоянный комитет Совета Алькеевского муниципального района Республики Татарстан по вопросам законности, правопорядка, муниципальной собственности и местному самоуправлению. </w:t>
      </w:r>
    </w:p>
    <w:p w:rsidR="001248E7" w:rsidRPr="001248E7" w:rsidRDefault="001248E7" w:rsidP="001248E7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1248E7" w:rsidRPr="001248E7" w:rsidRDefault="001248E7" w:rsidP="00124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248E7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Совета, </w:t>
      </w:r>
    </w:p>
    <w:p w:rsidR="001248E7" w:rsidRPr="001248E7" w:rsidRDefault="001248E7" w:rsidP="001248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E7">
        <w:rPr>
          <w:rFonts w:ascii="Times New Roman" w:hAnsi="Times New Roman" w:cs="Times New Roman"/>
          <w:sz w:val="28"/>
          <w:szCs w:val="28"/>
        </w:rPr>
        <w:t xml:space="preserve">заместитель Главы Алькеевского </w:t>
      </w:r>
    </w:p>
    <w:p w:rsidR="001248E7" w:rsidRPr="001248E7" w:rsidRDefault="001248E7" w:rsidP="00124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8E7">
        <w:rPr>
          <w:rFonts w:ascii="Times New Roman" w:hAnsi="Times New Roman" w:cs="Times New Roman"/>
          <w:sz w:val="28"/>
          <w:szCs w:val="28"/>
        </w:rPr>
        <w:t xml:space="preserve">муниципального  района                                                                 Р.А. </w:t>
      </w:r>
      <w:proofErr w:type="spellStart"/>
      <w:r w:rsidRPr="001248E7"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</w:p>
    <w:p w:rsidR="001248E7" w:rsidRDefault="001248E7" w:rsidP="001248E7">
      <w:pPr>
        <w:tabs>
          <w:tab w:val="left" w:pos="10206"/>
        </w:tabs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EA05C9" w:rsidRDefault="00EA05C9"/>
    <w:sectPr w:rsidR="00EA05C9" w:rsidSect="001248E7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248E7"/>
    <w:rsid w:val="001248E7"/>
    <w:rsid w:val="002E728A"/>
    <w:rsid w:val="00534C5D"/>
    <w:rsid w:val="00562CD5"/>
    <w:rsid w:val="009336C6"/>
    <w:rsid w:val="00EA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248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1248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RAY</cp:lastModifiedBy>
  <cp:revision>4</cp:revision>
  <cp:lastPrinted>2015-07-31T06:42:00Z</cp:lastPrinted>
  <dcterms:created xsi:type="dcterms:W3CDTF">2015-07-14T07:02:00Z</dcterms:created>
  <dcterms:modified xsi:type="dcterms:W3CDTF">2015-07-31T06:44:00Z</dcterms:modified>
</cp:coreProperties>
</file>