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24" w:rsidRPr="00B24C88" w:rsidRDefault="00323A24" w:rsidP="00323A2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</w:pPr>
      <w:r w:rsidRPr="00323A24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Понятие качества товара с точки зре</w:t>
      </w:r>
      <w:r w:rsidRPr="00B24C88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>ния потребителя и производителя</w:t>
      </w:r>
      <w:r w:rsidR="00B2444F">
        <w:rPr>
          <w:rFonts w:ascii="Arial" w:eastAsia="Times New Roman" w:hAnsi="Arial" w:cs="Arial"/>
          <w:b/>
          <w:color w:val="000000"/>
          <w:kern w:val="36"/>
          <w:sz w:val="32"/>
          <w:szCs w:val="32"/>
          <w:lang w:eastAsia="ru-RU"/>
        </w:rPr>
        <w:t xml:space="preserve"> 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B24C88">
        <w:rPr>
          <w:rFonts w:ascii="Arial" w:hAnsi="Arial" w:cs="Arial"/>
          <w:color w:val="000000"/>
          <w:sz w:val="22"/>
          <w:szCs w:val="22"/>
        </w:rPr>
        <w:t>С точки зрения потребителя, качество – совокупность свойств и характеристик продукции (работ, услуг), которые придают ей (им) способность удовлетворять обусловленные или предполагаемые потребности в соответствии с назначением.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С точки зрения производителя, качество – соответствие характеристик объекта установленным требованиям.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Требования к качеству могут быть сформулированы на различных уровнях: государственные контролирующие органы, уполномоченные в области обеспечения качества, потребитель, производитель.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Понятие качества с точки производителя уже включает в себя понятие с точки зрения покупателя.</w:t>
      </w:r>
    </w:p>
    <w:p w:rsidR="00323A24" w:rsidRPr="00323A24" w:rsidRDefault="00323A24" w:rsidP="00323A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3A2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ru-RU"/>
        </w:rPr>
        <w:t>Уровни качества товара</w:t>
      </w:r>
    </w:p>
    <w:p w:rsidR="00323A24" w:rsidRPr="00323A24" w:rsidRDefault="00323A24" w:rsidP="00323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3A24">
        <w:rPr>
          <w:rFonts w:ascii="Arial" w:eastAsia="Times New Roman" w:hAnsi="Arial" w:cs="Arial"/>
          <w:color w:val="000000"/>
          <w:lang w:eastAsia="ru-RU"/>
        </w:rPr>
        <w:t>Первый уровень – соответствие стандарту. Качество оценивается, как соответствие или не соответствие требованиям, стандартам, или другим документам на изготовление продукта: технические условия, договор и т.д.</w:t>
      </w:r>
    </w:p>
    <w:p w:rsidR="00323A24" w:rsidRPr="00323A24" w:rsidRDefault="00323A24" w:rsidP="00323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3A24">
        <w:rPr>
          <w:rFonts w:ascii="Arial" w:eastAsia="Times New Roman" w:hAnsi="Arial" w:cs="Arial"/>
          <w:color w:val="000000"/>
          <w:lang w:eastAsia="ru-RU"/>
        </w:rPr>
        <w:t>Второй уровень – соответствие использованию. Товар должен удовлетворять не только обязательным требованиям, но и экспертным, чтобы пользоваться спросом на рынке.</w:t>
      </w:r>
    </w:p>
    <w:p w:rsidR="00323A24" w:rsidRPr="00323A24" w:rsidRDefault="00323A24" w:rsidP="00323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3A24">
        <w:rPr>
          <w:rFonts w:ascii="Arial" w:eastAsia="Times New Roman" w:hAnsi="Arial" w:cs="Arial"/>
          <w:color w:val="000000"/>
          <w:lang w:eastAsia="ru-RU"/>
        </w:rPr>
        <w:t>Третий уровень – соответствие требованиям рынка. Это означает выполнение требований покупателя о высоком качестве и низкой цене.</w:t>
      </w:r>
    </w:p>
    <w:p w:rsidR="00323A24" w:rsidRPr="00323A24" w:rsidRDefault="00323A24" w:rsidP="00323A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3A24">
        <w:rPr>
          <w:rFonts w:ascii="Arial" w:eastAsia="Times New Roman" w:hAnsi="Arial" w:cs="Arial"/>
          <w:color w:val="000000"/>
          <w:lang w:eastAsia="ru-RU"/>
        </w:rPr>
        <w:t>Четвёртый уровень – соответствие скрытым требованиям. Предприятие у покупателя получает товары, обладающие в дополнение к другим потребительским свойствам, теми свойствами, которые носили неявный малозначимый характер.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Решение проблемы качества продукции основывается на знании понятий и определений.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Качество продукции представляет собой совокупность потребительских свойств, отражающих степень новизны, обусловливающих способность ее удовлетворять конкретные или предполагаемые потребности в системе производственных отношений.</w:t>
      </w:r>
    </w:p>
    <w:p w:rsidR="00323A24" w:rsidRPr="00B24C88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Любая продукция, выпускаемая предприятиями, обладает многочисленными свойствами, которые отражают объективную реальность материального мира. Эти свойства познаются благодаря развитию науки и позволяют отличать одну продукцию от другой. Задача состоит в том, чтобы придать продукции те свойства, которые определяются конкретной потребностью, позволяют использовать продукцию с минимальными издержками. Многочисленные свойства продукции часто бывают не равнозначны и не всегда являются необходимыми с точки зрения потребления этой продукции. Необходимые свойства, характеризующие качество продукции, фиксируются в нормативных документах: стандартах и технических условиях.</w:t>
      </w:r>
    </w:p>
    <w:p w:rsidR="00A97B76" w:rsidRDefault="00323A24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  <w:r w:rsidRPr="00B24C88">
        <w:rPr>
          <w:rFonts w:ascii="Arial" w:hAnsi="Arial" w:cs="Arial"/>
          <w:color w:val="000000"/>
          <w:sz w:val="22"/>
          <w:szCs w:val="22"/>
        </w:rPr>
        <w:t>В этом смысле качество продукции имеет однозначное определение. Оно характеризует соответствие качества продукции требованиям нормативной документации.</w:t>
      </w:r>
    </w:p>
    <w:p w:rsidR="00B2444F" w:rsidRPr="00B24C88" w:rsidRDefault="00B2444F" w:rsidP="00323A24">
      <w:pPr>
        <w:pStyle w:val="a3"/>
        <w:jc w:val="both"/>
        <w:rPr>
          <w:rFonts w:ascii="Arial" w:hAnsi="Arial" w:cs="Arial"/>
          <w:color w:val="000000"/>
          <w:sz w:val="22"/>
          <w:szCs w:val="22"/>
        </w:rPr>
      </w:pPr>
    </w:p>
    <w:p w:rsidR="00323A24" w:rsidRPr="00B24C88" w:rsidRDefault="00323A24" w:rsidP="00323A24">
      <w:pPr>
        <w:shd w:val="clear" w:color="auto" w:fill="FFFFFF"/>
        <w:spacing w:before="100" w:beforeAutospacing="1" w:after="100" w:afterAutospacing="1"/>
      </w:pPr>
      <w:proofErr w:type="spellStart"/>
      <w:r w:rsidRPr="00B24C88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B24C88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B24C88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B24C88">
        <w:rPr>
          <w:rFonts w:ascii="Arial" w:eastAsia="Times New Roman" w:hAnsi="Arial" w:cs="Arial"/>
          <w:lang w:eastAsia="ru-RU"/>
        </w:rPr>
        <w:t xml:space="preserve"> Республики Татарстан</w:t>
      </w:r>
      <w:bookmarkEnd w:id="0"/>
    </w:p>
    <w:sectPr w:rsidR="00323A24" w:rsidRPr="00B2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DC3"/>
    <w:multiLevelType w:val="multilevel"/>
    <w:tmpl w:val="A4F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24"/>
    <w:rsid w:val="00323A24"/>
    <w:rsid w:val="009E4E05"/>
    <w:rsid w:val="00A51200"/>
    <w:rsid w:val="00A97B76"/>
    <w:rsid w:val="00B2444F"/>
    <w:rsid w:val="00B2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3874-B34A-4B77-8A8C-EE694D88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323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3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Z</cp:lastModifiedBy>
  <cp:revision>2</cp:revision>
  <dcterms:created xsi:type="dcterms:W3CDTF">2022-11-18T19:09:00Z</dcterms:created>
  <dcterms:modified xsi:type="dcterms:W3CDTF">2022-11-18T19:09:00Z</dcterms:modified>
</cp:coreProperties>
</file>