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7E8" w:rsidRPr="002827E8" w:rsidRDefault="002827E8" w:rsidP="002827E8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6B707B"/>
          <w:sz w:val="32"/>
          <w:szCs w:val="32"/>
          <w:lang w:eastAsia="ru-RU"/>
        </w:rPr>
      </w:pPr>
      <w:r w:rsidRPr="002827E8">
        <w:rPr>
          <w:rFonts w:ascii="Times New Roman" w:eastAsia="Times New Roman" w:hAnsi="Times New Roman" w:cs="Times New Roman"/>
          <w:color w:val="6B707B"/>
          <w:sz w:val="32"/>
          <w:szCs w:val="32"/>
          <w:lang w:eastAsia="ru-RU"/>
        </w:rPr>
        <w:t>Выбираем правильную мебель</w:t>
      </w:r>
    </w:p>
    <w:p w:rsidR="002827E8" w:rsidRPr="002827E8" w:rsidRDefault="002827E8" w:rsidP="002827E8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6B707B"/>
          <w:sz w:val="24"/>
          <w:szCs w:val="24"/>
          <w:lang w:eastAsia="ru-RU"/>
        </w:rPr>
      </w:pPr>
      <w:r w:rsidRPr="002827E8">
        <w:rPr>
          <w:rFonts w:ascii="Times New Roman" w:eastAsia="Times New Roman" w:hAnsi="Times New Roman" w:cs="Times New Roman"/>
          <w:b/>
          <w:bCs/>
          <w:color w:val="6B707B"/>
          <w:sz w:val="24"/>
          <w:szCs w:val="24"/>
          <w:bdr w:val="none" w:sz="0" w:space="0" w:color="auto" w:frame="1"/>
          <w:lang w:eastAsia="ru-RU"/>
        </w:rPr>
        <w:t xml:space="preserve">       1.</w:t>
      </w:r>
      <w:r w:rsidRPr="002827E8">
        <w:rPr>
          <w:rFonts w:ascii="Times New Roman" w:eastAsia="Times New Roman" w:hAnsi="Times New Roman" w:cs="Times New Roman"/>
          <w:color w:val="6B707B"/>
          <w:sz w:val="24"/>
          <w:szCs w:val="24"/>
          <w:lang w:eastAsia="ru-RU"/>
        </w:rPr>
        <w:t> Вначале измеряем площадь, которую необходимо обставить. Нельзя делать это «на глаз», в противном случае мебель может попросту не поместиться в комнате. И если мы будем знать точные размеры, то сможем всецело сфокусировать внимание на поиске оптимального варианта.</w:t>
      </w:r>
    </w:p>
    <w:p w:rsidR="002827E8" w:rsidRPr="002827E8" w:rsidRDefault="002827E8" w:rsidP="002827E8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6B707B"/>
          <w:sz w:val="24"/>
          <w:szCs w:val="24"/>
          <w:lang w:eastAsia="ru-RU"/>
        </w:rPr>
      </w:pPr>
      <w:r w:rsidRPr="002827E8">
        <w:rPr>
          <w:rFonts w:ascii="Times New Roman" w:eastAsia="Times New Roman" w:hAnsi="Times New Roman" w:cs="Times New Roman"/>
          <w:b/>
          <w:bCs/>
          <w:color w:val="6B707B"/>
          <w:sz w:val="24"/>
          <w:szCs w:val="24"/>
          <w:bdr w:val="none" w:sz="0" w:space="0" w:color="auto" w:frame="1"/>
          <w:lang w:eastAsia="ru-RU"/>
        </w:rPr>
        <w:t xml:space="preserve">       2.</w:t>
      </w:r>
      <w:r w:rsidRPr="002827E8">
        <w:rPr>
          <w:rFonts w:ascii="Times New Roman" w:eastAsia="Times New Roman" w:hAnsi="Times New Roman" w:cs="Times New Roman"/>
          <w:color w:val="6B707B"/>
          <w:sz w:val="24"/>
          <w:szCs w:val="24"/>
          <w:lang w:eastAsia="ru-RU"/>
        </w:rPr>
        <w:t> Определяемся с дизайном. Современное разнообразие стилей поражает – на рынке можно встретить античную, классическую, хай-</w:t>
      </w:r>
      <w:proofErr w:type="spellStart"/>
      <w:r w:rsidRPr="002827E8">
        <w:rPr>
          <w:rFonts w:ascii="Times New Roman" w:eastAsia="Times New Roman" w:hAnsi="Times New Roman" w:cs="Times New Roman"/>
          <w:color w:val="6B707B"/>
          <w:sz w:val="24"/>
          <w:szCs w:val="24"/>
          <w:lang w:eastAsia="ru-RU"/>
        </w:rPr>
        <w:t>тековскую</w:t>
      </w:r>
      <w:proofErr w:type="spellEnd"/>
      <w:r w:rsidRPr="002827E8">
        <w:rPr>
          <w:rFonts w:ascii="Times New Roman" w:eastAsia="Times New Roman" w:hAnsi="Times New Roman" w:cs="Times New Roman"/>
          <w:color w:val="6B707B"/>
          <w:sz w:val="24"/>
          <w:szCs w:val="24"/>
          <w:lang w:eastAsia="ru-RU"/>
        </w:rPr>
        <w:t xml:space="preserve"> мебель и т. д. Случается, что продавцы советуют купить у них то, что на самом деле не подходит по стилю; но чаще они помогают с выбором оптимального варианта.</w:t>
      </w:r>
    </w:p>
    <w:p w:rsidR="002827E8" w:rsidRPr="002827E8" w:rsidRDefault="002827E8" w:rsidP="002827E8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6B707B"/>
          <w:sz w:val="24"/>
          <w:szCs w:val="24"/>
          <w:lang w:eastAsia="ru-RU"/>
        </w:rPr>
      </w:pPr>
      <w:r w:rsidRPr="002827E8">
        <w:rPr>
          <w:rFonts w:ascii="Times New Roman" w:eastAsia="Times New Roman" w:hAnsi="Times New Roman" w:cs="Times New Roman"/>
          <w:b/>
          <w:bCs/>
          <w:color w:val="6B707B"/>
          <w:sz w:val="24"/>
          <w:szCs w:val="24"/>
          <w:bdr w:val="none" w:sz="0" w:space="0" w:color="auto" w:frame="1"/>
          <w:lang w:eastAsia="ru-RU"/>
        </w:rPr>
        <w:t xml:space="preserve">      3.</w:t>
      </w:r>
      <w:r w:rsidRPr="002827E8">
        <w:rPr>
          <w:rFonts w:ascii="Times New Roman" w:eastAsia="Times New Roman" w:hAnsi="Times New Roman" w:cs="Times New Roman"/>
          <w:color w:val="6B707B"/>
          <w:sz w:val="24"/>
          <w:szCs w:val="24"/>
          <w:lang w:eastAsia="ru-RU"/>
        </w:rPr>
        <w:t> Учитываем цвет. Яркие расцветки привлекают к себе внимание, но стоит помнить, что мебель в первую очередь должна быть долговечной. Она должна прослужить много лет без необходимости в замене. Допустимо, чтобы часть мебели имела нейтральный цвет, в то время как несколько предметов – яркий. Так вы не «разлюбите» мебель, даже если со временем ваши вкусы изменятся.</w:t>
      </w:r>
    </w:p>
    <w:p w:rsidR="002827E8" w:rsidRPr="002827E8" w:rsidRDefault="002827E8" w:rsidP="002827E8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6B707B"/>
          <w:sz w:val="24"/>
          <w:szCs w:val="24"/>
          <w:lang w:eastAsia="ru-RU"/>
        </w:rPr>
      </w:pPr>
      <w:r w:rsidRPr="002827E8">
        <w:rPr>
          <w:rFonts w:ascii="Times New Roman" w:eastAsia="Times New Roman" w:hAnsi="Times New Roman" w:cs="Times New Roman"/>
          <w:b/>
          <w:bCs/>
          <w:color w:val="6B707B"/>
          <w:sz w:val="24"/>
          <w:szCs w:val="24"/>
          <w:bdr w:val="none" w:sz="0" w:space="0" w:color="auto" w:frame="1"/>
          <w:lang w:eastAsia="ru-RU"/>
        </w:rPr>
        <w:t xml:space="preserve">       4. </w:t>
      </w:r>
      <w:r w:rsidRPr="002827E8">
        <w:rPr>
          <w:rFonts w:ascii="Times New Roman" w:eastAsia="Times New Roman" w:hAnsi="Times New Roman" w:cs="Times New Roman"/>
          <w:color w:val="6B707B"/>
          <w:sz w:val="24"/>
          <w:szCs w:val="24"/>
          <w:lang w:eastAsia="ru-RU"/>
        </w:rPr>
        <w:t>Учитываем образ жизни. Если вы, скажем, поклонник античности, то при наличии детей или домашних питомцев покупать такую мебель все же нежелательно. Лучше приобрести качественную, пусть и дорогую мебель, которая прослужит долго.</w:t>
      </w:r>
    </w:p>
    <w:p w:rsidR="002827E8" w:rsidRPr="002827E8" w:rsidRDefault="002827E8" w:rsidP="002827E8">
      <w:pPr>
        <w:shd w:val="clear" w:color="auto" w:fill="F7F7F7"/>
        <w:spacing w:after="105" w:line="312" w:lineRule="atLeast"/>
        <w:textAlignment w:val="baseline"/>
        <w:rPr>
          <w:rFonts w:ascii="Times New Roman" w:eastAsia="Times New Roman" w:hAnsi="Times New Roman" w:cs="Times New Roman"/>
          <w:b/>
          <w:i/>
          <w:iCs/>
          <w:color w:val="6B707B"/>
          <w:sz w:val="20"/>
          <w:szCs w:val="20"/>
          <w:lang w:eastAsia="ru-RU"/>
        </w:rPr>
      </w:pPr>
      <w:r w:rsidRPr="002827E8">
        <w:rPr>
          <w:rFonts w:ascii="Times New Roman" w:eastAsia="Times New Roman" w:hAnsi="Times New Roman" w:cs="Times New Roman"/>
          <w:b/>
          <w:i/>
          <w:iCs/>
          <w:color w:val="6B707B"/>
          <w:sz w:val="20"/>
          <w:szCs w:val="20"/>
          <w:lang w:eastAsia="ru-RU"/>
        </w:rPr>
        <w:t>Обратите внимание! На некоторых предметах можно сэкономить, но при условии, что эксплуатироваться они будут не постоянно.</w:t>
      </w:r>
    </w:p>
    <w:p w:rsidR="002827E8" w:rsidRPr="002827E8" w:rsidRDefault="002827E8" w:rsidP="002827E8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6B707B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B707B"/>
          <w:sz w:val="20"/>
          <w:szCs w:val="20"/>
          <w:lang w:eastAsia="ru-RU"/>
        </w:rPr>
        <w:t xml:space="preserve">         </w:t>
      </w:r>
      <w:r w:rsidRPr="002827E8">
        <w:rPr>
          <w:rFonts w:ascii="inherit" w:eastAsia="Times New Roman" w:hAnsi="inherit" w:cs="Helvetica"/>
          <w:b/>
          <w:bCs/>
          <w:color w:val="6B707B"/>
          <w:sz w:val="20"/>
          <w:szCs w:val="20"/>
          <w:bdr w:val="none" w:sz="0" w:space="0" w:color="auto" w:frame="1"/>
          <w:lang w:eastAsia="ru-RU"/>
        </w:rPr>
        <w:t xml:space="preserve"> </w:t>
      </w:r>
      <w:r w:rsidRPr="002827E8">
        <w:rPr>
          <w:rFonts w:ascii="Times New Roman" w:eastAsia="Times New Roman" w:hAnsi="Times New Roman" w:cs="Times New Roman"/>
          <w:b/>
          <w:bCs/>
          <w:color w:val="6B707B"/>
          <w:sz w:val="24"/>
          <w:szCs w:val="24"/>
          <w:bdr w:val="none" w:sz="0" w:space="0" w:color="auto" w:frame="1"/>
          <w:lang w:eastAsia="ru-RU"/>
        </w:rPr>
        <w:t>5. </w:t>
      </w:r>
      <w:r w:rsidRPr="002827E8">
        <w:rPr>
          <w:rFonts w:ascii="Times New Roman" w:eastAsia="Times New Roman" w:hAnsi="Times New Roman" w:cs="Times New Roman"/>
          <w:color w:val="6B707B"/>
          <w:sz w:val="24"/>
          <w:szCs w:val="24"/>
          <w:lang w:eastAsia="ru-RU"/>
        </w:rPr>
        <w:t>Следим за качеством! Если вы хотите вложить средства в действительно хорошую мебель с хорошим эксплуатационным сроком, то особое внимание уделите именно качеству. Деревянная мебель производится в трех вариантах:</w:t>
      </w:r>
    </w:p>
    <w:p w:rsidR="002827E8" w:rsidRPr="002827E8" w:rsidRDefault="002827E8" w:rsidP="002827E8">
      <w:pPr>
        <w:numPr>
          <w:ilvl w:val="0"/>
          <w:numId w:val="1"/>
        </w:numPr>
        <w:shd w:val="clear" w:color="auto" w:fill="FFFFFF"/>
        <w:spacing w:after="0" w:line="312" w:lineRule="atLeast"/>
        <w:ind w:left="600"/>
        <w:textAlignment w:val="baseline"/>
        <w:rPr>
          <w:rFonts w:ascii="Times New Roman" w:eastAsia="Times New Roman" w:hAnsi="Times New Roman" w:cs="Times New Roman"/>
          <w:color w:val="6B707B"/>
          <w:sz w:val="24"/>
          <w:szCs w:val="24"/>
          <w:lang w:eastAsia="ru-RU"/>
        </w:rPr>
      </w:pPr>
      <w:r w:rsidRPr="002827E8">
        <w:rPr>
          <w:rFonts w:ascii="Times New Roman" w:eastAsia="Times New Roman" w:hAnsi="Times New Roman" w:cs="Times New Roman"/>
          <w:color w:val="6B707B"/>
          <w:sz w:val="24"/>
          <w:szCs w:val="24"/>
          <w:lang w:eastAsia="ru-RU"/>
        </w:rPr>
        <w:t>из цельной древесины;</w:t>
      </w:r>
    </w:p>
    <w:p w:rsidR="002827E8" w:rsidRPr="002827E8" w:rsidRDefault="002827E8" w:rsidP="002827E8">
      <w:pPr>
        <w:numPr>
          <w:ilvl w:val="0"/>
          <w:numId w:val="1"/>
        </w:numPr>
        <w:shd w:val="clear" w:color="auto" w:fill="FFFFFF"/>
        <w:spacing w:after="0" w:line="312" w:lineRule="atLeast"/>
        <w:ind w:left="600"/>
        <w:textAlignment w:val="baseline"/>
        <w:rPr>
          <w:rFonts w:ascii="Times New Roman" w:eastAsia="Times New Roman" w:hAnsi="Times New Roman" w:cs="Times New Roman"/>
          <w:color w:val="6B707B"/>
          <w:sz w:val="24"/>
          <w:szCs w:val="24"/>
          <w:lang w:eastAsia="ru-RU"/>
        </w:rPr>
      </w:pPr>
      <w:r w:rsidRPr="002827E8">
        <w:rPr>
          <w:rFonts w:ascii="Times New Roman" w:eastAsia="Times New Roman" w:hAnsi="Times New Roman" w:cs="Times New Roman"/>
          <w:color w:val="6B707B"/>
          <w:sz w:val="24"/>
          <w:szCs w:val="24"/>
          <w:lang w:eastAsia="ru-RU"/>
        </w:rPr>
        <w:t>из ДСП;</w:t>
      </w:r>
    </w:p>
    <w:p w:rsidR="002827E8" w:rsidRPr="002827E8" w:rsidRDefault="002827E8" w:rsidP="002827E8">
      <w:pPr>
        <w:numPr>
          <w:ilvl w:val="0"/>
          <w:numId w:val="1"/>
        </w:numPr>
        <w:shd w:val="clear" w:color="auto" w:fill="FFFFFF"/>
        <w:spacing w:after="0" w:line="312" w:lineRule="atLeast"/>
        <w:ind w:left="600"/>
        <w:textAlignment w:val="baseline"/>
        <w:rPr>
          <w:rFonts w:ascii="Times New Roman" w:eastAsia="Times New Roman" w:hAnsi="Times New Roman" w:cs="Times New Roman"/>
          <w:color w:val="6B707B"/>
          <w:sz w:val="24"/>
          <w:szCs w:val="24"/>
          <w:lang w:eastAsia="ru-RU"/>
        </w:rPr>
      </w:pPr>
      <w:r w:rsidRPr="002827E8">
        <w:rPr>
          <w:rFonts w:ascii="Times New Roman" w:eastAsia="Times New Roman" w:hAnsi="Times New Roman" w:cs="Times New Roman"/>
          <w:color w:val="6B707B"/>
          <w:sz w:val="24"/>
          <w:szCs w:val="24"/>
          <w:lang w:eastAsia="ru-RU"/>
        </w:rPr>
        <w:t>из клееной фанеры.</w:t>
      </w:r>
    </w:p>
    <w:p w:rsidR="002827E8" w:rsidRPr="002827E8" w:rsidRDefault="002827E8" w:rsidP="002827E8">
      <w:pPr>
        <w:shd w:val="clear" w:color="auto" w:fill="FFFFFF"/>
        <w:spacing w:after="225" w:line="312" w:lineRule="atLeast"/>
        <w:textAlignment w:val="baseline"/>
        <w:rPr>
          <w:rFonts w:ascii="Times New Roman" w:eastAsia="Times New Roman" w:hAnsi="Times New Roman" w:cs="Times New Roman"/>
          <w:color w:val="6B707B"/>
          <w:sz w:val="24"/>
          <w:szCs w:val="24"/>
          <w:lang w:eastAsia="ru-RU"/>
        </w:rPr>
      </w:pPr>
      <w:r w:rsidRPr="002827E8">
        <w:rPr>
          <w:rFonts w:ascii="Times New Roman" w:eastAsia="Times New Roman" w:hAnsi="Times New Roman" w:cs="Times New Roman"/>
          <w:color w:val="6B707B"/>
          <w:sz w:val="24"/>
          <w:szCs w:val="24"/>
          <w:lang w:eastAsia="ru-RU"/>
        </w:rPr>
        <w:t>Разумеется, предпочтительнее именно первый вариант. Стоить такая мебель будет дороже, зато качество и прочность существенно превышают прочие материалы. К прим</w:t>
      </w:r>
      <w:bookmarkStart w:id="0" w:name="_GoBack"/>
      <w:bookmarkEnd w:id="0"/>
      <w:r w:rsidRPr="002827E8">
        <w:rPr>
          <w:rFonts w:ascii="Times New Roman" w:eastAsia="Times New Roman" w:hAnsi="Times New Roman" w:cs="Times New Roman"/>
          <w:color w:val="6B707B"/>
          <w:sz w:val="24"/>
          <w:szCs w:val="24"/>
          <w:lang w:eastAsia="ru-RU"/>
        </w:rPr>
        <w:t>еру, для клееной фанеры прессуются опилки.</w:t>
      </w:r>
    </w:p>
    <w:p w:rsidR="002827E8" w:rsidRPr="002827E8" w:rsidRDefault="002827E8" w:rsidP="002827E8">
      <w:pPr>
        <w:shd w:val="clear" w:color="auto" w:fill="F7F7F7"/>
        <w:spacing w:after="105" w:line="312" w:lineRule="atLeast"/>
        <w:textAlignment w:val="baseline"/>
        <w:rPr>
          <w:rFonts w:ascii="Times New Roman" w:eastAsia="Times New Roman" w:hAnsi="Times New Roman" w:cs="Times New Roman"/>
          <w:b/>
          <w:i/>
          <w:iCs/>
          <w:color w:val="6B707B"/>
          <w:sz w:val="20"/>
          <w:szCs w:val="20"/>
          <w:lang w:eastAsia="ru-RU"/>
        </w:rPr>
      </w:pPr>
      <w:r w:rsidRPr="002827E8">
        <w:rPr>
          <w:rFonts w:ascii="Times New Roman" w:eastAsia="Times New Roman" w:hAnsi="Times New Roman" w:cs="Times New Roman"/>
          <w:b/>
          <w:i/>
          <w:iCs/>
          <w:color w:val="6B707B"/>
          <w:sz w:val="20"/>
          <w:szCs w:val="20"/>
          <w:lang w:eastAsia="ru-RU"/>
        </w:rPr>
        <w:t>Обратите внимание! Если планируете покупку мебели с обивкой, но обязательно проверьте наполнитель, качество пружины.</w:t>
      </w:r>
    </w:p>
    <w:p w:rsidR="002827E8" w:rsidRPr="002827E8" w:rsidRDefault="002827E8" w:rsidP="002827E8">
      <w:pPr>
        <w:numPr>
          <w:ilvl w:val="0"/>
          <w:numId w:val="2"/>
        </w:numPr>
        <w:shd w:val="clear" w:color="auto" w:fill="FFFFFF"/>
        <w:spacing w:after="0" w:line="312" w:lineRule="atLeast"/>
        <w:ind w:left="600"/>
        <w:textAlignment w:val="baseline"/>
        <w:rPr>
          <w:rFonts w:ascii="Times New Roman" w:eastAsia="Times New Roman" w:hAnsi="Times New Roman" w:cs="Times New Roman"/>
          <w:color w:val="6B707B"/>
          <w:sz w:val="24"/>
          <w:szCs w:val="24"/>
          <w:lang w:eastAsia="ru-RU"/>
        </w:rPr>
      </w:pPr>
      <w:r w:rsidRPr="002827E8">
        <w:rPr>
          <w:rFonts w:ascii="Times New Roman" w:eastAsia="Times New Roman" w:hAnsi="Times New Roman" w:cs="Times New Roman"/>
          <w:color w:val="6B707B"/>
          <w:sz w:val="24"/>
          <w:szCs w:val="24"/>
          <w:lang w:eastAsia="ru-RU"/>
        </w:rPr>
        <w:t>По возможности отдавайте предпочтение дивану с пятой ножкой, расположенной по центру для пущей надежности.</w:t>
      </w:r>
    </w:p>
    <w:p w:rsidR="002827E8" w:rsidRPr="002827E8" w:rsidRDefault="002827E8" w:rsidP="002827E8">
      <w:pPr>
        <w:numPr>
          <w:ilvl w:val="0"/>
          <w:numId w:val="2"/>
        </w:numPr>
        <w:shd w:val="clear" w:color="auto" w:fill="FFFFFF"/>
        <w:spacing w:after="0" w:line="312" w:lineRule="atLeast"/>
        <w:ind w:left="600"/>
        <w:textAlignment w:val="baseline"/>
        <w:rPr>
          <w:rFonts w:ascii="Times New Roman" w:eastAsia="Times New Roman" w:hAnsi="Times New Roman" w:cs="Times New Roman"/>
          <w:color w:val="6B707B"/>
          <w:sz w:val="24"/>
          <w:szCs w:val="24"/>
          <w:lang w:eastAsia="ru-RU"/>
        </w:rPr>
      </w:pPr>
      <w:r w:rsidRPr="002827E8">
        <w:rPr>
          <w:rFonts w:ascii="Times New Roman" w:eastAsia="Times New Roman" w:hAnsi="Times New Roman" w:cs="Times New Roman"/>
          <w:color w:val="6B707B"/>
          <w:sz w:val="24"/>
          <w:szCs w:val="24"/>
          <w:lang w:eastAsia="ru-RU"/>
        </w:rPr>
        <w:t>Дороговизна – это не всегда показатель качества. Всегда стоит убедиться в качественности приобретаемой продукции.</w:t>
      </w:r>
    </w:p>
    <w:p w:rsidR="002827E8" w:rsidRPr="002827E8" w:rsidRDefault="002827E8" w:rsidP="002827E8">
      <w:pPr>
        <w:numPr>
          <w:ilvl w:val="0"/>
          <w:numId w:val="2"/>
        </w:numPr>
        <w:shd w:val="clear" w:color="auto" w:fill="FFFFFF"/>
        <w:spacing w:after="0" w:line="312" w:lineRule="atLeast"/>
        <w:ind w:left="600"/>
        <w:textAlignment w:val="baseline"/>
        <w:rPr>
          <w:rFonts w:ascii="Times New Roman" w:eastAsia="Times New Roman" w:hAnsi="Times New Roman" w:cs="Times New Roman"/>
          <w:color w:val="6B707B"/>
          <w:sz w:val="24"/>
          <w:szCs w:val="24"/>
          <w:lang w:eastAsia="ru-RU"/>
        </w:rPr>
      </w:pPr>
      <w:r w:rsidRPr="002827E8">
        <w:rPr>
          <w:rFonts w:ascii="Times New Roman" w:eastAsia="Times New Roman" w:hAnsi="Times New Roman" w:cs="Times New Roman"/>
          <w:color w:val="6B707B"/>
          <w:sz w:val="24"/>
          <w:szCs w:val="24"/>
          <w:lang w:eastAsia="ru-RU"/>
        </w:rPr>
        <w:t>Хвойной древесине присуща мягкость, а лиственной – твердость.</w:t>
      </w:r>
    </w:p>
    <w:p w:rsidR="002827E8" w:rsidRPr="002827E8" w:rsidRDefault="002827E8" w:rsidP="002827E8">
      <w:pPr>
        <w:numPr>
          <w:ilvl w:val="0"/>
          <w:numId w:val="2"/>
        </w:numPr>
        <w:shd w:val="clear" w:color="auto" w:fill="FFFFFF"/>
        <w:spacing w:after="0" w:line="312" w:lineRule="atLeast"/>
        <w:ind w:left="600"/>
        <w:textAlignment w:val="baseline"/>
        <w:rPr>
          <w:rFonts w:ascii="Times New Roman" w:eastAsia="Times New Roman" w:hAnsi="Times New Roman" w:cs="Times New Roman"/>
          <w:color w:val="6B707B"/>
          <w:sz w:val="24"/>
          <w:szCs w:val="24"/>
          <w:lang w:eastAsia="ru-RU"/>
        </w:rPr>
      </w:pPr>
      <w:r w:rsidRPr="002827E8">
        <w:rPr>
          <w:rFonts w:ascii="Times New Roman" w:eastAsia="Times New Roman" w:hAnsi="Times New Roman" w:cs="Times New Roman"/>
          <w:color w:val="6B707B"/>
          <w:sz w:val="24"/>
          <w:szCs w:val="24"/>
          <w:lang w:eastAsia="ru-RU"/>
        </w:rPr>
        <w:t>Если при сборке мебели использовались гвозди или клей, то ее лучше не покупать. Высокое качество продукции – это исключительно штифты и шурупы.</w:t>
      </w:r>
    </w:p>
    <w:p w:rsidR="002827E8" w:rsidRPr="002827E8" w:rsidRDefault="002827E8" w:rsidP="002827E8">
      <w:pPr>
        <w:numPr>
          <w:ilvl w:val="0"/>
          <w:numId w:val="2"/>
        </w:numPr>
        <w:shd w:val="clear" w:color="auto" w:fill="FFFFFF"/>
        <w:spacing w:after="0" w:line="312" w:lineRule="atLeast"/>
        <w:ind w:left="600"/>
        <w:textAlignment w:val="baseline"/>
        <w:rPr>
          <w:rFonts w:ascii="Times New Roman" w:eastAsia="Times New Roman" w:hAnsi="Times New Roman" w:cs="Times New Roman"/>
          <w:color w:val="6B707B"/>
          <w:sz w:val="24"/>
          <w:szCs w:val="24"/>
          <w:lang w:eastAsia="ru-RU"/>
        </w:rPr>
      </w:pPr>
      <w:r w:rsidRPr="002827E8">
        <w:rPr>
          <w:rFonts w:ascii="Times New Roman" w:eastAsia="Times New Roman" w:hAnsi="Times New Roman" w:cs="Times New Roman"/>
          <w:color w:val="6B707B"/>
          <w:sz w:val="24"/>
          <w:szCs w:val="24"/>
          <w:lang w:eastAsia="ru-RU"/>
        </w:rPr>
        <w:t>Наконец, если предметы скрипят или издают другие шумы, значит, они некачественны и их лучше не покупать.</w:t>
      </w:r>
    </w:p>
    <w:p w:rsidR="002827E8" w:rsidRPr="002827E8" w:rsidRDefault="002827E8" w:rsidP="002827E8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6B707B"/>
          <w:sz w:val="24"/>
          <w:szCs w:val="24"/>
          <w:lang w:eastAsia="ru-RU"/>
        </w:rPr>
      </w:pPr>
    </w:p>
    <w:p w:rsidR="002827E8" w:rsidRPr="002827E8" w:rsidRDefault="002827E8" w:rsidP="002827E8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6B707B"/>
          <w:sz w:val="24"/>
          <w:szCs w:val="24"/>
          <w:lang w:eastAsia="ru-RU"/>
        </w:rPr>
      </w:pPr>
      <w:r w:rsidRPr="002827E8">
        <w:rPr>
          <w:rFonts w:ascii="Times New Roman" w:eastAsia="Times New Roman" w:hAnsi="Times New Roman" w:cs="Times New Roman"/>
          <w:color w:val="6B707B"/>
          <w:sz w:val="24"/>
          <w:szCs w:val="24"/>
          <w:lang w:eastAsia="ru-RU"/>
        </w:rPr>
        <w:t>О цене</w:t>
      </w:r>
    </w:p>
    <w:p w:rsidR="002827E8" w:rsidRPr="002827E8" w:rsidRDefault="002827E8" w:rsidP="002827E8">
      <w:pPr>
        <w:shd w:val="clear" w:color="auto" w:fill="FFFFFF"/>
        <w:spacing w:after="225" w:line="312" w:lineRule="atLeast"/>
        <w:textAlignment w:val="baseline"/>
        <w:rPr>
          <w:rFonts w:ascii="Times New Roman" w:eastAsia="Times New Roman" w:hAnsi="Times New Roman" w:cs="Times New Roman"/>
          <w:color w:val="6B707B"/>
          <w:sz w:val="24"/>
          <w:szCs w:val="24"/>
          <w:lang w:eastAsia="ru-RU"/>
        </w:rPr>
      </w:pPr>
      <w:r w:rsidRPr="002827E8">
        <w:rPr>
          <w:rFonts w:ascii="Times New Roman" w:eastAsia="Times New Roman" w:hAnsi="Times New Roman" w:cs="Times New Roman"/>
          <w:color w:val="6B707B"/>
          <w:sz w:val="24"/>
          <w:szCs w:val="24"/>
          <w:lang w:eastAsia="ru-RU"/>
        </w:rPr>
        <w:t>Говорить здесь особо нечего, но один совет мы дадим. Не «</w:t>
      </w:r>
      <w:proofErr w:type="spellStart"/>
      <w:r w:rsidRPr="002827E8">
        <w:rPr>
          <w:rFonts w:ascii="Times New Roman" w:eastAsia="Times New Roman" w:hAnsi="Times New Roman" w:cs="Times New Roman"/>
          <w:color w:val="6B707B"/>
          <w:sz w:val="24"/>
          <w:szCs w:val="24"/>
          <w:lang w:eastAsia="ru-RU"/>
        </w:rPr>
        <w:t>ведитесь</w:t>
      </w:r>
      <w:proofErr w:type="spellEnd"/>
      <w:r w:rsidRPr="002827E8">
        <w:rPr>
          <w:rFonts w:ascii="Times New Roman" w:eastAsia="Times New Roman" w:hAnsi="Times New Roman" w:cs="Times New Roman"/>
          <w:color w:val="6B707B"/>
          <w:sz w:val="24"/>
          <w:szCs w:val="24"/>
          <w:lang w:eastAsia="ru-RU"/>
        </w:rPr>
        <w:t>» на кредиты под 0 процентов! Это просто маркетинговый ход с целью завлечь побольше клиентов, при котором клиенты переплачивают, полагая, что платят меньше. Хотя иногда встречаются настоящие нулевые кредиты, ориентироваться только на это не стоит.</w:t>
      </w:r>
    </w:p>
    <w:p w:rsidR="005035B1" w:rsidRPr="002827E8" w:rsidRDefault="005035B1">
      <w:pPr>
        <w:rPr>
          <w:rFonts w:ascii="Times New Roman" w:hAnsi="Times New Roman" w:cs="Times New Roman"/>
          <w:sz w:val="24"/>
          <w:szCs w:val="24"/>
        </w:rPr>
      </w:pPr>
    </w:p>
    <w:sectPr w:rsidR="005035B1" w:rsidRPr="00282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00030C"/>
    <w:multiLevelType w:val="multilevel"/>
    <w:tmpl w:val="20280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FA5DA6"/>
    <w:multiLevelType w:val="multilevel"/>
    <w:tmpl w:val="057CE4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201"/>
    <w:rsid w:val="002827E8"/>
    <w:rsid w:val="005035B1"/>
    <w:rsid w:val="00C3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5A9F4-200D-4378-A670-CC06BB1A4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827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27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82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27E8"/>
    <w:rPr>
      <w:b/>
      <w:bCs/>
    </w:rPr>
  </w:style>
  <w:style w:type="character" w:customStyle="1" w:styleId="apple-converted-space">
    <w:name w:val="apple-converted-space"/>
    <w:basedOn w:val="a0"/>
    <w:rsid w:val="002827E8"/>
  </w:style>
  <w:style w:type="character" w:styleId="a5">
    <w:name w:val="Hyperlink"/>
    <w:basedOn w:val="a0"/>
    <w:uiPriority w:val="99"/>
    <w:semiHidden/>
    <w:unhideWhenUsed/>
    <w:rsid w:val="002827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19">
          <w:blockQuote w:val="1"/>
          <w:marLeft w:val="675"/>
          <w:marRight w:val="52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6093">
          <w:blockQuote w:val="1"/>
          <w:marLeft w:val="675"/>
          <w:marRight w:val="52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414</Words>
  <Characters>2365</Characters>
  <Application>Microsoft Office Word</Application>
  <DocSecurity>0</DocSecurity>
  <Lines>19</Lines>
  <Paragraphs>5</Paragraphs>
  <ScaleCrop>false</ScaleCrop>
  <Company>Hewlett-Packard</Company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2015-09-22T05:51:00Z</dcterms:created>
  <dcterms:modified xsi:type="dcterms:W3CDTF">2015-09-22T05:57:00Z</dcterms:modified>
</cp:coreProperties>
</file>