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A8" w:rsidRPr="00FC15A8" w:rsidRDefault="00FC15A8" w:rsidP="00FC15A8">
      <w:pPr>
        <w:shd w:val="clear" w:color="auto" w:fill="FFFFFF"/>
        <w:spacing w:before="240" w:after="240" w:line="273" w:lineRule="atLeast"/>
        <w:jc w:val="center"/>
        <w:textAlignment w:val="baseline"/>
        <w:outlineLvl w:val="1"/>
        <w:rPr>
          <w:rFonts w:ascii="Georgia" w:eastAsia="Times New Roman" w:hAnsi="Georgia" w:cs="Times New Roman"/>
          <w:b/>
          <w:bCs/>
          <w:sz w:val="23"/>
          <w:szCs w:val="23"/>
          <w:lang w:eastAsia="ru-RU"/>
        </w:rPr>
      </w:pPr>
      <w:r w:rsidRPr="00FC15A8">
        <w:rPr>
          <w:rFonts w:ascii="Georgia" w:eastAsia="Times New Roman" w:hAnsi="Georgia" w:cs="Times New Roman"/>
          <w:b/>
          <w:bCs/>
          <w:sz w:val="23"/>
          <w:szCs w:val="23"/>
          <w:lang w:eastAsia="ru-RU"/>
        </w:rPr>
        <w:t>Как не ошибиться при выборе детской обуви</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Ваш малыш пытается встать на ножки и совсем скоро он сделает свои первые шаги. Это просто великолепно, поздравляю вас. И тут у вас, заботливые родители, возникает очередной вопрос – во что же обуть эти маленькие ножки? Разберемся в вопросе, касающемся детской обуви. Когда и какую обувь покупать.</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Многие педиатры рекомендуют родителям подождать с покупкой детской обуви (кроме мягких пинеток), пока ребенок фактически не научится ходить, и обувь не станет ему необходима для защиты ножек на прогулке. До этого времени ботинки ребенку не нужны. Пока ребенок учится ходить, лучше если он будет босиком или в носочках с </w:t>
      </w:r>
      <w:proofErr w:type="spellStart"/>
      <w:r w:rsidRPr="00FC15A8">
        <w:rPr>
          <w:rFonts w:ascii="Times New Roman" w:eastAsia="Times New Roman" w:hAnsi="Times New Roman" w:cs="Times New Roman"/>
          <w:color w:val="516D7B"/>
          <w:sz w:val="24"/>
          <w:szCs w:val="24"/>
          <w:lang w:eastAsia="ru-RU"/>
        </w:rPr>
        <w:t>тормозками</w:t>
      </w:r>
      <w:proofErr w:type="spellEnd"/>
      <w:r w:rsidRPr="00FC15A8">
        <w:rPr>
          <w:rFonts w:ascii="Times New Roman" w:eastAsia="Times New Roman" w:hAnsi="Times New Roman" w:cs="Times New Roman"/>
          <w:color w:val="516D7B"/>
          <w:sz w:val="24"/>
          <w:szCs w:val="24"/>
          <w:lang w:eastAsia="ru-RU"/>
        </w:rPr>
        <w:t xml:space="preserve"> (на таких </w:t>
      </w:r>
      <w:proofErr w:type="spellStart"/>
      <w:r w:rsidRPr="00FC15A8">
        <w:rPr>
          <w:rFonts w:ascii="Times New Roman" w:eastAsia="Times New Roman" w:hAnsi="Times New Roman" w:cs="Times New Roman"/>
          <w:color w:val="516D7B"/>
          <w:sz w:val="24"/>
          <w:szCs w:val="24"/>
          <w:lang w:eastAsia="ru-RU"/>
        </w:rPr>
        <w:t>насочках</w:t>
      </w:r>
      <w:proofErr w:type="spellEnd"/>
      <w:r w:rsidRPr="00FC15A8">
        <w:rPr>
          <w:rFonts w:ascii="Times New Roman" w:eastAsia="Times New Roman" w:hAnsi="Times New Roman" w:cs="Times New Roman"/>
          <w:color w:val="516D7B"/>
          <w:sz w:val="24"/>
          <w:szCs w:val="24"/>
          <w:lang w:eastAsia="ru-RU"/>
        </w:rPr>
        <w:t xml:space="preserve"> на подошвенной части наклеены небольшие резиновые «пупырышки», которые не дают ножке малыша проскальзывать по полу). Если дома тепло, можно вообще ходить босиком, это закаляет организм малыша и к тому же полезно. Хождение на первых порах без обуви позволит ребенку использовать пальцы ног для балансировки, и ничто не б</w:t>
      </w:r>
      <w:bookmarkStart w:id="0" w:name="_GoBack"/>
      <w:bookmarkEnd w:id="0"/>
      <w:r w:rsidRPr="00FC15A8">
        <w:rPr>
          <w:rFonts w:ascii="Times New Roman" w:eastAsia="Times New Roman" w:hAnsi="Times New Roman" w:cs="Times New Roman"/>
          <w:color w:val="516D7B"/>
          <w:sz w:val="24"/>
          <w:szCs w:val="24"/>
          <w:lang w:eastAsia="ru-RU"/>
        </w:rPr>
        <w:t>удет ограничивать движение его ног или лодыжек.</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Настает момент покупки первых ботиночек или </w:t>
      </w:r>
      <w:proofErr w:type="spellStart"/>
      <w:r w:rsidRPr="00FC15A8">
        <w:rPr>
          <w:rFonts w:ascii="Times New Roman" w:eastAsia="Times New Roman" w:hAnsi="Times New Roman" w:cs="Times New Roman"/>
          <w:color w:val="516D7B"/>
          <w:sz w:val="24"/>
          <w:szCs w:val="24"/>
          <w:lang w:eastAsia="ru-RU"/>
        </w:rPr>
        <w:t>сандалей</w:t>
      </w:r>
      <w:proofErr w:type="spellEnd"/>
      <w:r w:rsidRPr="00FC15A8">
        <w:rPr>
          <w:rFonts w:ascii="Times New Roman" w:eastAsia="Times New Roman" w:hAnsi="Times New Roman" w:cs="Times New Roman"/>
          <w:color w:val="516D7B"/>
          <w:sz w:val="24"/>
          <w:szCs w:val="24"/>
          <w:lang w:eastAsia="ru-RU"/>
        </w:rPr>
        <w:t xml:space="preserve">. На что нужно будет обратить внимание, что купить, а что </w:t>
      </w:r>
      <w:proofErr w:type="gramStart"/>
      <w:r w:rsidRPr="00FC15A8">
        <w:rPr>
          <w:rFonts w:ascii="Times New Roman" w:eastAsia="Times New Roman" w:hAnsi="Times New Roman" w:cs="Times New Roman"/>
          <w:color w:val="516D7B"/>
          <w:sz w:val="24"/>
          <w:szCs w:val="24"/>
          <w:lang w:eastAsia="ru-RU"/>
        </w:rPr>
        <w:t>нет?</w:t>
      </w:r>
      <w:r w:rsidRPr="00FC15A8">
        <w:rPr>
          <w:rFonts w:ascii="Times New Roman" w:eastAsia="Times New Roman" w:hAnsi="Times New Roman" w:cs="Times New Roman"/>
          <w:color w:val="516D7B"/>
          <w:sz w:val="24"/>
          <w:szCs w:val="24"/>
          <w:lang w:eastAsia="ru-RU"/>
        </w:rPr>
        <w:br/>
        <w:t>Необходимость</w:t>
      </w:r>
      <w:proofErr w:type="gramEnd"/>
      <w:r w:rsidRPr="00FC15A8">
        <w:rPr>
          <w:rFonts w:ascii="Times New Roman" w:eastAsia="Times New Roman" w:hAnsi="Times New Roman" w:cs="Times New Roman"/>
          <w:color w:val="516D7B"/>
          <w:sz w:val="24"/>
          <w:szCs w:val="24"/>
          <w:lang w:eastAsia="ru-RU"/>
        </w:rPr>
        <w:t xml:space="preserve"> одеваться и обуваться дисциплинирует ребенка. Обувь дает стопе ограничение, замкнутое пространство, которое способствует правильному формированию стопы, помогает избежать травм, ситуаций, когда ребенок может неправильно ставить ногу при ходьбе, сформировать правильную походку. Когда ребенок будет выходить на улицу, родители должны быть уверены, что ножки малыша надежно защищены от твердого бетона, камней, шипов и других опасностей.</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Вот только, малыш не может сказать родителям о своих ощущениях – удобно ли ему или нет, поэтому мамы и папы должны серьезно отнестись к подбору первой обуви для малыша. Помимо эстетических свойств, особенно важно учитывать ограничения и рекомендации, которые обязательны для таких крох. </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Все параметры этой группы обуви учитываются в соответствии с ГОСТом, в котором четко прописаны специальные требования: закрытый носок, жесткая и фиксированная пятка, потому что у ребенка еще совсем хрупкие косточки и легко нанести травму стопе. Обязательно должен быть мягкий кант, который фиксирует стопу, также предохраняя от всевозможных повреждений. На вкладной стельке должен быть мягкий супинатор, представляющий собой валик для поддержания свода стопы.</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Посмотрите, насколько ножки младенца непохожи на наши! Дело в том, что они еще не полностью сформировались и состоят, в основном, из хрящевой ткани. Жировой слой, который еще сохраняется на детской стопе, снижает чувствительность к боли, и, даже если обувь жмет ребенку, деформируя стопу, малыш этого не ощущает. Стопа "окостеневает" к 6-ти годам. Поэтому родители должны позаботиться о том, чтобы их ребенок не носил слишком маленькую или слишком большую обувь. Для этого необходимо каждые 2-3 месяца измерять ножку ребенка. Кроме того, необходимо помнить, что скорость роста детских стоп в разном возрасте разная: в 2-хлетнем и 3-хлетнем возрасте стопа увеличивается приблизительно на 2-3 размера в год; когда ребенок начинает ходить в детский сад — на 2 размера в год, а в школьном возрасте — на 1-2 размера в год. Эти данные впечатляют, особенно если учесть, что разница между размерами детской обуви составляет 5 мм.</w:t>
      </w:r>
      <w:r w:rsidRPr="00FC15A8">
        <w:rPr>
          <w:rFonts w:ascii="Times New Roman" w:eastAsia="Times New Roman" w:hAnsi="Times New Roman" w:cs="Times New Roman"/>
          <w:color w:val="516D7B"/>
          <w:sz w:val="24"/>
          <w:szCs w:val="24"/>
          <w:lang w:eastAsia="ru-RU"/>
        </w:rPr>
        <w:br/>
        <w:t> </w:t>
      </w:r>
      <w:r w:rsidRPr="00FC15A8">
        <w:rPr>
          <w:rFonts w:ascii="Times New Roman" w:eastAsia="Times New Roman" w:hAnsi="Times New Roman" w:cs="Times New Roman"/>
          <w:color w:val="516D7B"/>
          <w:sz w:val="24"/>
          <w:szCs w:val="24"/>
          <w:lang w:eastAsia="ru-RU"/>
        </w:rPr>
        <w:br/>
        <w:t>При выборе детской обуви для малышей, которые только встают на ножки и для тех, кто уже умеет бегать, нужно обратить внимание на следующее:</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lastRenderedPageBreak/>
        <w:t xml:space="preserve">- Очень высокая гибкость подошвы детской обуви, возьмите детскую </w:t>
      </w:r>
      <w:proofErr w:type="spellStart"/>
      <w:r w:rsidRPr="00FC15A8">
        <w:rPr>
          <w:rFonts w:ascii="Times New Roman" w:eastAsia="Times New Roman" w:hAnsi="Times New Roman" w:cs="Times New Roman"/>
          <w:color w:val="516D7B"/>
          <w:sz w:val="24"/>
          <w:szCs w:val="24"/>
          <w:lang w:eastAsia="ru-RU"/>
        </w:rPr>
        <w:t>обувочку</w:t>
      </w:r>
      <w:proofErr w:type="spellEnd"/>
      <w:r w:rsidRPr="00FC15A8">
        <w:rPr>
          <w:rFonts w:ascii="Times New Roman" w:eastAsia="Times New Roman" w:hAnsi="Times New Roman" w:cs="Times New Roman"/>
          <w:color w:val="516D7B"/>
          <w:sz w:val="24"/>
          <w:szCs w:val="24"/>
          <w:lang w:eastAsia="ru-RU"/>
        </w:rPr>
        <w:t xml:space="preserve"> и попытайтесь согнуть пополам, если подошва жесткая или видны деформации, от такой лучше отказаться;</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предпочтительна ткань или мягкая кожа. Эти материалы позволяют коже ножек «дышать», не дает ноге избыточно потеть, что невозможно в обуви их кожзаменителя и синтетики.</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Согните обувь в вашей руке, проверьте ее мягкость, первая </w:t>
      </w:r>
      <w:proofErr w:type="spellStart"/>
      <w:r w:rsidRPr="00FC15A8">
        <w:rPr>
          <w:rFonts w:ascii="Times New Roman" w:eastAsia="Times New Roman" w:hAnsi="Times New Roman" w:cs="Times New Roman"/>
          <w:color w:val="516D7B"/>
          <w:sz w:val="24"/>
          <w:szCs w:val="24"/>
          <w:lang w:eastAsia="ru-RU"/>
        </w:rPr>
        <w:t>обувочка</w:t>
      </w:r>
      <w:proofErr w:type="spellEnd"/>
      <w:r w:rsidRPr="00FC15A8">
        <w:rPr>
          <w:rFonts w:ascii="Times New Roman" w:eastAsia="Times New Roman" w:hAnsi="Times New Roman" w:cs="Times New Roman"/>
          <w:color w:val="516D7B"/>
          <w:sz w:val="24"/>
          <w:szCs w:val="24"/>
          <w:lang w:eastAsia="ru-RU"/>
        </w:rPr>
        <w:t xml:space="preserve"> должна нравиться и на ощупь, причем не только </w:t>
      </w:r>
      <w:proofErr w:type="gramStart"/>
      <w:r w:rsidRPr="00FC15A8">
        <w:rPr>
          <w:rFonts w:ascii="Times New Roman" w:eastAsia="Times New Roman" w:hAnsi="Times New Roman" w:cs="Times New Roman"/>
          <w:color w:val="516D7B"/>
          <w:sz w:val="24"/>
          <w:szCs w:val="24"/>
          <w:lang w:eastAsia="ru-RU"/>
        </w:rPr>
        <w:t>вам</w:t>
      </w:r>
      <w:proofErr w:type="gramEnd"/>
      <w:r w:rsidRPr="00FC15A8">
        <w:rPr>
          <w:rFonts w:ascii="Times New Roman" w:eastAsia="Times New Roman" w:hAnsi="Times New Roman" w:cs="Times New Roman"/>
          <w:color w:val="516D7B"/>
          <w:sz w:val="24"/>
          <w:szCs w:val="24"/>
          <w:lang w:eastAsia="ru-RU"/>
        </w:rPr>
        <w:t xml:space="preserve"> но и малышу, поэтому обязательно возьмите его с собой, когда идете покупать обновку.</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 в теплую погоду не рекомендуется пользоваться высокими ботинками, которые могут ограничить движение лодыжек ребенка, возможно приводя </w:t>
      </w:r>
      <w:proofErr w:type="gramStart"/>
      <w:r w:rsidRPr="00FC15A8">
        <w:rPr>
          <w:rFonts w:ascii="Times New Roman" w:eastAsia="Times New Roman" w:hAnsi="Times New Roman" w:cs="Times New Roman"/>
          <w:color w:val="516D7B"/>
          <w:sz w:val="24"/>
          <w:szCs w:val="24"/>
          <w:lang w:eastAsia="ru-RU"/>
        </w:rPr>
        <w:t>к проблемам</w:t>
      </w:r>
      <w:proofErr w:type="gramEnd"/>
      <w:r w:rsidRPr="00FC15A8">
        <w:rPr>
          <w:rFonts w:ascii="Times New Roman" w:eastAsia="Times New Roman" w:hAnsi="Times New Roman" w:cs="Times New Roman"/>
          <w:color w:val="516D7B"/>
          <w:sz w:val="24"/>
          <w:szCs w:val="24"/>
          <w:lang w:eastAsia="ru-RU"/>
        </w:rPr>
        <w:t xml:space="preserve"> связанным с их развитием. Всегда подбирайте обувь только по сезону, чтобы ножки малыша и не </w:t>
      </w:r>
      <w:proofErr w:type="gramStart"/>
      <w:r w:rsidRPr="00FC15A8">
        <w:rPr>
          <w:rFonts w:ascii="Times New Roman" w:eastAsia="Times New Roman" w:hAnsi="Times New Roman" w:cs="Times New Roman"/>
          <w:color w:val="516D7B"/>
          <w:sz w:val="24"/>
          <w:szCs w:val="24"/>
          <w:lang w:eastAsia="ru-RU"/>
        </w:rPr>
        <w:t>мерзли,  но</w:t>
      </w:r>
      <w:proofErr w:type="gramEnd"/>
      <w:r w:rsidRPr="00FC15A8">
        <w:rPr>
          <w:rFonts w:ascii="Times New Roman" w:eastAsia="Times New Roman" w:hAnsi="Times New Roman" w:cs="Times New Roman"/>
          <w:color w:val="516D7B"/>
          <w:sz w:val="24"/>
          <w:szCs w:val="24"/>
          <w:lang w:eastAsia="ru-RU"/>
        </w:rPr>
        <w:t xml:space="preserve"> и не потели. Очень важна при выборе обуви - сезонность. Не может существовать межсезонной обуви. Скорее, это уловка производителя. В нашей средней полосе температурная шкала очень большая, и учесть все температуры в одних материалах невозможно. Если на ярлыке указана максимальная температура -10С, в ней можно ходить в какие-то периоды зимы, но в 30-ти градусный мороз ходить не стоит. Т.к. при ее изготовлении был учтен именно этот температурный режим. И наоборот, если обувь рассчитана на морозную погоду, то во время оттепели лучше выбрать другую пару. Т.к. </w:t>
      </w:r>
      <w:proofErr w:type="gramStart"/>
      <w:r w:rsidRPr="00FC15A8">
        <w:rPr>
          <w:rFonts w:ascii="Times New Roman" w:eastAsia="Times New Roman" w:hAnsi="Times New Roman" w:cs="Times New Roman"/>
          <w:color w:val="516D7B"/>
          <w:sz w:val="24"/>
          <w:szCs w:val="24"/>
          <w:lang w:eastAsia="ru-RU"/>
        </w:rPr>
        <w:t>может произойти</w:t>
      </w:r>
      <w:proofErr w:type="gramEnd"/>
      <w:r w:rsidRPr="00FC15A8">
        <w:rPr>
          <w:rFonts w:ascii="Times New Roman" w:eastAsia="Times New Roman" w:hAnsi="Times New Roman" w:cs="Times New Roman"/>
          <w:color w:val="516D7B"/>
          <w:sz w:val="24"/>
          <w:szCs w:val="24"/>
          <w:lang w:eastAsia="ru-RU"/>
        </w:rPr>
        <w:t xml:space="preserve"> перегрев стопы, что может привести к нарушению потоотделения. В связи с этим очень важно учитывать не только физические и эргономические свойства обуви, но и эксплуатационные.</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достаточное место в области пальцев. Обязательно убедитесь, что в покупаемой детской обуви не только есть запас на вырост, но также и в том, что ребенок сможет свободно шевелить пальцами на ногах. При подборе детской обуви есть такое важное требование как «обувь в пору» не точно в размер, а чуть с запасом. В связи с этим обязательна индивидуальная примерка при покупке. Для массового производства детской обуви используются колодки, рекомендованные ГОСТом. Фасон колодок имеет различный контур и полноту. Для малышей применяется 2 полноты. Но ножка каждого маленького покупателя уникальна, и примерка позволит легче определиться с правильностью размера. Ни в коем случае нельзя втискивать ногу ребенка в обувь меньшего размера. И в то же время она не должна болтаться в ботинке.</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Если ребенок будет постоянно находиться в неудобной обуви, у него могут в дальнейшем развиться серьезные заболевания: косолапость, плоскостопие. У ребенка, который неправильно ходит, выворачивает ноги, меняется центр тяжести, суставы начинают развиваться не по правилам, свод стопы опускается и перестает нести свою рессорную функцию, поэтому ударная нагрузка приходится на позвоночник. </w:t>
      </w:r>
      <w:r w:rsidRPr="00FC15A8">
        <w:rPr>
          <w:rFonts w:ascii="Times New Roman" w:eastAsia="Times New Roman" w:hAnsi="Times New Roman" w:cs="Times New Roman"/>
          <w:color w:val="516D7B"/>
          <w:sz w:val="24"/>
          <w:szCs w:val="24"/>
          <w:lang w:eastAsia="ru-RU"/>
        </w:rPr>
        <w:br/>
        <w:t xml:space="preserve">Повторяю еще раз, для тех, кто мельком пробежался по предыдущей части. Если обувь велика, то происходит скольжение ноги при ходьбе и шарканье пятки. Но и купленные в самый раз ботиночки тоже могут сослужить плохую службу вашей крохе. Поэтому, оптимальным является вариант, при котором между носком ботинка и пальчиками ребенка остается около сантиметра, "на глаз" это приблизительно толщина мизинца взрослого человека. Причем, это применимо как для </w:t>
      </w:r>
      <w:proofErr w:type="gramStart"/>
      <w:r w:rsidRPr="00FC15A8">
        <w:rPr>
          <w:rFonts w:ascii="Times New Roman" w:eastAsia="Times New Roman" w:hAnsi="Times New Roman" w:cs="Times New Roman"/>
          <w:color w:val="516D7B"/>
          <w:sz w:val="24"/>
          <w:szCs w:val="24"/>
          <w:lang w:eastAsia="ru-RU"/>
        </w:rPr>
        <w:t>летнее-весенней</w:t>
      </w:r>
      <w:proofErr w:type="gramEnd"/>
      <w:r w:rsidRPr="00FC15A8">
        <w:rPr>
          <w:rFonts w:ascii="Times New Roman" w:eastAsia="Times New Roman" w:hAnsi="Times New Roman" w:cs="Times New Roman"/>
          <w:color w:val="516D7B"/>
          <w:sz w:val="24"/>
          <w:szCs w:val="24"/>
          <w:lang w:eastAsia="ru-RU"/>
        </w:rPr>
        <w:t xml:space="preserve"> как и для осеннее-зимней обуви. Секрет заключается в том, что летом ножка малыша немного отекает и увеличивается в размерах, а зимой в ботиночках и сапожках должно оставаться пустое пространство, создающее согревающий эффект. Кроме того, не стоит забывать о необходимом запасе для движения ноги во время ходьбы и роста ступни.</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Ребенок растет. И, как следствие, одежда и обувь покупается ему чаще, чем взрослым. И если ношение одежды большего размера влияет в основном на внешний вид ребенка, то </w:t>
      </w:r>
      <w:r w:rsidRPr="00FC15A8">
        <w:rPr>
          <w:rFonts w:ascii="Times New Roman" w:eastAsia="Times New Roman" w:hAnsi="Times New Roman" w:cs="Times New Roman"/>
          <w:color w:val="516D7B"/>
          <w:sz w:val="24"/>
          <w:szCs w:val="24"/>
          <w:lang w:eastAsia="ru-RU"/>
        </w:rPr>
        <w:lastRenderedPageBreak/>
        <w:t>использование обуви, подобранной не по размеру, влечет за собой более тяжкие последствия. Поэтому, несмотря на экономические трудности, при покупке детской обуви не стоит руководствоваться сиюминутной выгодой.</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удобство. Проверьте детскую обувь пальцами изнутри, чтобы в ней не было жестких швов и выступов, которые могли бы раздражать ножку ребенка.</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 никаких каблуков! Возможно, маленькие туфельки с каблучками и выглядят восхитительно, но представляют очень большую опасность травматизма. Безопасность ребенка прежде всего – на детской обуви должна быть только плоская подошва. Многие девочки, стремясь скорее перейти во взрослую жизнь, хотят пощеголять в обуви на высоком каблуке, с узким носом или огромной платформе. Однако, это неправильно и совсем неполезно для неокрепшего подросткового организма. Длительное пользование обувью на высоком каблуке, так </w:t>
      </w:r>
      <w:proofErr w:type="gramStart"/>
      <w:r w:rsidRPr="00FC15A8">
        <w:rPr>
          <w:rFonts w:ascii="Times New Roman" w:eastAsia="Times New Roman" w:hAnsi="Times New Roman" w:cs="Times New Roman"/>
          <w:color w:val="516D7B"/>
          <w:sz w:val="24"/>
          <w:szCs w:val="24"/>
          <w:lang w:eastAsia="ru-RU"/>
        </w:rPr>
        <w:t>же</w:t>
      </w:r>
      <w:proofErr w:type="gramEnd"/>
      <w:r w:rsidRPr="00FC15A8">
        <w:rPr>
          <w:rFonts w:ascii="Times New Roman" w:eastAsia="Times New Roman" w:hAnsi="Times New Roman" w:cs="Times New Roman"/>
          <w:color w:val="516D7B"/>
          <w:sz w:val="24"/>
          <w:szCs w:val="24"/>
          <w:lang w:eastAsia="ru-RU"/>
        </w:rPr>
        <w:t xml:space="preserve"> как и совсем без каблука вредно! Оптимальная высота каблука для нормального развития организма, для предупреждения различных заболеваний стоп является 2,5 - 4 см для девичьей группы.</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хороший супинатор. Супинатор должен быть не только в ортопедической обуви, супинатором должна быть оборудована любая детская обувь, кроме разве что пинеток для самых маленьких - пока малыши еще не ходят. Хороший супинатор важен для предотвращения плоскостопия и формирования правильной формы ступни. Не покупайте детскую обувь без супинаторов!</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безопасные застежки. Также важно, чтобы обувь надежно сидела на ножках ребенка. Убедитесь, что шнурки и ремешки не затянуты слишком туго. Застёжки на липучках – наверное самый удачный выбор, но детишки в состоянии их расстегнуть, поэтому вам потребуется следить за ними.</w:t>
      </w:r>
      <w:r w:rsidRPr="00FC15A8">
        <w:rPr>
          <w:rFonts w:ascii="Times New Roman" w:eastAsia="Times New Roman" w:hAnsi="Times New Roman" w:cs="Times New Roman"/>
          <w:color w:val="516D7B"/>
          <w:sz w:val="24"/>
          <w:szCs w:val="24"/>
          <w:lang w:eastAsia="ru-RU"/>
        </w:rPr>
        <w:br/>
        <w:t> </w:t>
      </w:r>
      <w:r w:rsidRPr="00FC15A8">
        <w:rPr>
          <w:rFonts w:ascii="Times New Roman" w:eastAsia="Times New Roman" w:hAnsi="Times New Roman" w:cs="Times New Roman"/>
          <w:color w:val="516D7B"/>
          <w:sz w:val="24"/>
          <w:szCs w:val="24"/>
          <w:lang w:eastAsia="ru-RU"/>
        </w:rPr>
        <w:br/>
        <w:t>При покупке обуви для подростков следует четко различать ее функциональное назначение, например, прогулочная, домашняя, выходная, спортивная. Зачастую под спортивной обувью понимаются все кроссовки без различия их назначения. Это распространенное заблуждение. Например, для занятий физкультурой существуют свои особые параметры, на которые испытывается подобная обувь. Если это кроссовая обувь, то это обувь для длительных прогулок и заниматься в ней физкультурой нельзя. Амортизация всех точек на стопе здесь совершенно другая. При покупке обуви спортивного типа необходимо внимательно изучать ярлыки, либо консультироваться с продавцом, чтобы определить функции данной обуви.</w:t>
      </w:r>
      <w:r w:rsidRPr="00FC15A8">
        <w:rPr>
          <w:rFonts w:ascii="Times New Roman" w:eastAsia="Times New Roman" w:hAnsi="Times New Roman" w:cs="Times New Roman"/>
          <w:color w:val="516D7B"/>
          <w:sz w:val="24"/>
          <w:szCs w:val="24"/>
          <w:lang w:eastAsia="ru-RU"/>
        </w:rPr>
        <w:br/>
        <w:t> </w:t>
      </w:r>
      <w:r w:rsidRPr="00FC15A8">
        <w:rPr>
          <w:rFonts w:ascii="Times New Roman" w:eastAsia="Times New Roman" w:hAnsi="Times New Roman" w:cs="Times New Roman"/>
          <w:color w:val="516D7B"/>
          <w:sz w:val="24"/>
          <w:szCs w:val="24"/>
          <w:lang w:eastAsia="ru-RU"/>
        </w:rPr>
        <w:br/>
        <w:t>Первые ботиночки, обычно малыш и сносить–то их не успевает, так быстро растет, но с каким трепетом и умилением мама хранит их потом многие годы.</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Педиатры и детские ортопеды едины во мнении, что обувать малыша в его первые ботиночки стоит не раньше, чем он начнет уверенно, самостоятельно и подолгу стоять на собственных ножках.</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Одно из необходимых условий выбора обуви для вашего крохи — его непосредственное участие и примерка. Ведь, несмотря на юный возраст, ножки разных деток уже сильно отличаются полнотой, объемом, и, конечно, размером. Поэтому не стоит делать сюрприз из покупки первых туфелек, ботиночек или сандалий.</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Материал для детской обуви. В вопросах здоровья детских ножек важное место занимает и материал, из которого сделаны башмачки. С точки зрения гигиены и долговечности первое место среди материалов по праву занимает, конечно же, натуральная кожа. Она растяжима, пластична, обеспечивает доступ воздуха и испарение влаги. В настоящее время создано множество высококачественных дышащих, надежных, выдерживающих большие нагрузки </w:t>
      </w:r>
      <w:r w:rsidRPr="00FC15A8">
        <w:rPr>
          <w:rFonts w:ascii="Times New Roman" w:eastAsia="Times New Roman" w:hAnsi="Times New Roman" w:cs="Times New Roman"/>
          <w:color w:val="516D7B"/>
          <w:sz w:val="24"/>
          <w:szCs w:val="24"/>
          <w:lang w:eastAsia="ru-RU"/>
        </w:rPr>
        <w:lastRenderedPageBreak/>
        <w:t>материалов, заменяющих кожу. Их называют ВТМ — высокотехнологичные материалы. Специальная водонепроницаемая, дышащая мембрана, расположенная внутри подкладки ботинка, позволяет регулировать климат внутри обуви. Но тогда на такие материалы требуйте у продавца специальный гигиенический сертификат. Если его нет – качество обуви сомнительно.</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Внутренние поверхности обуви тоже должны быть изготовлены из натуральных материалов, например, кожа ягненка или овечья шерсть. Особое новшество современной качественной обуви — абсорбирующая влагу стелька, которая легко выжимается и стирается.</w:t>
      </w:r>
      <w:r w:rsidRPr="00FC15A8">
        <w:rPr>
          <w:rFonts w:ascii="Times New Roman" w:eastAsia="Times New Roman" w:hAnsi="Times New Roman" w:cs="Times New Roman"/>
          <w:color w:val="516D7B"/>
          <w:sz w:val="24"/>
          <w:szCs w:val="24"/>
          <w:lang w:eastAsia="ru-RU"/>
        </w:rPr>
        <w:br/>
        <w:t>Подошва. Она должна быть эластичной и гибкой. Такие свойства необходимы для того, чтобы создавался необходимый для малышей эффект ходьбы босиком. Это свойство можно проверить, согнув ботинок. Кроме того, подошва ни в коем случае не должна быть скользкой, поэтому лучше всего выбирать обувь с рифленой подошвой. В качественной детской обуви подошва всегда чрезвычайно легкая. Вечная дилемма: прошивать или приклеивать подошву, в самых современных моделях решена очень оригинально — подошва просто приварена к верхней части обуви и поэтому неотделима.</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Каблучок. Все специалисты единодушно утверждают, что любой детской обуви необходим маленький каблучок. Он участвует в формировании походки и не дает малышу заваливаться назад. На первых ботинках его высота не должна превышать 5-7 мм.</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Супинатор. Залог будущего здоровья ножек ребенка — обязательное наличие в любой детской обуви супинатора. Такие требования вполне обоснованы — ведь супинатор участвует в формировании нормального свода стопы, а его отсутствие может привести к плоскостопию. Супинатор не должен быть сильно выражен, так как его чрезмерные размеры могут привести к нарушениям в развитии ступни. Если нет специальных требований ортопеда, супинатор должен играть профилактическую роль.</w:t>
      </w:r>
      <w:r w:rsidRPr="00FC15A8">
        <w:rPr>
          <w:rFonts w:ascii="Times New Roman" w:eastAsia="Times New Roman" w:hAnsi="Times New Roman" w:cs="Times New Roman"/>
          <w:color w:val="516D7B"/>
          <w:sz w:val="24"/>
          <w:szCs w:val="24"/>
          <w:lang w:eastAsia="ru-RU"/>
        </w:rPr>
        <w:br/>
        <w:t>Задник. Он должен быть цельным без вырезов и вставок. Только тогда ботинок будет правильно фиксировать ступню малыша. Кроме того, задник должен быть достаточно жестким, с закругленным верхом.</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Застежка. Не стоит забывать и о том, что детская обувь, в отличие от взрослой, должна иметь широкую носовую часть и регулируемую застежку. Особенно удобная застежка нужна маме того непоседы, который не может усидеть на месте долго, и мама с легкостью в секунды должна застегать и расстегать ботиночки.</w:t>
      </w:r>
    </w:p>
    <w:p w:rsidR="00FC15A8" w:rsidRPr="00FC15A8" w:rsidRDefault="00FC15A8" w:rsidP="00FC15A8">
      <w:pPr>
        <w:shd w:val="clear" w:color="auto" w:fill="FFFFFF"/>
        <w:spacing w:before="240" w:after="240" w:line="273" w:lineRule="atLeast"/>
        <w:jc w:val="both"/>
        <w:textAlignment w:val="baseline"/>
        <w:outlineLvl w:val="1"/>
        <w:rPr>
          <w:rFonts w:ascii="Times New Roman" w:eastAsia="Times New Roman" w:hAnsi="Times New Roman" w:cs="Times New Roman"/>
          <w:b/>
          <w:bCs/>
          <w:sz w:val="24"/>
          <w:szCs w:val="24"/>
          <w:lang w:eastAsia="ru-RU"/>
        </w:rPr>
      </w:pPr>
      <w:r w:rsidRPr="00FC15A8">
        <w:rPr>
          <w:rFonts w:ascii="Times New Roman" w:eastAsia="Times New Roman" w:hAnsi="Times New Roman" w:cs="Times New Roman"/>
          <w:b/>
          <w:bCs/>
          <w:sz w:val="24"/>
          <w:szCs w:val="24"/>
          <w:lang w:eastAsia="ru-RU"/>
        </w:rPr>
        <w:t>Ортопедическая обувь.</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Очень часто родители путают ортопедическую обувь и обувь с профилированной стелькой. Ортопедическая обувь или обувь с ортопедической стелькой, которая прописывается врачом-ортопедом, выделена в отдельное направление, и эту обувь ребенок должен носить уже после того, как появились какие-либо нарушения: развилось плоскостопие, косолапость, началось искривление позвоночника, начинают болеть ноги, появилась быстрая утомляемость. Ортопедическая стелька, как правило, выполняется по индивидуальному заказу, т.к. проявление заболевания у каждого ребенка индивидуально. Такую обувь нельзя носить здоровому ребенку и просто с целью профилактики. Это лечение, и оно только по назначению!!!</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Детская ортопедическая обувь эффективно предотвращает возникновение плоскостопия, которое провоцируется хрящевой структурой и сложной архитектоникой стоп ребёнка. Плоскостопие в дальнейшем приводит к </w:t>
      </w:r>
      <w:proofErr w:type="spellStart"/>
      <w:r w:rsidRPr="00FC15A8">
        <w:rPr>
          <w:rFonts w:ascii="Times New Roman" w:eastAsia="Times New Roman" w:hAnsi="Times New Roman" w:cs="Times New Roman"/>
          <w:color w:val="516D7B"/>
          <w:sz w:val="24"/>
          <w:szCs w:val="24"/>
          <w:lang w:eastAsia="ru-RU"/>
        </w:rPr>
        <w:t>плосковальгусной</w:t>
      </w:r>
      <w:proofErr w:type="spellEnd"/>
      <w:r w:rsidRPr="00FC15A8">
        <w:rPr>
          <w:rFonts w:ascii="Times New Roman" w:eastAsia="Times New Roman" w:hAnsi="Times New Roman" w:cs="Times New Roman"/>
          <w:color w:val="516D7B"/>
          <w:sz w:val="24"/>
          <w:szCs w:val="24"/>
          <w:lang w:eastAsia="ru-RU"/>
        </w:rPr>
        <w:t xml:space="preserve"> деформации стоп, утрате ими «рессорной» функции и чрезвычайно быстрой утомляемости ног.</w:t>
      </w:r>
      <w:r w:rsidRPr="00FC15A8">
        <w:rPr>
          <w:rFonts w:ascii="Times New Roman" w:eastAsia="Times New Roman" w:hAnsi="Times New Roman" w:cs="Times New Roman"/>
          <w:color w:val="516D7B"/>
          <w:sz w:val="24"/>
          <w:szCs w:val="24"/>
          <w:lang w:eastAsia="ru-RU"/>
        </w:rPr>
        <w:br/>
        <w:t> </w:t>
      </w:r>
      <w:r w:rsidRPr="00FC15A8">
        <w:rPr>
          <w:rFonts w:ascii="Times New Roman" w:eastAsia="Times New Roman" w:hAnsi="Times New Roman" w:cs="Times New Roman"/>
          <w:color w:val="516D7B"/>
          <w:sz w:val="24"/>
          <w:szCs w:val="24"/>
          <w:lang w:eastAsia="ru-RU"/>
        </w:rPr>
        <w:br/>
        <w:t>Вся детская ортопедическая обувь должна удовлетворять определённым требованиям. Во-</w:t>
      </w:r>
      <w:r w:rsidRPr="00FC15A8">
        <w:rPr>
          <w:rFonts w:ascii="Times New Roman" w:eastAsia="Times New Roman" w:hAnsi="Times New Roman" w:cs="Times New Roman"/>
          <w:color w:val="516D7B"/>
          <w:sz w:val="24"/>
          <w:szCs w:val="24"/>
          <w:lang w:eastAsia="ru-RU"/>
        </w:rPr>
        <w:lastRenderedPageBreak/>
        <w:t xml:space="preserve">первых, это наличие жёсткого задника с боковыми берцами, жёсткой подошвы со стелькой-супинатором и удобных застёжек спереди. При наличии у ребёнка </w:t>
      </w:r>
      <w:proofErr w:type="spellStart"/>
      <w:r w:rsidRPr="00FC15A8">
        <w:rPr>
          <w:rFonts w:ascii="Times New Roman" w:eastAsia="Times New Roman" w:hAnsi="Times New Roman" w:cs="Times New Roman"/>
          <w:color w:val="516D7B"/>
          <w:sz w:val="24"/>
          <w:szCs w:val="24"/>
          <w:lang w:eastAsia="ru-RU"/>
        </w:rPr>
        <w:t>плосковальгусной</w:t>
      </w:r>
      <w:proofErr w:type="spellEnd"/>
      <w:r w:rsidRPr="00FC15A8">
        <w:rPr>
          <w:rFonts w:ascii="Times New Roman" w:eastAsia="Times New Roman" w:hAnsi="Times New Roman" w:cs="Times New Roman"/>
          <w:color w:val="516D7B"/>
          <w:sz w:val="24"/>
          <w:szCs w:val="24"/>
          <w:lang w:eastAsia="ru-RU"/>
        </w:rPr>
        <w:t xml:space="preserve"> установки стопы ортопедическая стелька должна быть съёмной и позволять формировать её с учётом искривлений стопы.</w:t>
      </w:r>
    </w:p>
    <w:p w:rsidR="00FC15A8" w:rsidRPr="00FC15A8" w:rsidRDefault="00FC15A8" w:rsidP="00FC15A8">
      <w:pPr>
        <w:shd w:val="clear" w:color="auto" w:fill="FFFFFF"/>
        <w:spacing w:before="150" w:after="150" w:line="273" w:lineRule="atLeast"/>
        <w:jc w:val="both"/>
        <w:rPr>
          <w:rFonts w:ascii="Times New Roman" w:eastAsia="Times New Roman" w:hAnsi="Times New Roman" w:cs="Times New Roman"/>
          <w:color w:val="516D7B"/>
          <w:sz w:val="24"/>
          <w:szCs w:val="24"/>
          <w:lang w:eastAsia="ru-RU"/>
        </w:rPr>
      </w:pPr>
      <w:r w:rsidRPr="00FC15A8">
        <w:rPr>
          <w:rFonts w:ascii="Times New Roman" w:eastAsia="Times New Roman" w:hAnsi="Times New Roman" w:cs="Times New Roman"/>
          <w:color w:val="516D7B"/>
          <w:sz w:val="24"/>
          <w:szCs w:val="24"/>
          <w:lang w:eastAsia="ru-RU"/>
        </w:rPr>
        <w:t xml:space="preserve">Детская ортопедическая обувь для пациентов с вальгусной деформацией стопы должна предусматривать наличие высокого жёсткого берца. Он надёжно фиксирует голеностопный и пяточный суставы, а при постоянном ношении обуви способствует правильному развитию суставных поверхностей. Индивидуально подобранная съёмная стелька формирует свод стопы и препятствует развитию деформации в будущем. Дополнительная жёсткая фиксация с применением функционального тутора востребована при наличии ярко выраженной деформации стопы, а также при синдроме «висячей» стопы – в таких случаях ортопедическая обувь с большим раскрытием и использованием застёжек типа «тейп» гарантирует надёжную фиксацию при различной полноте стопы. Ортопедический каблук предназначен для устранения </w:t>
      </w:r>
      <w:proofErr w:type="spellStart"/>
      <w:r w:rsidRPr="00FC15A8">
        <w:rPr>
          <w:rFonts w:ascii="Times New Roman" w:eastAsia="Times New Roman" w:hAnsi="Times New Roman" w:cs="Times New Roman"/>
          <w:color w:val="516D7B"/>
          <w:sz w:val="24"/>
          <w:szCs w:val="24"/>
          <w:lang w:eastAsia="ru-RU"/>
        </w:rPr>
        <w:t>эверсионного</w:t>
      </w:r>
      <w:proofErr w:type="spellEnd"/>
      <w:r w:rsidRPr="00FC15A8">
        <w:rPr>
          <w:rFonts w:ascii="Times New Roman" w:eastAsia="Times New Roman" w:hAnsi="Times New Roman" w:cs="Times New Roman"/>
          <w:color w:val="516D7B"/>
          <w:sz w:val="24"/>
          <w:szCs w:val="24"/>
          <w:lang w:eastAsia="ru-RU"/>
        </w:rPr>
        <w:t xml:space="preserve"> и инверсионного компонентов деформации. Корректировка вращения стопы при ходьбе осуществляется за счёт правильно подобранной длины каблука. Благодаря ортопедическому каблуку нагрузка на стопу распределяется оптимальным образом, ходьба становится более комфортной, а деформация стопы постепенно исправляется.</w:t>
      </w:r>
    </w:p>
    <w:p w:rsidR="00C65B35" w:rsidRPr="00FC15A8" w:rsidRDefault="00C65B35" w:rsidP="00FC15A8">
      <w:pPr>
        <w:jc w:val="both"/>
        <w:rPr>
          <w:rFonts w:ascii="Times New Roman" w:hAnsi="Times New Roman" w:cs="Times New Roman"/>
          <w:sz w:val="24"/>
          <w:szCs w:val="24"/>
        </w:rPr>
      </w:pPr>
    </w:p>
    <w:sectPr w:rsidR="00C65B35" w:rsidRPr="00FC15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9A"/>
    <w:rsid w:val="00614D9A"/>
    <w:rsid w:val="00C65B35"/>
    <w:rsid w:val="00FC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1590D-AEDB-4B52-9B1E-D53BD1CC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C15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15A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C15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C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90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2282</Words>
  <Characters>13009</Characters>
  <Application>Microsoft Office Word</Application>
  <DocSecurity>0</DocSecurity>
  <Lines>108</Lines>
  <Paragraphs>30</Paragraphs>
  <ScaleCrop>false</ScaleCrop>
  <Company>Hewlett-Packard</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2015-09-22T06:06:00Z</dcterms:created>
  <dcterms:modified xsi:type="dcterms:W3CDTF">2015-09-22T06:07:00Z</dcterms:modified>
</cp:coreProperties>
</file>