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7A" w:rsidRPr="000D6D01" w:rsidRDefault="00E3767A" w:rsidP="00E3767A">
      <w:pPr>
        <w:widowControl w:val="0"/>
        <w:suppressAutoHyphens/>
        <w:rPr>
          <w:kern w:val="2"/>
          <w:sz w:val="28"/>
          <w:szCs w:val="28"/>
        </w:rPr>
      </w:pPr>
      <w:r w:rsidRPr="000D6D01">
        <w:rPr>
          <w:kern w:val="2"/>
          <w:sz w:val="28"/>
          <w:szCs w:val="28"/>
        </w:rPr>
        <w:t xml:space="preserve">                                                                              </w:t>
      </w:r>
    </w:p>
    <w:p w:rsidR="007C0A86" w:rsidRPr="000D6D01" w:rsidRDefault="00E3767A" w:rsidP="00E3767A">
      <w:pPr>
        <w:widowControl w:val="0"/>
        <w:suppressAutoHyphens/>
        <w:rPr>
          <w:kern w:val="2"/>
          <w:sz w:val="28"/>
          <w:szCs w:val="28"/>
        </w:rPr>
      </w:pPr>
      <w:r w:rsidRPr="000D6D01">
        <w:rPr>
          <w:kern w:val="2"/>
          <w:sz w:val="28"/>
          <w:szCs w:val="28"/>
        </w:rPr>
        <w:t xml:space="preserve">       </w:t>
      </w: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89"/>
        <w:gridCol w:w="1356"/>
        <w:gridCol w:w="4535"/>
      </w:tblGrid>
      <w:tr w:rsidR="007C0A86" w:rsidTr="00775A78">
        <w:trPr>
          <w:trHeight w:val="369"/>
        </w:trPr>
        <w:tc>
          <w:tcPr>
            <w:tcW w:w="4189" w:type="dxa"/>
          </w:tcPr>
          <w:p w:rsidR="007C0A86" w:rsidRDefault="007C0A86" w:rsidP="00775A78">
            <w:pPr>
              <w:ind w:right="193"/>
              <w:rPr>
                <w:b/>
              </w:rPr>
            </w:pPr>
            <w:r>
              <w:rPr>
                <w:b/>
              </w:rPr>
              <w:t>РЕСПУБЛИКА ТАТАРСТАН</w:t>
            </w:r>
          </w:p>
        </w:tc>
        <w:tc>
          <w:tcPr>
            <w:tcW w:w="1356" w:type="dxa"/>
            <w:vMerge w:val="restart"/>
          </w:tcPr>
          <w:p w:rsidR="007C0A86" w:rsidRDefault="007423FB" w:rsidP="00775A78">
            <w:pPr>
              <w:jc w:val="center"/>
              <w:rPr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32605085" r:id="rId6"/>
              </w:object>
            </w:r>
          </w:p>
        </w:tc>
        <w:tc>
          <w:tcPr>
            <w:tcW w:w="4535" w:type="dxa"/>
          </w:tcPr>
          <w:p w:rsidR="007C0A86" w:rsidRDefault="007C0A86" w:rsidP="00775A7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gramStart"/>
            <w:r>
              <w:rPr>
                <w:b/>
              </w:rPr>
              <w:t xml:space="preserve">ТАТАРСТАН </w:t>
            </w:r>
            <w:r>
              <w:rPr>
                <w:b/>
                <w:lang w:val="tt-RU"/>
              </w:rPr>
              <w:t xml:space="preserve"> </w:t>
            </w:r>
            <w:r>
              <w:rPr>
                <w:b/>
              </w:rPr>
              <w:t>РЕСПУБЛИКАСЫ</w:t>
            </w:r>
            <w:proofErr w:type="gramEnd"/>
          </w:p>
        </w:tc>
      </w:tr>
      <w:tr w:rsidR="007C0A86" w:rsidTr="00775A78">
        <w:trPr>
          <w:trHeight w:val="352"/>
        </w:trPr>
        <w:tc>
          <w:tcPr>
            <w:tcW w:w="4189" w:type="dxa"/>
          </w:tcPr>
          <w:p w:rsidR="007C0A86" w:rsidRDefault="007C0A86" w:rsidP="00775A78">
            <w:pPr>
              <w:ind w:right="1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</w:t>
            </w:r>
          </w:p>
        </w:tc>
        <w:tc>
          <w:tcPr>
            <w:tcW w:w="0" w:type="auto"/>
            <w:vMerge/>
            <w:vAlign w:val="center"/>
          </w:tcPr>
          <w:p w:rsidR="007C0A86" w:rsidRDefault="007C0A86" w:rsidP="00775A78">
            <w:pPr>
              <w:rPr>
                <w:b/>
              </w:rPr>
            </w:pPr>
          </w:p>
        </w:tc>
        <w:tc>
          <w:tcPr>
            <w:tcW w:w="4535" w:type="dxa"/>
          </w:tcPr>
          <w:p w:rsidR="007C0A86" w:rsidRDefault="007C0A86" w:rsidP="00775A78">
            <w:pPr>
              <w:rPr>
                <w:b/>
              </w:rPr>
            </w:pPr>
            <w:r>
              <w:rPr>
                <w:b/>
                <w:bCs/>
                <w:lang w:val="tt-RU"/>
              </w:rPr>
              <w:t xml:space="preserve">        Ә</w:t>
            </w:r>
            <w:proofErr w:type="spellStart"/>
            <w:r>
              <w:rPr>
                <w:b/>
                <w:bCs/>
              </w:rPr>
              <w:t>лки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районы</w:t>
            </w:r>
          </w:p>
        </w:tc>
      </w:tr>
      <w:tr w:rsidR="007C0A86" w:rsidTr="00775A78">
        <w:trPr>
          <w:trHeight w:val="361"/>
        </w:trPr>
        <w:tc>
          <w:tcPr>
            <w:tcW w:w="4189" w:type="dxa"/>
          </w:tcPr>
          <w:p w:rsidR="007C0A86" w:rsidRDefault="007C0A86" w:rsidP="00775A78">
            <w:pPr>
              <w:ind w:right="459"/>
              <w:rPr>
                <w:b/>
              </w:rPr>
            </w:pPr>
            <w:proofErr w:type="spellStart"/>
            <w:r>
              <w:rPr>
                <w:b/>
              </w:rPr>
              <w:t>Староматакскогого</w:t>
            </w:r>
            <w:proofErr w:type="spellEnd"/>
            <w:r>
              <w:rPr>
                <w:b/>
              </w:rPr>
              <w:t xml:space="preserve"> сельского </w:t>
            </w:r>
            <w:proofErr w:type="gramStart"/>
            <w:r>
              <w:rPr>
                <w:b/>
              </w:rPr>
              <w:t xml:space="preserve">поселения  </w:t>
            </w:r>
            <w:proofErr w:type="spellStart"/>
            <w:r>
              <w:rPr>
                <w:b/>
              </w:rPr>
              <w:t>Алькеевского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</w:tcPr>
          <w:p w:rsidR="007C0A86" w:rsidRDefault="007C0A86" w:rsidP="00775A78">
            <w:pPr>
              <w:rPr>
                <w:b/>
              </w:rPr>
            </w:pPr>
          </w:p>
        </w:tc>
        <w:tc>
          <w:tcPr>
            <w:tcW w:w="4535" w:type="dxa"/>
          </w:tcPr>
          <w:p w:rsidR="007C0A86" w:rsidRDefault="007C0A86" w:rsidP="00775A78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       Иске </w:t>
            </w:r>
            <w:proofErr w:type="spellStart"/>
            <w:r>
              <w:rPr>
                <w:b/>
                <w:color w:val="000000"/>
              </w:rPr>
              <w:t>Матак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авыл</w:t>
            </w:r>
            <w:proofErr w:type="spellEnd"/>
            <w:r>
              <w:rPr>
                <w:b/>
                <w:color w:val="000000"/>
              </w:rPr>
              <w:t xml:space="preserve">  </w:t>
            </w:r>
            <w:proofErr w:type="spellStart"/>
            <w:r>
              <w:rPr>
                <w:b/>
                <w:color w:val="000000"/>
              </w:rPr>
              <w:t>жирлеге</w:t>
            </w:r>
            <w:proofErr w:type="spellEnd"/>
            <w:proofErr w:type="gramEnd"/>
          </w:p>
        </w:tc>
      </w:tr>
      <w:tr w:rsidR="007C0A86" w:rsidTr="00775A78">
        <w:trPr>
          <w:trHeight w:val="610"/>
        </w:trPr>
        <w:tc>
          <w:tcPr>
            <w:tcW w:w="4189" w:type="dxa"/>
          </w:tcPr>
          <w:p w:rsidR="007C0A86" w:rsidRDefault="007C0A86" w:rsidP="00775A78">
            <w:pPr>
              <w:ind w:right="459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</w:tcPr>
          <w:p w:rsidR="007C0A86" w:rsidRDefault="007C0A86" w:rsidP="00775A78">
            <w:pPr>
              <w:rPr>
                <w:b/>
              </w:rPr>
            </w:pPr>
          </w:p>
        </w:tc>
        <w:tc>
          <w:tcPr>
            <w:tcW w:w="4535" w:type="dxa"/>
          </w:tcPr>
          <w:p w:rsidR="007C0A86" w:rsidRDefault="007C0A86" w:rsidP="00775A78">
            <w:pPr>
              <w:ind w:right="459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7C0A86" w:rsidRDefault="007C0A86" w:rsidP="00775A78">
            <w:pPr>
              <w:ind w:right="72"/>
              <w:jc w:val="center"/>
              <w:rPr>
                <w:b/>
              </w:rPr>
            </w:pPr>
          </w:p>
        </w:tc>
      </w:tr>
    </w:tbl>
    <w:p w:rsidR="007C0A86" w:rsidRDefault="007C0A86" w:rsidP="007C0A86">
      <w:pPr>
        <w:tabs>
          <w:tab w:val="center" w:pos="4500"/>
        </w:tabs>
        <w:ind w:right="459"/>
        <w:jc w:val="both"/>
        <w:rPr>
          <w:sz w:val="2"/>
          <w:szCs w:val="2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7C0A86" w:rsidTr="00775A78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A86" w:rsidRDefault="007C0A86" w:rsidP="00775A78">
            <w:pPr>
              <w:tabs>
                <w:tab w:val="center" w:pos="4534"/>
              </w:tabs>
              <w:ind w:left="-108" w:right="4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422883, </w:t>
            </w:r>
            <w:proofErr w:type="gramStart"/>
            <w:r>
              <w:rPr>
                <w:sz w:val="16"/>
                <w:szCs w:val="16"/>
              </w:rPr>
              <w:t>РТ,  с.</w:t>
            </w:r>
            <w:proofErr w:type="gramEnd"/>
            <w:r>
              <w:rPr>
                <w:sz w:val="16"/>
                <w:szCs w:val="16"/>
              </w:rPr>
              <w:t xml:space="preserve"> Старые Матаки, ул. Центральная, 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A86" w:rsidRDefault="007C0A86" w:rsidP="00775A78">
            <w:pPr>
              <w:tabs>
                <w:tab w:val="left" w:pos="455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Адресы: 422883, РТ, </w:t>
            </w:r>
            <w:proofErr w:type="spellStart"/>
            <w:r>
              <w:rPr>
                <w:sz w:val="16"/>
                <w:szCs w:val="16"/>
              </w:rPr>
              <w:t>БИске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авылы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Узек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4</w:t>
            </w:r>
          </w:p>
        </w:tc>
      </w:tr>
      <w:tr w:rsidR="007C0A86" w:rsidTr="00775A78">
        <w:trPr>
          <w:trHeight w:val="14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86" w:rsidRDefault="007C0A86" w:rsidP="00775A78">
            <w:pPr>
              <w:ind w:left="-1080" w:right="459"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</w:t>
            </w:r>
            <w:proofErr w:type="gramStart"/>
            <w:r>
              <w:rPr>
                <w:sz w:val="16"/>
                <w:szCs w:val="16"/>
              </w:rPr>
              <w:t>: :</w:t>
            </w:r>
            <w:proofErr w:type="gramEnd"/>
            <w:r>
              <w:rPr>
                <w:sz w:val="16"/>
                <w:szCs w:val="16"/>
              </w:rPr>
              <w:t xml:space="preserve"> 8  (84346) 79219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86" w:rsidRDefault="007C0A86" w:rsidP="00775A78">
            <w:pPr>
              <w:tabs>
                <w:tab w:val="center" w:pos="4842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факс: </w:t>
            </w:r>
            <w:proofErr w:type="gramStart"/>
            <w:r>
              <w:rPr>
                <w:sz w:val="16"/>
                <w:szCs w:val="16"/>
              </w:rPr>
              <w:t>8  (</w:t>
            </w:r>
            <w:proofErr w:type="gramEnd"/>
            <w:r>
              <w:rPr>
                <w:sz w:val="16"/>
                <w:szCs w:val="16"/>
              </w:rPr>
              <w:t>84346) 79219</w:t>
            </w:r>
          </w:p>
        </w:tc>
      </w:tr>
    </w:tbl>
    <w:p w:rsidR="007C0A86" w:rsidRDefault="007C0A86" w:rsidP="007C0A86">
      <w:pPr>
        <w:ind w:right="360" w:firstLine="6120"/>
        <w:jc w:val="both"/>
        <w:rPr>
          <w:sz w:val="16"/>
          <w:szCs w:val="16"/>
        </w:rPr>
      </w:pPr>
    </w:p>
    <w:p w:rsidR="007C0A86" w:rsidRDefault="007C0A86" w:rsidP="007C0A86">
      <w:r>
        <w:t xml:space="preserve">  </w:t>
      </w:r>
    </w:p>
    <w:p w:rsidR="007C0A86" w:rsidRPr="005F2FF8" w:rsidRDefault="007C0A86" w:rsidP="007C0A86">
      <w:pPr>
        <w:rPr>
          <w:b/>
        </w:rPr>
      </w:pPr>
      <w:r>
        <w:rPr>
          <w:b/>
        </w:rPr>
        <w:t>РЕШЕНИЕ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tab/>
      </w:r>
      <w:proofErr w:type="spellStart"/>
      <w:r>
        <w:t>с.Старые</w:t>
      </w:r>
      <w:proofErr w:type="spellEnd"/>
      <w:r>
        <w:t xml:space="preserve"> Матаки</w:t>
      </w:r>
      <w:r>
        <w:tab/>
      </w:r>
      <w:r>
        <w:tab/>
      </w:r>
      <w:r>
        <w:tab/>
      </w:r>
      <w:r w:rsidRPr="005F2FF8">
        <w:rPr>
          <w:b/>
        </w:rPr>
        <w:t>БОЕРЫК</w:t>
      </w:r>
    </w:p>
    <w:p w:rsidR="007C0A86" w:rsidRPr="00EB2D05" w:rsidRDefault="007C0A86" w:rsidP="007C0A86">
      <w:r>
        <w:tab/>
      </w:r>
      <w:r>
        <w:tab/>
      </w:r>
      <w:r>
        <w:tab/>
      </w:r>
    </w:p>
    <w:p w:rsidR="007C0A86" w:rsidRDefault="007C0A86" w:rsidP="007C0A86">
      <w:pPr>
        <w:rPr>
          <w:sz w:val="28"/>
        </w:rPr>
      </w:pPr>
      <w:r>
        <w:rPr>
          <w:sz w:val="28"/>
        </w:rPr>
        <w:t>от 15.12.2022г.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№ 54</w:t>
      </w:r>
    </w:p>
    <w:p w:rsidR="00E3767A" w:rsidRPr="000D6D01" w:rsidRDefault="00E3767A" w:rsidP="00E3767A">
      <w:pPr>
        <w:widowControl w:val="0"/>
        <w:suppressAutoHyphens/>
        <w:rPr>
          <w:kern w:val="2"/>
          <w:sz w:val="28"/>
          <w:szCs w:val="28"/>
        </w:rPr>
      </w:pPr>
      <w:r w:rsidRPr="000D6D01">
        <w:rPr>
          <w:kern w:val="2"/>
          <w:sz w:val="28"/>
          <w:szCs w:val="28"/>
        </w:rPr>
        <w:t xml:space="preserve">                                                                      </w:t>
      </w:r>
    </w:p>
    <w:p w:rsidR="005A13CD" w:rsidRDefault="005A13CD" w:rsidP="002940A2">
      <w:pPr>
        <w:jc w:val="both"/>
      </w:pPr>
    </w:p>
    <w:p w:rsidR="00566CD0" w:rsidRDefault="00566CD0" w:rsidP="002940A2">
      <w:pPr>
        <w:jc w:val="both"/>
      </w:pPr>
    </w:p>
    <w:p w:rsidR="005A13CD" w:rsidRDefault="005A13CD" w:rsidP="005A13CD">
      <w:pPr>
        <w:jc w:val="both"/>
      </w:pPr>
      <w:r>
        <w:t xml:space="preserve">Об организации и условиях оплаты </w:t>
      </w:r>
    </w:p>
    <w:p w:rsidR="005A13CD" w:rsidRDefault="005A13CD" w:rsidP="005A13CD">
      <w:pPr>
        <w:jc w:val="both"/>
      </w:pPr>
      <w:r>
        <w:t>труда главн</w:t>
      </w:r>
      <w:r w:rsidR="00566CD0">
        <w:t>ого</w:t>
      </w:r>
      <w:r>
        <w:t xml:space="preserve"> бухгалтер</w:t>
      </w:r>
      <w:r w:rsidR="00566CD0">
        <w:t>а</w:t>
      </w:r>
      <w:r>
        <w:t xml:space="preserve"> и бухгалтеров</w:t>
      </w:r>
    </w:p>
    <w:p w:rsidR="005A13CD" w:rsidRDefault="005A13CD" w:rsidP="005A13CD">
      <w:pPr>
        <w:jc w:val="both"/>
      </w:pPr>
      <w:r>
        <w:t>Исполнительн</w:t>
      </w:r>
      <w:r w:rsidR="00566CD0">
        <w:t>ого</w:t>
      </w:r>
      <w:r>
        <w:t xml:space="preserve"> комитет</w:t>
      </w:r>
      <w:r w:rsidR="00566CD0">
        <w:t>а</w:t>
      </w:r>
      <w:r>
        <w:t xml:space="preserve"> </w:t>
      </w:r>
      <w:proofErr w:type="spellStart"/>
      <w:r w:rsidR="007C0A86">
        <w:t>Староматакского</w:t>
      </w:r>
      <w:proofErr w:type="spellEnd"/>
    </w:p>
    <w:p w:rsidR="00566CD0" w:rsidRDefault="00566CD0" w:rsidP="005A13CD">
      <w:pPr>
        <w:jc w:val="both"/>
      </w:pPr>
      <w:r>
        <w:t>сельского поселения</w:t>
      </w:r>
    </w:p>
    <w:p w:rsidR="00B36B3A" w:rsidRDefault="00B36B3A" w:rsidP="005A13CD">
      <w:pPr>
        <w:jc w:val="both"/>
      </w:pPr>
      <w:r>
        <w:t>Алькеевского муниципального</w:t>
      </w:r>
      <w:r w:rsidR="00566CD0">
        <w:t xml:space="preserve"> </w:t>
      </w:r>
      <w:r>
        <w:t xml:space="preserve">района </w:t>
      </w:r>
    </w:p>
    <w:p w:rsidR="00B36B3A" w:rsidRDefault="00B36B3A" w:rsidP="005A13CD">
      <w:pPr>
        <w:jc w:val="both"/>
      </w:pPr>
    </w:p>
    <w:p w:rsidR="00B36B3A" w:rsidRDefault="00B36B3A" w:rsidP="005A13CD">
      <w:pPr>
        <w:jc w:val="both"/>
      </w:pPr>
    </w:p>
    <w:p w:rsidR="00B36B3A" w:rsidRDefault="00B36B3A" w:rsidP="005A13CD">
      <w:pPr>
        <w:jc w:val="both"/>
      </w:pPr>
      <w:r>
        <w:tab/>
      </w:r>
      <w:r w:rsidR="000D341D" w:rsidRPr="004E3DE7">
        <w:t xml:space="preserve">В целях обеспечения социальных гарантий и упорядочения оплаты труда работников </w:t>
      </w:r>
      <w:r w:rsidR="000D341D">
        <w:t xml:space="preserve">централизованных бухгалтерий </w:t>
      </w:r>
      <w:r w:rsidR="000D341D" w:rsidRPr="004E3DE7">
        <w:t>отдельных организаций бюджетной сферы Алькеевского муниципального района, на которые не распространяется Единая тарифная сетка по оплате труда работников бюджетной сферы</w:t>
      </w:r>
      <w:r w:rsidR="000D341D">
        <w:t xml:space="preserve"> </w:t>
      </w:r>
      <w:r w:rsidR="00566CD0">
        <w:t xml:space="preserve">Совет </w:t>
      </w:r>
      <w:proofErr w:type="spellStart"/>
      <w:r w:rsidR="007C0A86">
        <w:t>Староматакского</w:t>
      </w:r>
      <w:proofErr w:type="spellEnd"/>
      <w:r w:rsidR="00566CD0">
        <w:t xml:space="preserve"> сельского поселения</w:t>
      </w:r>
      <w:r w:rsidR="000D341D">
        <w:t xml:space="preserve"> </w:t>
      </w:r>
      <w:proofErr w:type="spellStart"/>
      <w:r w:rsidR="000D341D">
        <w:t>Алькеевского</w:t>
      </w:r>
      <w:proofErr w:type="spellEnd"/>
      <w:r w:rsidR="000D341D">
        <w:t xml:space="preserve"> муниципального района </w:t>
      </w:r>
      <w:r w:rsidR="00566CD0" w:rsidRPr="00566CD0">
        <w:rPr>
          <w:b/>
        </w:rPr>
        <w:t>РЕШ</w:t>
      </w:r>
      <w:r w:rsidR="00E3767A">
        <w:rPr>
          <w:b/>
        </w:rPr>
        <w:t>ИЛ</w:t>
      </w:r>
      <w:r w:rsidR="00566CD0">
        <w:t>:</w:t>
      </w:r>
    </w:p>
    <w:p w:rsidR="00E3767A" w:rsidRDefault="00566CD0" w:rsidP="00E3767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Признать утратившим силу</w:t>
      </w:r>
      <w:r w:rsidR="00E3767A">
        <w:t>:</w:t>
      </w:r>
    </w:p>
    <w:p w:rsidR="00E3767A" w:rsidRDefault="00E3767A" w:rsidP="001D2178">
      <w:pPr>
        <w:pStyle w:val="a3"/>
        <w:tabs>
          <w:tab w:val="left" w:pos="993"/>
        </w:tabs>
        <w:ind w:left="0" w:firstLine="709"/>
        <w:jc w:val="both"/>
      </w:pPr>
      <w:r>
        <w:t>-</w:t>
      </w:r>
      <w:r w:rsidR="00566CD0">
        <w:t xml:space="preserve"> решение </w:t>
      </w:r>
      <w:r w:rsidR="00DA7A3C">
        <w:t xml:space="preserve">Совета </w:t>
      </w:r>
      <w:proofErr w:type="spellStart"/>
      <w:r w:rsidR="007C0A86">
        <w:t>Староматакского</w:t>
      </w:r>
      <w:proofErr w:type="spellEnd"/>
      <w:r w:rsidR="00DA7A3C">
        <w:t xml:space="preserve"> сельского поселения </w:t>
      </w:r>
      <w:proofErr w:type="spellStart"/>
      <w:r w:rsidR="00DA7A3C">
        <w:t>Алькеевского</w:t>
      </w:r>
      <w:proofErr w:type="spellEnd"/>
      <w:r w:rsidR="00DA7A3C">
        <w:t xml:space="preserve"> муниципального района от «</w:t>
      </w:r>
      <w:r w:rsidR="0043011C">
        <w:t>06</w:t>
      </w:r>
      <w:r w:rsidR="00DA7A3C">
        <w:t xml:space="preserve">» </w:t>
      </w:r>
      <w:r w:rsidR="0043011C">
        <w:t>мая</w:t>
      </w:r>
      <w:r w:rsidR="00DA7A3C">
        <w:t xml:space="preserve"> 2019 г. №</w:t>
      </w:r>
      <w:r w:rsidR="0043011C">
        <w:t>11</w:t>
      </w:r>
      <w:r w:rsidR="00DA7A3C">
        <w:t xml:space="preserve"> «Об организации и условиях оплаты труда главного бухгалтера и бухгалтеров Исполнительного комитета </w:t>
      </w:r>
      <w:proofErr w:type="spellStart"/>
      <w:r w:rsidR="0022686E">
        <w:t>Староматакского</w:t>
      </w:r>
      <w:proofErr w:type="spellEnd"/>
      <w:r w:rsidR="00DA7A3C">
        <w:t xml:space="preserve"> сельского поселения </w:t>
      </w:r>
      <w:proofErr w:type="spellStart"/>
      <w:r w:rsidR="00DA7A3C">
        <w:t>Алькеевского</w:t>
      </w:r>
      <w:proofErr w:type="spellEnd"/>
      <w:r w:rsidR="00DA7A3C">
        <w:t xml:space="preserve"> муниципального района».</w:t>
      </w:r>
    </w:p>
    <w:p w:rsidR="007423FB" w:rsidRPr="001D2178" w:rsidRDefault="007423FB" w:rsidP="001D2178">
      <w:pPr>
        <w:pStyle w:val="a3"/>
        <w:tabs>
          <w:tab w:val="left" w:pos="993"/>
        </w:tabs>
        <w:ind w:left="0" w:firstLine="709"/>
        <w:jc w:val="both"/>
      </w:pPr>
      <w:r>
        <w:t xml:space="preserve">- </w:t>
      </w:r>
      <w:r>
        <w:t xml:space="preserve">решение Совета </w:t>
      </w:r>
      <w:proofErr w:type="spellStart"/>
      <w:r>
        <w:t>Староматакского</w:t>
      </w:r>
      <w:proofErr w:type="spellEnd"/>
      <w:r>
        <w:t xml:space="preserve"> сельского поселения </w:t>
      </w:r>
      <w:proofErr w:type="spellStart"/>
      <w:r>
        <w:t>Алькеевского</w:t>
      </w:r>
      <w:proofErr w:type="spellEnd"/>
      <w:r>
        <w:t xml:space="preserve"> муниципального района от «</w:t>
      </w:r>
      <w:r>
        <w:t>23</w:t>
      </w:r>
      <w:r>
        <w:t xml:space="preserve">» </w:t>
      </w:r>
      <w:r>
        <w:t>июня</w:t>
      </w:r>
      <w:r>
        <w:t xml:space="preserve"> 2019 г. №</w:t>
      </w:r>
      <w:r>
        <w:t>15</w:t>
      </w:r>
      <w:bookmarkStart w:id="0" w:name="_GoBack"/>
      <w:bookmarkEnd w:id="0"/>
      <w:r>
        <w:t xml:space="preserve"> «Об организации и условиях оплаты труда главного бухгалтера и бухгалтеров Исполнительного комитета </w:t>
      </w:r>
      <w:proofErr w:type="spellStart"/>
      <w:r>
        <w:t>Староматакского</w:t>
      </w:r>
      <w:proofErr w:type="spellEnd"/>
      <w:r>
        <w:t xml:space="preserve"> сельского поселения </w:t>
      </w:r>
      <w:proofErr w:type="spellStart"/>
      <w:r>
        <w:t>Алькеевского</w:t>
      </w:r>
      <w:proofErr w:type="spellEnd"/>
      <w:r>
        <w:t xml:space="preserve"> муниципального района».</w:t>
      </w:r>
    </w:p>
    <w:p w:rsidR="003C5FB5" w:rsidRDefault="00DA7A3C" w:rsidP="00E3767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Утвердить Положение об организации и условиях оплаты труда главного бухгалтера и бухгалтеров Исполнительного комитета </w:t>
      </w:r>
      <w:proofErr w:type="spellStart"/>
      <w:r w:rsidR="007C0A86">
        <w:t>Староматакского</w:t>
      </w:r>
      <w:proofErr w:type="spellEnd"/>
      <w:r w:rsidR="007C0A86">
        <w:t xml:space="preserve"> </w:t>
      </w:r>
      <w:r>
        <w:t xml:space="preserve">сельского поселения </w:t>
      </w:r>
      <w:proofErr w:type="spellStart"/>
      <w:r>
        <w:t>Алькеевского</w:t>
      </w:r>
      <w:proofErr w:type="spellEnd"/>
      <w:r>
        <w:t xml:space="preserve"> муниципального района в новой редакции.</w:t>
      </w:r>
    </w:p>
    <w:p w:rsidR="00A72DD3" w:rsidRPr="008069BB" w:rsidRDefault="00A72DD3" w:rsidP="00E3767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069BB">
        <w:t>Опубликовать настоящее решение на сайте Алькеевского муниципального района Республики Татарстан и на официальном портале правовой информации Республики Татарстан http://</w:t>
      </w:r>
      <w:r w:rsidRPr="008069BB">
        <w:rPr>
          <w:lang w:val="en-US"/>
        </w:rPr>
        <w:t>pravo</w:t>
      </w:r>
      <w:r w:rsidRPr="008069BB">
        <w:t>.</w:t>
      </w:r>
      <w:r w:rsidRPr="008069BB">
        <w:rPr>
          <w:lang w:val="en-US"/>
        </w:rPr>
        <w:t>tatarstan</w:t>
      </w:r>
      <w:r w:rsidRPr="008069BB">
        <w:t>.</w:t>
      </w:r>
      <w:r w:rsidRPr="008069BB">
        <w:rPr>
          <w:lang w:val="en-US"/>
        </w:rPr>
        <w:t>ru</w:t>
      </w:r>
      <w:r w:rsidRPr="008069BB">
        <w:t>.</w:t>
      </w:r>
    </w:p>
    <w:p w:rsidR="00864545" w:rsidRDefault="00864545" w:rsidP="00E3767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Установить, что настоящее </w:t>
      </w:r>
      <w:r w:rsidR="00DA7A3C">
        <w:t>решени</w:t>
      </w:r>
      <w:r>
        <w:t>е вступает в силу с 1 января 2023 года.</w:t>
      </w:r>
    </w:p>
    <w:p w:rsidR="00864545" w:rsidRDefault="00864545" w:rsidP="00E3767A">
      <w:pPr>
        <w:tabs>
          <w:tab w:val="left" w:pos="993"/>
        </w:tabs>
        <w:ind w:firstLine="709"/>
        <w:jc w:val="both"/>
      </w:pPr>
    </w:p>
    <w:p w:rsidR="007E6425" w:rsidRDefault="007E6425" w:rsidP="00864545">
      <w:pPr>
        <w:jc w:val="both"/>
      </w:pPr>
    </w:p>
    <w:p w:rsidR="007E6425" w:rsidRDefault="007E6425" w:rsidP="00864545">
      <w:pPr>
        <w:jc w:val="both"/>
      </w:pPr>
    </w:p>
    <w:p w:rsidR="00864545" w:rsidRDefault="00DA7A3C" w:rsidP="00864545">
      <w:pPr>
        <w:jc w:val="both"/>
      </w:pPr>
      <w:r>
        <w:t xml:space="preserve">Председатель Совета </w:t>
      </w:r>
      <w:proofErr w:type="spellStart"/>
      <w:r w:rsidR="007C0A86">
        <w:t>Староматакского</w:t>
      </w:r>
      <w:proofErr w:type="spellEnd"/>
    </w:p>
    <w:p w:rsidR="00DA7A3C" w:rsidRDefault="00DA7A3C" w:rsidP="00864545">
      <w:pPr>
        <w:jc w:val="both"/>
      </w:pPr>
      <w:r>
        <w:t>сельского поселения Алькеевского</w:t>
      </w:r>
    </w:p>
    <w:p w:rsidR="00DA7A3C" w:rsidRDefault="00DA7A3C" w:rsidP="00864545">
      <w:pPr>
        <w:jc w:val="both"/>
      </w:pPr>
      <w:r>
        <w:t xml:space="preserve">муниципального района                                                          </w:t>
      </w:r>
      <w:r w:rsidR="007C0A86">
        <w:t xml:space="preserve">                           </w:t>
      </w:r>
      <w:r>
        <w:t xml:space="preserve">  </w:t>
      </w:r>
      <w:r w:rsidR="007C0A86">
        <w:t>О.Г.</w:t>
      </w:r>
      <w:r w:rsidR="0022686E">
        <w:t xml:space="preserve"> </w:t>
      </w:r>
      <w:r w:rsidR="007C0A86">
        <w:t>Гуляева</w:t>
      </w:r>
    </w:p>
    <w:p w:rsidR="00DA7A3C" w:rsidRDefault="00DA7A3C" w:rsidP="00864545">
      <w:pPr>
        <w:jc w:val="both"/>
      </w:pPr>
    </w:p>
    <w:p w:rsidR="007E6425" w:rsidRDefault="007E6425" w:rsidP="00864545">
      <w:pPr>
        <w:jc w:val="both"/>
      </w:pPr>
    </w:p>
    <w:p w:rsidR="008069BB" w:rsidRDefault="008069BB" w:rsidP="00864545">
      <w:pPr>
        <w:jc w:val="both"/>
      </w:pPr>
    </w:p>
    <w:p w:rsidR="008069BB" w:rsidRDefault="008069BB" w:rsidP="00864545">
      <w:pPr>
        <w:jc w:val="both"/>
      </w:pPr>
    </w:p>
    <w:p w:rsidR="008069BB" w:rsidRDefault="008069BB" w:rsidP="00864545">
      <w:pPr>
        <w:jc w:val="both"/>
      </w:pPr>
    </w:p>
    <w:p w:rsidR="008069BB" w:rsidRDefault="008069BB" w:rsidP="00864545">
      <w:pPr>
        <w:jc w:val="both"/>
      </w:pPr>
    </w:p>
    <w:p w:rsidR="00E3767A" w:rsidRDefault="00E3767A" w:rsidP="00864545">
      <w:pPr>
        <w:jc w:val="both"/>
      </w:pPr>
    </w:p>
    <w:p w:rsidR="008069BB" w:rsidRDefault="008069BB" w:rsidP="00864545">
      <w:pPr>
        <w:jc w:val="both"/>
      </w:pPr>
    </w:p>
    <w:p w:rsidR="00DA7A3C" w:rsidRDefault="00DA7A3C" w:rsidP="00DA7A3C">
      <w:pPr>
        <w:jc w:val="right"/>
      </w:pPr>
      <w:r>
        <w:t xml:space="preserve">Утверждено </w:t>
      </w:r>
    </w:p>
    <w:p w:rsidR="00DA7A3C" w:rsidRDefault="00DA7A3C" w:rsidP="00DA7A3C">
      <w:pPr>
        <w:jc w:val="right"/>
      </w:pPr>
      <w:r>
        <w:t xml:space="preserve">решением Совета </w:t>
      </w:r>
      <w:proofErr w:type="spellStart"/>
      <w:r w:rsidR="007C0A86">
        <w:t>Староматакского</w:t>
      </w:r>
      <w:proofErr w:type="spellEnd"/>
    </w:p>
    <w:p w:rsidR="00DA7A3C" w:rsidRDefault="00DA7A3C" w:rsidP="00DA7A3C">
      <w:pPr>
        <w:jc w:val="right"/>
      </w:pPr>
      <w:r>
        <w:t>сельского поселения</w:t>
      </w:r>
    </w:p>
    <w:p w:rsidR="00DA7A3C" w:rsidRDefault="00DA7A3C" w:rsidP="00DA7A3C">
      <w:pPr>
        <w:jc w:val="right"/>
      </w:pPr>
      <w:r>
        <w:t>Алькеевского муниципального района</w:t>
      </w:r>
    </w:p>
    <w:p w:rsidR="00DA7A3C" w:rsidRDefault="00DA7A3C" w:rsidP="00DA7A3C">
      <w:pPr>
        <w:jc w:val="right"/>
      </w:pPr>
      <w:r>
        <w:t>от «</w:t>
      </w:r>
      <w:r w:rsidR="007C0A86">
        <w:t>15</w:t>
      </w:r>
      <w:r>
        <w:t xml:space="preserve">» </w:t>
      </w:r>
      <w:r w:rsidR="007C0A86">
        <w:t xml:space="preserve">декабря </w:t>
      </w:r>
      <w:r>
        <w:t>2022</w:t>
      </w:r>
      <w:r w:rsidR="004B2F0B">
        <w:t>г.</w:t>
      </w:r>
      <w:r>
        <w:t xml:space="preserve"> №</w:t>
      </w:r>
      <w:r w:rsidR="007C0A86">
        <w:t>54</w:t>
      </w:r>
    </w:p>
    <w:p w:rsidR="00DA7A3C" w:rsidRDefault="00DA7A3C" w:rsidP="00DA7A3C">
      <w:pPr>
        <w:jc w:val="right"/>
      </w:pPr>
    </w:p>
    <w:p w:rsidR="00DA7A3C" w:rsidRDefault="00DA7A3C" w:rsidP="00DA7A3C">
      <w:pPr>
        <w:jc w:val="right"/>
      </w:pPr>
    </w:p>
    <w:p w:rsidR="00DA7A3C" w:rsidRPr="007E6425" w:rsidRDefault="00DA7A3C" w:rsidP="00DA7A3C">
      <w:pPr>
        <w:jc w:val="center"/>
        <w:rPr>
          <w:b/>
        </w:rPr>
      </w:pPr>
      <w:r w:rsidRPr="007E6425">
        <w:rPr>
          <w:b/>
        </w:rPr>
        <w:t>Положение</w:t>
      </w:r>
    </w:p>
    <w:p w:rsidR="00B8609F" w:rsidRPr="007E6425" w:rsidRDefault="00DA7A3C" w:rsidP="00DA7A3C">
      <w:pPr>
        <w:jc w:val="center"/>
        <w:rPr>
          <w:b/>
        </w:rPr>
      </w:pPr>
      <w:r w:rsidRPr="007E6425">
        <w:rPr>
          <w:b/>
        </w:rPr>
        <w:t>об организации и условиях оплаты труда главного бухгалтера и бухгалтеров Исполнительн</w:t>
      </w:r>
      <w:r w:rsidR="00B8609F" w:rsidRPr="007E6425">
        <w:rPr>
          <w:b/>
        </w:rPr>
        <w:t>ого</w:t>
      </w:r>
      <w:r w:rsidRPr="007E6425">
        <w:rPr>
          <w:b/>
        </w:rPr>
        <w:t xml:space="preserve"> комитет</w:t>
      </w:r>
      <w:r w:rsidR="00B8609F" w:rsidRPr="007E6425">
        <w:rPr>
          <w:b/>
        </w:rPr>
        <w:t>а</w:t>
      </w:r>
      <w:r w:rsidRPr="007E6425">
        <w:rPr>
          <w:b/>
        </w:rPr>
        <w:t xml:space="preserve"> </w:t>
      </w:r>
      <w:proofErr w:type="spellStart"/>
      <w:r w:rsidR="007C0A86">
        <w:rPr>
          <w:b/>
        </w:rPr>
        <w:t>Староматакского</w:t>
      </w:r>
      <w:proofErr w:type="spellEnd"/>
      <w:r w:rsidR="00B8609F" w:rsidRPr="007E6425">
        <w:rPr>
          <w:b/>
        </w:rPr>
        <w:t xml:space="preserve"> сельского поселения</w:t>
      </w:r>
    </w:p>
    <w:p w:rsidR="00DA7A3C" w:rsidRPr="007E6425" w:rsidRDefault="00DA7A3C" w:rsidP="00DA7A3C">
      <w:pPr>
        <w:jc w:val="center"/>
        <w:rPr>
          <w:b/>
        </w:rPr>
      </w:pPr>
      <w:r w:rsidRPr="007E6425">
        <w:rPr>
          <w:b/>
        </w:rPr>
        <w:t>Алькеевского муниципального района</w:t>
      </w:r>
    </w:p>
    <w:p w:rsidR="00B8609F" w:rsidRDefault="00B8609F" w:rsidP="00DA7A3C">
      <w:pPr>
        <w:jc w:val="center"/>
      </w:pPr>
    </w:p>
    <w:p w:rsidR="000D691C" w:rsidRDefault="000D691C" w:rsidP="000D691C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691C">
        <w:rPr>
          <w:rFonts w:ascii="Times New Roman" w:hAnsi="Times New Roman" w:cs="Times New Roman"/>
          <w:sz w:val="24"/>
          <w:szCs w:val="24"/>
        </w:rPr>
        <w:t>1.Настоящее Положение об организации и условиях оплаты труда 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D691C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691C">
        <w:rPr>
          <w:rFonts w:ascii="Times New Roman" w:hAnsi="Times New Roman" w:cs="Times New Roman"/>
          <w:sz w:val="24"/>
          <w:szCs w:val="24"/>
        </w:rPr>
        <w:t xml:space="preserve"> и бухгалтеров Исполнительн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D691C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C0A86">
        <w:rPr>
          <w:rFonts w:ascii="Times New Roman" w:hAnsi="Times New Roman" w:cs="Times New Roman"/>
          <w:sz w:val="24"/>
          <w:szCs w:val="24"/>
        </w:rPr>
        <w:t>Староматакского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D691C">
        <w:rPr>
          <w:rFonts w:ascii="Times New Roman" w:hAnsi="Times New Roman" w:cs="Times New Roman"/>
          <w:sz w:val="24"/>
          <w:szCs w:val="24"/>
        </w:rPr>
        <w:t xml:space="preserve"> (далее - бухгалтеров) </w:t>
      </w:r>
      <w:r>
        <w:rPr>
          <w:rFonts w:ascii="Times New Roman" w:hAnsi="Times New Roman" w:cs="Times New Roman"/>
          <w:sz w:val="24"/>
          <w:szCs w:val="24"/>
        </w:rPr>
        <w:t>Алькеевского</w:t>
      </w:r>
      <w:r w:rsidRPr="000D691C">
        <w:rPr>
          <w:rFonts w:ascii="Times New Roman" w:hAnsi="Times New Roman" w:cs="Times New Roman"/>
          <w:sz w:val="24"/>
          <w:szCs w:val="24"/>
        </w:rPr>
        <w:t xml:space="preserve"> муниципального района регламентирует отдельные вопросы организации деятельности бухгалтеров и устанавливает должностные оклады работников, размеры выплат компенсационного и стимулирующего характера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1C">
        <w:rPr>
          <w:rFonts w:ascii="Times New Roman" w:hAnsi="Times New Roman" w:cs="Times New Roman"/>
          <w:sz w:val="24"/>
          <w:szCs w:val="24"/>
        </w:rPr>
        <w:t>условия их предоставления.</w:t>
      </w:r>
    </w:p>
    <w:p w:rsidR="007E6425" w:rsidRPr="000D691C" w:rsidRDefault="007E6425" w:rsidP="000D691C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D691C" w:rsidRDefault="000D691C" w:rsidP="000D691C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691C">
        <w:rPr>
          <w:rFonts w:ascii="Times New Roman" w:hAnsi="Times New Roman" w:cs="Times New Roman"/>
          <w:sz w:val="24"/>
          <w:szCs w:val="24"/>
        </w:rPr>
        <w:t>2.Заработная плата бухгалтеров состоит из должностного оклада, ежемесячной надбавки к должностному окладу за выслугу лет, ежемесячной надбавки к должностному окладу за интенсивность работы, денежного поощрения, материальной помощи и единовременной выплаты при предоставлении ежегодного оплачиваемого отпуска, премий по результатам работы.</w:t>
      </w:r>
    </w:p>
    <w:p w:rsidR="007E6425" w:rsidRPr="000D691C" w:rsidRDefault="007E6425" w:rsidP="000D691C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D691C" w:rsidRDefault="000D691C" w:rsidP="000D691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0D69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Должностные оклады </w:t>
      </w:r>
      <w:r w:rsidRPr="000D691C">
        <w:rPr>
          <w:rFonts w:ascii="Times New Roman" w:hAnsi="Times New Roman" w:cs="Times New Roman"/>
          <w:sz w:val="24"/>
          <w:szCs w:val="24"/>
        </w:rPr>
        <w:t>бухгалтеров устанавливаются в следующих размерах:</w:t>
      </w:r>
    </w:p>
    <w:p w:rsidR="000D691C" w:rsidRDefault="000D691C" w:rsidP="000D69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39"/>
        <w:gridCol w:w="2744"/>
        <w:gridCol w:w="3354"/>
      </w:tblGrid>
      <w:tr w:rsidR="000D691C" w:rsidTr="000D691C">
        <w:tc>
          <w:tcPr>
            <w:tcW w:w="3175" w:type="dxa"/>
            <w:vMerge w:val="restart"/>
          </w:tcPr>
          <w:p w:rsidR="000D691C" w:rsidRPr="003C5FB5" w:rsidRDefault="000D691C" w:rsidP="00595DDA">
            <w:pPr>
              <w:pStyle w:val="a3"/>
              <w:spacing w:line="264" w:lineRule="auto"/>
              <w:ind w:left="0"/>
              <w:jc w:val="center"/>
            </w:pPr>
            <w:r w:rsidRPr="003C5FB5">
              <w:t>Должность</w:t>
            </w:r>
          </w:p>
        </w:tc>
        <w:tc>
          <w:tcPr>
            <w:tcW w:w="6181" w:type="dxa"/>
            <w:gridSpan w:val="2"/>
          </w:tcPr>
          <w:p w:rsidR="000D691C" w:rsidRPr="003C5FB5" w:rsidRDefault="000D691C" w:rsidP="00595DDA">
            <w:pPr>
              <w:pStyle w:val="a3"/>
              <w:spacing w:line="264" w:lineRule="auto"/>
              <w:ind w:left="0"/>
              <w:jc w:val="center"/>
            </w:pPr>
            <w:r w:rsidRPr="003C5FB5">
              <w:t>Исполнительные комитеты муниципальных образований с численностью населения</w:t>
            </w:r>
          </w:p>
        </w:tc>
      </w:tr>
      <w:tr w:rsidR="000D691C" w:rsidTr="000D691C">
        <w:tc>
          <w:tcPr>
            <w:tcW w:w="3175" w:type="dxa"/>
            <w:vMerge/>
          </w:tcPr>
          <w:p w:rsidR="000D691C" w:rsidRPr="003C5FB5" w:rsidRDefault="000D691C" w:rsidP="00595DDA">
            <w:pPr>
              <w:pStyle w:val="a3"/>
              <w:spacing w:line="264" w:lineRule="auto"/>
              <w:ind w:left="0"/>
              <w:jc w:val="center"/>
              <w:rPr>
                <w:b/>
              </w:rPr>
            </w:pPr>
          </w:p>
        </w:tc>
        <w:tc>
          <w:tcPr>
            <w:tcW w:w="2779" w:type="dxa"/>
          </w:tcPr>
          <w:p w:rsidR="000D691C" w:rsidRPr="003C5FB5" w:rsidRDefault="000D691C" w:rsidP="00595DDA">
            <w:pPr>
              <w:pStyle w:val="a3"/>
              <w:spacing w:line="264" w:lineRule="auto"/>
              <w:ind w:left="0"/>
              <w:jc w:val="center"/>
            </w:pPr>
            <w:r w:rsidRPr="003C5FB5">
              <w:t>до 3,5 тысяч человек</w:t>
            </w:r>
          </w:p>
        </w:tc>
        <w:tc>
          <w:tcPr>
            <w:tcW w:w="3402" w:type="dxa"/>
          </w:tcPr>
          <w:p w:rsidR="000D691C" w:rsidRPr="003C5FB5" w:rsidRDefault="000D691C" w:rsidP="00595DDA">
            <w:pPr>
              <w:pStyle w:val="a3"/>
              <w:spacing w:line="264" w:lineRule="auto"/>
              <w:ind w:left="0"/>
              <w:jc w:val="center"/>
            </w:pPr>
            <w:r w:rsidRPr="003C5FB5">
              <w:t>Свыше 3,5 тысяч человек</w:t>
            </w:r>
          </w:p>
        </w:tc>
      </w:tr>
      <w:tr w:rsidR="000D691C" w:rsidTr="000D691C">
        <w:tc>
          <w:tcPr>
            <w:tcW w:w="3175" w:type="dxa"/>
          </w:tcPr>
          <w:p w:rsidR="000D691C" w:rsidRPr="003C5FB5" w:rsidRDefault="000D691C" w:rsidP="00595DDA">
            <w:pPr>
              <w:pStyle w:val="a3"/>
              <w:spacing w:line="264" w:lineRule="auto"/>
              <w:ind w:left="0"/>
            </w:pPr>
            <w:r w:rsidRPr="003C5FB5">
              <w:t>Главный бухгалтер</w:t>
            </w:r>
          </w:p>
        </w:tc>
        <w:tc>
          <w:tcPr>
            <w:tcW w:w="2779" w:type="dxa"/>
          </w:tcPr>
          <w:p w:rsidR="000D691C" w:rsidRPr="003C5FB5" w:rsidRDefault="000D691C" w:rsidP="00595DDA">
            <w:pPr>
              <w:pStyle w:val="a3"/>
              <w:spacing w:line="264" w:lineRule="auto"/>
              <w:ind w:left="0"/>
              <w:jc w:val="center"/>
            </w:pPr>
            <w:r w:rsidRPr="003C5FB5">
              <w:t>19 700</w:t>
            </w:r>
          </w:p>
        </w:tc>
        <w:tc>
          <w:tcPr>
            <w:tcW w:w="3402" w:type="dxa"/>
          </w:tcPr>
          <w:p w:rsidR="000D691C" w:rsidRPr="003C5FB5" w:rsidRDefault="000D691C" w:rsidP="00595DDA">
            <w:pPr>
              <w:pStyle w:val="a3"/>
              <w:spacing w:line="264" w:lineRule="auto"/>
              <w:ind w:left="0"/>
              <w:jc w:val="center"/>
            </w:pPr>
            <w:r w:rsidRPr="003C5FB5">
              <w:t>21 000</w:t>
            </w:r>
          </w:p>
        </w:tc>
      </w:tr>
      <w:tr w:rsidR="000D691C" w:rsidTr="000D691C">
        <w:tc>
          <w:tcPr>
            <w:tcW w:w="3175" w:type="dxa"/>
          </w:tcPr>
          <w:p w:rsidR="000D691C" w:rsidRPr="003C5FB5" w:rsidRDefault="000D691C" w:rsidP="00595DDA">
            <w:pPr>
              <w:pStyle w:val="a3"/>
              <w:spacing w:line="264" w:lineRule="auto"/>
              <w:ind w:left="0"/>
            </w:pPr>
            <w:r w:rsidRPr="003C5FB5">
              <w:t>Бухгалтер</w:t>
            </w:r>
          </w:p>
        </w:tc>
        <w:tc>
          <w:tcPr>
            <w:tcW w:w="2779" w:type="dxa"/>
          </w:tcPr>
          <w:p w:rsidR="000D691C" w:rsidRPr="003C5FB5" w:rsidRDefault="000D691C" w:rsidP="00595DDA">
            <w:pPr>
              <w:pStyle w:val="a3"/>
              <w:spacing w:line="264" w:lineRule="auto"/>
              <w:ind w:left="0"/>
              <w:jc w:val="center"/>
            </w:pPr>
          </w:p>
        </w:tc>
        <w:tc>
          <w:tcPr>
            <w:tcW w:w="3402" w:type="dxa"/>
          </w:tcPr>
          <w:p w:rsidR="000D691C" w:rsidRPr="003C5FB5" w:rsidRDefault="000D691C" w:rsidP="00595DDA">
            <w:pPr>
              <w:pStyle w:val="a3"/>
              <w:spacing w:line="264" w:lineRule="auto"/>
              <w:ind w:left="0"/>
              <w:jc w:val="center"/>
            </w:pPr>
            <w:r w:rsidRPr="003C5FB5">
              <w:t>18 500</w:t>
            </w:r>
          </w:p>
        </w:tc>
      </w:tr>
    </w:tbl>
    <w:p w:rsidR="000D691C" w:rsidRPr="000D691C" w:rsidRDefault="000D691C" w:rsidP="000D691C">
      <w:pPr>
        <w:pStyle w:val="ConsPlusNormal"/>
        <w:spacing w:line="264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691C" w:rsidRDefault="000D691C" w:rsidP="000D691C">
      <w:pPr>
        <w:pStyle w:val="ConsPlusNormal"/>
        <w:spacing w:line="264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691C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Условием введения в штатное расписание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691C">
        <w:rPr>
          <w:rFonts w:ascii="Times New Roman" w:hAnsi="Times New Roman" w:cs="Times New Roman"/>
          <w:sz w:val="24"/>
          <w:szCs w:val="24"/>
        </w:rPr>
        <w:t>Исполнительн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D691C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C0A86">
        <w:rPr>
          <w:rFonts w:ascii="Times New Roman" w:hAnsi="Times New Roman" w:cs="Times New Roman"/>
          <w:sz w:val="24"/>
          <w:szCs w:val="24"/>
        </w:rPr>
        <w:t>Староматакского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D69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должности бухгалтера является численность населения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</w:t>
      </w:r>
      <w:r w:rsidRPr="000D69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свыше 3,5 тысяч человек.</w:t>
      </w:r>
    </w:p>
    <w:p w:rsidR="007E6425" w:rsidRPr="000D691C" w:rsidRDefault="007E6425" w:rsidP="000D691C">
      <w:pPr>
        <w:pStyle w:val="ConsPlusNormal"/>
        <w:spacing w:line="264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691C" w:rsidRPr="000D691C" w:rsidRDefault="000D691C" w:rsidP="000D691C">
      <w:pPr>
        <w:pStyle w:val="ConsPlusNormal"/>
        <w:spacing w:line="264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D691C">
        <w:rPr>
          <w:rFonts w:ascii="Times New Roman" w:eastAsiaTheme="minorHAnsi" w:hAnsi="Times New Roman" w:cs="Times New Roman"/>
          <w:sz w:val="24"/>
          <w:szCs w:val="24"/>
          <w:lang w:eastAsia="en-US"/>
        </w:rPr>
        <w:t>. Бухгалтерам устанавливаются</w:t>
      </w:r>
      <w:r w:rsidRPr="000D691C">
        <w:rPr>
          <w:rFonts w:ascii="Times New Roman" w:hAnsi="Times New Roman" w:cs="Times New Roman"/>
          <w:sz w:val="24"/>
          <w:szCs w:val="24"/>
        </w:rPr>
        <w:t>:</w:t>
      </w:r>
    </w:p>
    <w:p w:rsidR="000D691C" w:rsidRPr="000D691C" w:rsidRDefault="000D691C" w:rsidP="000D691C">
      <w:pPr>
        <w:pStyle w:val="ConsPlusNormal"/>
        <w:spacing w:line="264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691C">
        <w:rPr>
          <w:rFonts w:ascii="Times New Roman" w:hAnsi="Times New Roman" w:cs="Times New Roman"/>
          <w:sz w:val="24"/>
          <w:szCs w:val="24"/>
        </w:rPr>
        <w:t xml:space="preserve">1) </w:t>
      </w:r>
      <w:r w:rsidRPr="000D691C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ежемесячная надбавка к должностному окладу за выслугу лет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103"/>
      </w:tblGrid>
      <w:tr w:rsidR="000D691C" w:rsidRPr="000D691C" w:rsidTr="00595DDA">
        <w:tc>
          <w:tcPr>
            <w:tcW w:w="3181" w:type="dxa"/>
          </w:tcPr>
          <w:p w:rsidR="000D691C" w:rsidRPr="000D691C" w:rsidRDefault="000D691C" w:rsidP="00595DD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9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стаже работы</w:t>
            </w:r>
          </w:p>
        </w:tc>
        <w:tc>
          <w:tcPr>
            <w:tcW w:w="5103" w:type="dxa"/>
          </w:tcPr>
          <w:p w:rsidR="000D691C" w:rsidRPr="000D691C" w:rsidRDefault="000D691C" w:rsidP="00595DD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9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Ежемесячная надбавка, процентов</w:t>
            </w:r>
          </w:p>
        </w:tc>
      </w:tr>
      <w:tr w:rsidR="000D691C" w:rsidRPr="000D691C" w:rsidTr="00595DDA">
        <w:tc>
          <w:tcPr>
            <w:tcW w:w="3181" w:type="dxa"/>
          </w:tcPr>
          <w:p w:rsidR="000D691C" w:rsidRPr="000D691C" w:rsidRDefault="000D691C" w:rsidP="00595DD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9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 до 5 лет</w:t>
            </w:r>
          </w:p>
        </w:tc>
        <w:tc>
          <w:tcPr>
            <w:tcW w:w="5103" w:type="dxa"/>
          </w:tcPr>
          <w:p w:rsidR="000D691C" w:rsidRPr="000D691C" w:rsidRDefault="000D691C" w:rsidP="00595DD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9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691C" w:rsidRPr="000D691C" w:rsidTr="00595DDA">
        <w:tc>
          <w:tcPr>
            <w:tcW w:w="3181" w:type="dxa"/>
          </w:tcPr>
          <w:p w:rsidR="000D691C" w:rsidRPr="000D691C" w:rsidRDefault="000D691C" w:rsidP="00595DD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9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5103" w:type="dxa"/>
          </w:tcPr>
          <w:p w:rsidR="000D691C" w:rsidRPr="000D691C" w:rsidRDefault="000D691C" w:rsidP="00595DD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9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D691C" w:rsidRPr="000D691C" w:rsidTr="00595DDA">
        <w:tc>
          <w:tcPr>
            <w:tcW w:w="3181" w:type="dxa"/>
          </w:tcPr>
          <w:p w:rsidR="000D691C" w:rsidRPr="000D691C" w:rsidRDefault="000D691C" w:rsidP="00595DD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9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10 до 15 лет</w:t>
            </w:r>
          </w:p>
        </w:tc>
        <w:tc>
          <w:tcPr>
            <w:tcW w:w="5103" w:type="dxa"/>
          </w:tcPr>
          <w:p w:rsidR="000D691C" w:rsidRPr="000D691C" w:rsidRDefault="000D691C" w:rsidP="00595DD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9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D691C" w:rsidRPr="000D691C" w:rsidTr="00595DDA">
        <w:tc>
          <w:tcPr>
            <w:tcW w:w="3181" w:type="dxa"/>
          </w:tcPr>
          <w:p w:rsidR="000D691C" w:rsidRPr="000D691C" w:rsidRDefault="000D691C" w:rsidP="00595DD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9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Свыше 15 лет</w:t>
            </w:r>
          </w:p>
        </w:tc>
        <w:tc>
          <w:tcPr>
            <w:tcW w:w="5103" w:type="dxa"/>
          </w:tcPr>
          <w:p w:rsidR="000D691C" w:rsidRPr="000D691C" w:rsidRDefault="000D691C" w:rsidP="00595DD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9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0D691C" w:rsidRPr="000D691C" w:rsidRDefault="000D691C" w:rsidP="000D691C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D691C" w:rsidRPr="000D691C" w:rsidRDefault="000D691C" w:rsidP="000D691C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691C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интенсивность работы в размере 10 процентов должностного оклада;</w:t>
      </w:r>
    </w:p>
    <w:p w:rsidR="000D691C" w:rsidRPr="000D691C" w:rsidRDefault="000D691C" w:rsidP="000D691C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691C">
        <w:rPr>
          <w:rFonts w:ascii="Times New Roman" w:hAnsi="Times New Roman" w:cs="Times New Roman"/>
          <w:sz w:val="24"/>
          <w:szCs w:val="24"/>
        </w:rPr>
        <w:t>3) единовременная выплата при предоставлении ежегодного оплачиваемого отпуска в размере 120 процентов должностного оклада в год;</w:t>
      </w:r>
    </w:p>
    <w:p w:rsidR="000D691C" w:rsidRPr="000D691C" w:rsidRDefault="000D691C" w:rsidP="000D691C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691C">
        <w:rPr>
          <w:rFonts w:ascii="Times New Roman" w:hAnsi="Times New Roman" w:cs="Times New Roman"/>
          <w:sz w:val="24"/>
          <w:szCs w:val="24"/>
        </w:rPr>
        <w:t>В случае если бухгалтерам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 - не позднее последнего дня работы.</w:t>
      </w:r>
    </w:p>
    <w:p w:rsidR="000D691C" w:rsidRPr="000D691C" w:rsidRDefault="000D691C" w:rsidP="000D691C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691C">
        <w:rPr>
          <w:rFonts w:ascii="Times New Roman" w:hAnsi="Times New Roman" w:cs="Times New Roman"/>
          <w:sz w:val="24"/>
          <w:szCs w:val="24"/>
        </w:rPr>
        <w:t>Единовременная выплата бухгалтерам при предоставлении ежегодного оплачиваемого отпуска в первый год работы производится пропорционально отработанному времени в календарном году. Отработанное время исчисляется со дня поступления на работу по 31 декабря текущего календарного года.</w:t>
      </w:r>
    </w:p>
    <w:p w:rsidR="000D691C" w:rsidRPr="000D691C" w:rsidRDefault="000D691C" w:rsidP="000D691C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691C">
        <w:rPr>
          <w:rFonts w:ascii="Times New Roman" w:hAnsi="Times New Roman" w:cs="Times New Roman"/>
          <w:sz w:val="24"/>
          <w:szCs w:val="24"/>
        </w:rPr>
        <w:t>4) денежное поощрение, материальная помощь</w:t>
      </w:r>
      <w:r w:rsidR="007E6425">
        <w:rPr>
          <w:rFonts w:ascii="Times New Roman" w:hAnsi="Times New Roman" w:cs="Times New Roman"/>
          <w:sz w:val="24"/>
          <w:szCs w:val="24"/>
        </w:rPr>
        <w:t xml:space="preserve"> </w:t>
      </w:r>
      <w:r w:rsidRPr="000D691C">
        <w:rPr>
          <w:rFonts w:ascii="Times New Roman" w:hAnsi="Times New Roman" w:cs="Times New Roman"/>
          <w:sz w:val="24"/>
          <w:szCs w:val="24"/>
        </w:rPr>
        <w:t>в пределах установленного фонда оплаты труда;</w:t>
      </w:r>
    </w:p>
    <w:p w:rsidR="000D691C" w:rsidRDefault="000D691C" w:rsidP="000D691C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691C">
        <w:rPr>
          <w:rFonts w:ascii="Times New Roman" w:hAnsi="Times New Roman" w:cs="Times New Roman"/>
          <w:sz w:val="24"/>
          <w:szCs w:val="24"/>
        </w:rPr>
        <w:t>5) премия по результатам работы (</w:t>
      </w:r>
      <w:r w:rsidRPr="000D691C">
        <w:rPr>
          <w:rFonts w:ascii="Times New Roman" w:hAnsi="Times New Roman" w:cs="Times New Roman"/>
          <w:i/>
          <w:sz w:val="24"/>
          <w:szCs w:val="24"/>
        </w:rPr>
        <w:t>условия, периодичность, размеры выплаты премии определяются исходя из действующих условий оплаты труда</w:t>
      </w:r>
      <w:r w:rsidRPr="000D691C">
        <w:rPr>
          <w:rFonts w:ascii="Times New Roman" w:hAnsi="Times New Roman" w:cs="Times New Roman"/>
          <w:sz w:val="24"/>
          <w:szCs w:val="24"/>
        </w:rPr>
        <w:t>).</w:t>
      </w:r>
    </w:p>
    <w:p w:rsidR="007E6425" w:rsidRPr="000D691C" w:rsidRDefault="007E6425" w:rsidP="000D691C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691C" w:rsidRPr="000D691C" w:rsidRDefault="007E6425" w:rsidP="000D691C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691C" w:rsidRPr="000D691C">
        <w:rPr>
          <w:rFonts w:ascii="Times New Roman" w:hAnsi="Times New Roman" w:cs="Times New Roman"/>
          <w:sz w:val="24"/>
          <w:szCs w:val="24"/>
        </w:rPr>
        <w:t>. Годовой фонд 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91C" w:rsidRPr="000D691C">
        <w:rPr>
          <w:rFonts w:ascii="Times New Roman" w:hAnsi="Times New Roman" w:cs="Times New Roman"/>
          <w:sz w:val="24"/>
          <w:szCs w:val="24"/>
        </w:rPr>
        <w:t>бухгалтеров рассчитывается по формуле:</w:t>
      </w:r>
    </w:p>
    <w:p w:rsidR="000D691C" w:rsidRPr="000D691C" w:rsidRDefault="000D691C" w:rsidP="000D691C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D691C" w:rsidRPr="000D691C" w:rsidRDefault="000D691C" w:rsidP="000D691C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OT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0,3*O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*k)*(1+t)+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*(1+t);</m:t>
          </m:r>
        </m:oMath>
      </m:oMathPara>
    </w:p>
    <w:p w:rsidR="000D691C" w:rsidRPr="000D691C" w:rsidRDefault="000D691C" w:rsidP="000D691C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691C" w:rsidRPr="000D691C" w:rsidRDefault="000D691C" w:rsidP="000D691C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91C">
        <w:rPr>
          <w:rFonts w:ascii="Times New Roman" w:hAnsi="Times New Roman" w:cs="Times New Roman"/>
          <w:sz w:val="24"/>
          <w:szCs w:val="24"/>
        </w:rPr>
        <w:t>где:</w:t>
      </w:r>
    </w:p>
    <w:p w:rsidR="000D691C" w:rsidRPr="000D691C" w:rsidRDefault="000D691C" w:rsidP="000D691C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FOT</m:t>
        </m:r>
      </m:oMath>
      <w:r w:rsidRPr="000D691C">
        <w:rPr>
          <w:rFonts w:ascii="Times New Roman" w:hAnsi="Times New Roman" w:cs="Times New Roman"/>
          <w:sz w:val="24"/>
          <w:szCs w:val="24"/>
        </w:rPr>
        <w:t xml:space="preserve"> – годовой фонд заработной платы бухгалтеров;</w:t>
      </w:r>
    </w:p>
    <w:p w:rsidR="000D691C" w:rsidRPr="000D691C" w:rsidRDefault="007423FB" w:rsidP="000D691C">
      <w:pPr>
        <w:autoSpaceDE w:val="0"/>
        <w:autoSpaceDN w:val="0"/>
        <w:adjustRightInd w:val="0"/>
        <w:ind w:firstLine="54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0D691C" w:rsidRPr="000D691C">
        <w:rPr>
          <w:rFonts w:eastAsiaTheme="minorEastAsia"/>
        </w:rPr>
        <w:t xml:space="preserve"> - </w:t>
      </w:r>
      <w:r w:rsidR="000D691C" w:rsidRPr="000D691C">
        <w:t>сумма средств на выплату должностных окладов бухгалтеру в месяц;</w:t>
      </w:r>
    </w:p>
    <w:p w:rsidR="000D691C" w:rsidRPr="000D691C" w:rsidRDefault="007423FB" w:rsidP="000D691C">
      <w:pPr>
        <w:autoSpaceDE w:val="0"/>
        <w:autoSpaceDN w:val="0"/>
        <w:adjustRightInd w:val="0"/>
        <w:ind w:firstLine="54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0,3*O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0D691C" w:rsidRPr="000D691C">
        <w:t>–сумма средств на выплату ежемесячной надбавки к должностному окладу за выслугу лет, ежемесячной надбавки к должностному окладу за интенсивность работы, денежного поощрения, единовременной выплаты при предоставлении ежегодного оплачиваемого отпуска, материальной помощи;</w:t>
      </w:r>
    </w:p>
    <w:p w:rsidR="000D691C" w:rsidRPr="000D691C" w:rsidRDefault="000D691C" w:rsidP="000D691C">
      <w:pPr>
        <w:autoSpaceDE w:val="0"/>
        <w:autoSpaceDN w:val="0"/>
        <w:adjustRightInd w:val="0"/>
        <w:ind w:firstLine="540"/>
        <w:jc w:val="both"/>
      </w:pPr>
      <w:r w:rsidRPr="000D691C">
        <w:t>Р – годовой премиальный фонд бухгалтеров (</w:t>
      </w:r>
      <w:r w:rsidRPr="000D691C">
        <w:rPr>
          <w:i/>
        </w:rPr>
        <w:t>определяемый исходя из условий, установленных подпунктом 5 пункта 3 настоящего Положения</w:t>
      </w:r>
      <w:r w:rsidRPr="000D691C">
        <w:t>);</w:t>
      </w:r>
    </w:p>
    <w:p w:rsidR="000D691C" w:rsidRPr="000D691C" w:rsidRDefault="000D691C" w:rsidP="000D691C">
      <w:pPr>
        <w:autoSpaceDE w:val="0"/>
        <w:autoSpaceDN w:val="0"/>
        <w:adjustRightInd w:val="0"/>
        <w:ind w:left="567"/>
        <w:jc w:val="both"/>
      </w:pPr>
      <m:oMath>
        <m:r>
          <w:rPr>
            <w:rFonts w:ascii="Cambria Math" w:hAnsi="Cambria Math"/>
          </w:rPr>
          <m:t>n</m:t>
        </m:r>
      </m:oMath>
      <w:r w:rsidRPr="000D691C">
        <w:rPr>
          <w:rFonts w:eastAsiaTheme="minorEastAsia"/>
        </w:rPr>
        <w:t xml:space="preserve">– штатная </w:t>
      </w:r>
      <w:r w:rsidRPr="000D691C">
        <w:t>численность бухгалтеров;</w:t>
      </w:r>
    </w:p>
    <w:p w:rsidR="000D691C" w:rsidRPr="000D691C" w:rsidRDefault="000D691C" w:rsidP="000D691C">
      <w:pPr>
        <w:autoSpaceDE w:val="0"/>
        <w:autoSpaceDN w:val="0"/>
        <w:adjustRightInd w:val="0"/>
        <w:ind w:left="567"/>
        <w:jc w:val="both"/>
      </w:pPr>
      <m:oMath>
        <m:r>
          <w:rPr>
            <w:rFonts w:ascii="Cambria Math" w:hAnsi="Cambria Math"/>
            <w:lang w:val="en-US"/>
          </w:rPr>
          <m:t>k</m:t>
        </m:r>
      </m:oMath>
      <w:r w:rsidRPr="000D691C">
        <w:rPr>
          <w:rFonts w:eastAsiaTheme="minorEastAsia"/>
        </w:rPr>
        <w:t xml:space="preserve"> – 12 </w:t>
      </w:r>
      <w:r w:rsidRPr="000D691C">
        <w:t>месяцев;</w:t>
      </w:r>
    </w:p>
    <w:p w:rsidR="000D691C" w:rsidRPr="000D691C" w:rsidRDefault="000D691C" w:rsidP="000D691C">
      <w:pPr>
        <w:autoSpaceDE w:val="0"/>
        <w:autoSpaceDN w:val="0"/>
        <w:adjustRightInd w:val="0"/>
        <w:ind w:firstLine="540"/>
        <w:jc w:val="both"/>
      </w:pPr>
      <m:oMath>
        <m:r>
          <w:rPr>
            <w:rFonts w:ascii="Cambria Math" w:hAnsi="Cambria Math"/>
            <w:lang w:val="en-US"/>
          </w:rPr>
          <m:t>t</m:t>
        </m:r>
      </m:oMath>
      <w:r w:rsidRPr="000D691C">
        <w:t xml:space="preserve"> – начисления на выплаты по оплате труда.</w:t>
      </w:r>
    </w:p>
    <w:p w:rsidR="00B8609F" w:rsidRPr="000D691C" w:rsidRDefault="00B8609F" w:rsidP="00B8609F">
      <w:pPr>
        <w:jc w:val="both"/>
      </w:pPr>
    </w:p>
    <w:sectPr w:rsidR="00B8609F" w:rsidRPr="000D691C" w:rsidSect="007C0A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76DC4"/>
    <w:multiLevelType w:val="hybridMultilevel"/>
    <w:tmpl w:val="97BE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4F98"/>
    <w:multiLevelType w:val="hybridMultilevel"/>
    <w:tmpl w:val="03E48E10"/>
    <w:lvl w:ilvl="0" w:tplc="A20AC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F9"/>
    <w:rsid w:val="00060916"/>
    <w:rsid w:val="000D341D"/>
    <w:rsid w:val="000D691C"/>
    <w:rsid w:val="0014282A"/>
    <w:rsid w:val="001D2178"/>
    <w:rsid w:val="00204A97"/>
    <w:rsid w:val="0022686E"/>
    <w:rsid w:val="002875F5"/>
    <w:rsid w:val="002940A2"/>
    <w:rsid w:val="003C5FB5"/>
    <w:rsid w:val="0043011C"/>
    <w:rsid w:val="00433359"/>
    <w:rsid w:val="004B2F0B"/>
    <w:rsid w:val="004C4EE4"/>
    <w:rsid w:val="00532CF9"/>
    <w:rsid w:val="00566CD0"/>
    <w:rsid w:val="005A13CD"/>
    <w:rsid w:val="005D1CD4"/>
    <w:rsid w:val="007423FB"/>
    <w:rsid w:val="007C0A86"/>
    <w:rsid w:val="007E2034"/>
    <w:rsid w:val="007E6425"/>
    <w:rsid w:val="008069BB"/>
    <w:rsid w:val="008211F4"/>
    <w:rsid w:val="00864545"/>
    <w:rsid w:val="009612E0"/>
    <w:rsid w:val="009775C4"/>
    <w:rsid w:val="00A31E23"/>
    <w:rsid w:val="00A364EA"/>
    <w:rsid w:val="00A72DD3"/>
    <w:rsid w:val="00B36B3A"/>
    <w:rsid w:val="00B8609F"/>
    <w:rsid w:val="00B9191A"/>
    <w:rsid w:val="00C337D6"/>
    <w:rsid w:val="00D94C99"/>
    <w:rsid w:val="00DA7A3C"/>
    <w:rsid w:val="00DE36E5"/>
    <w:rsid w:val="00E3767A"/>
    <w:rsid w:val="00EF7376"/>
    <w:rsid w:val="00F1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8E74AC8-DD5B-4BAE-B2FD-9745AA2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1D"/>
    <w:pPr>
      <w:ind w:left="720"/>
      <w:contextualSpacing/>
    </w:pPr>
  </w:style>
  <w:style w:type="table" w:styleId="a4">
    <w:name w:val="Table Grid"/>
    <w:basedOn w:val="a1"/>
    <w:uiPriority w:val="59"/>
    <w:rsid w:val="00A31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69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rsid w:val="000D69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691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72D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Ильсияр Нигматуллина</dc:creator>
  <cp:lastModifiedBy>admin</cp:lastModifiedBy>
  <cp:revision>7</cp:revision>
  <cp:lastPrinted>2022-12-15T07:24:00Z</cp:lastPrinted>
  <dcterms:created xsi:type="dcterms:W3CDTF">2022-12-12T09:55:00Z</dcterms:created>
  <dcterms:modified xsi:type="dcterms:W3CDTF">2022-12-15T07:25:00Z</dcterms:modified>
</cp:coreProperties>
</file>