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CC" w:rsidRDefault="00FA2ACC" w:rsidP="00FA2ACC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РЕЕСТР </w:t>
      </w:r>
    </w:p>
    <w:p w:rsidR="00FA2ACC" w:rsidRDefault="00FA2ACC" w:rsidP="00FA2ACC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муниципальных нормативно-правовых актов (постановлений)</w:t>
      </w:r>
    </w:p>
    <w:p w:rsidR="00FA2ACC" w:rsidRDefault="00FA2ACC" w:rsidP="00FA2ACC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Совета Старочелнинского  сельского поселения  Алькеевского муниципального района РТ </w:t>
      </w:r>
    </w:p>
    <w:p w:rsidR="00FA2ACC" w:rsidRDefault="00FA2ACC" w:rsidP="00FA2ACC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 1 квартал 2022 год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69"/>
        <w:gridCol w:w="567"/>
        <w:gridCol w:w="7229"/>
        <w:gridCol w:w="1985"/>
        <w:gridCol w:w="1378"/>
        <w:gridCol w:w="1631"/>
        <w:gridCol w:w="1101"/>
      </w:tblGrid>
      <w:tr w:rsidR="00FA2ACC" w:rsidTr="00FA2ACC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CC" w:rsidRDefault="00FA2ACC">
            <w:pPr>
              <w:tabs>
                <w:tab w:val="left" w:pos="426"/>
              </w:tabs>
              <w:spacing w:line="276" w:lineRule="auto"/>
              <w:ind w:left="567" w:firstLine="14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</w:t>
            </w:r>
          </w:p>
          <w:p w:rsidR="00FA2ACC" w:rsidRDefault="00FA2ACC">
            <w:pPr>
              <w:tabs>
                <w:tab w:val="left" w:pos="426"/>
              </w:tabs>
              <w:spacing w:line="276" w:lineRule="auto"/>
              <w:ind w:left="567" w:firstLine="14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CC" w:rsidRDefault="00FA2ACC">
            <w:pPr>
              <w:spacing w:line="240" w:lineRule="atLeast"/>
              <w:ind w:left="-108" w:right="-108" w:firstLine="2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</w:t>
            </w:r>
          </w:p>
          <w:p w:rsidR="00FA2ACC" w:rsidRDefault="00FA2ACC">
            <w:pPr>
              <w:spacing w:line="240" w:lineRule="atLeast"/>
              <w:ind w:left="-108" w:right="-108" w:firstLine="2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CC" w:rsidRDefault="00FA2ACC">
            <w:pPr>
              <w:spacing w:line="240" w:lineRule="atLeast"/>
              <w:ind w:left="-108" w:right="-108" w:firstLine="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FA2ACC" w:rsidRDefault="00FA2ACC">
            <w:pPr>
              <w:spacing w:line="240" w:lineRule="atLeast"/>
              <w:ind w:left="-108" w:right="-108" w:firstLine="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CC" w:rsidRDefault="00FA2ACC">
            <w:pPr>
              <w:pStyle w:val="a4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Наименование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CC" w:rsidRDefault="00FA2ACC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Источник и дата официального опубликования (обнародования)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CC" w:rsidRDefault="00FA2ACC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Дополнительные сведения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CC" w:rsidRDefault="00FA2ACC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</w:t>
            </w:r>
          </w:p>
          <w:p w:rsidR="00FA2ACC" w:rsidRDefault="00FA2ACC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проведении антикоррупционной экспертизы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CC" w:rsidRDefault="00FA2ACC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</w:t>
            </w:r>
          </w:p>
          <w:p w:rsidR="00FA2ACC" w:rsidRDefault="00FA2ACC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направлении</w:t>
            </w:r>
          </w:p>
          <w:p w:rsidR="00FA2ACC" w:rsidRDefault="00FA2ACC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регистр</w:t>
            </w:r>
          </w:p>
        </w:tc>
      </w:tr>
      <w:tr w:rsidR="00FA2ACC" w:rsidTr="00FA2ACC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CC" w:rsidRDefault="00FA2ACC">
            <w:pPr>
              <w:tabs>
                <w:tab w:val="left" w:pos="426"/>
              </w:tabs>
              <w:spacing w:line="276" w:lineRule="auto"/>
              <w:ind w:left="567" w:firstLine="1413"/>
              <w:rPr>
                <w:rFonts w:ascii="Times New Roman" w:hAnsi="Times New Roman"/>
              </w:rPr>
            </w:pPr>
          </w:p>
          <w:p w:rsidR="00FA2ACC" w:rsidRDefault="00FA2ACC">
            <w:pPr>
              <w:spacing w:line="276" w:lineRule="auto"/>
              <w:rPr>
                <w:rFonts w:ascii="Times New Roman" w:hAnsi="Times New Roman"/>
              </w:rPr>
            </w:pPr>
          </w:p>
          <w:p w:rsidR="00FA2ACC" w:rsidRDefault="00FA2ACC">
            <w:pPr>
              <w:tabs>
                <w:tab w:val="left" w:pos="176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CC" w:rsidRDefault="00FA2ACC">
            <w:pPr>
              <w:spacing w:line="240" w:lineRule="atLeast"/>
              <w:ind w:left="-108" w:right="-108" w:firstLine="2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20.01.2022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CC" w:rsidRDefault="00FA2ACC">
            <w:pPr>
              <w:spacing w:line="240" w:lineRule="atLeast"/>
              <w:ind w:left="-108" w:right="-108" w:firstLine="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CC" w:rsidRDefault="00FA2ACC">
            <w:pPr>
              <w:pStyle w:val="a4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№1 от 20.01.2021 г. «</w:t>
            </w:r>
            <w:r w:rsidRPr="00B64BD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Об утверждении формы проверочного листа (списков контрольных вопросов), применяемого при осуществлении </w:t>
            </w:r>
            <w:bookmarkStart w:id="0" w:name="_Hlk73706793"/>
            <w:r w:rsidRPr="00B64BD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муниципального контроля </w:t>
            </w:r>
            <w:bookmarkEnd w:id="0"/>
            <w:r w:rsidRPr="00B64BDE">
              <w:rPr>
                <w:rFonts w:ascii="Times New Roman" w:eastAsia="Times New Roman" w:hAnsi="Times New Roman"/>
                <w:bCs/>
                <w:sz w:val="28"/>
                <w:szCs w:val="28"/>
              </w:rPr>
              <w:t>в сфере благоустройства в Старочелнинском сельском поселении Алькеевского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CC" w:rsidRDefault="00FA2ACC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Сайт </w:t>
            </w:r>
            <w:hyperlink r:id="rId4" w:history="1">
              <w:r>
                <w:rPr>
                  <w:rStyle w:val="a3"/>
                  <w:rFonts w:ascii="Times New Roman" w:hAnsi="Times New Roman"/>
                  <w:color w:val="000000"/>
                  <w:sz w:val="22"/>
                  <w:szCs w:val="22"/>
                </w:rPr>
                <w:t>http://alkeevskiy</w:t>
              </w:r>
            </w:hyperlink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FA2ACC" w:rsidRDefault="00FA2ACC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tatarstan.ru/.</w:t>
            </w:r>
          </w:p>
          <w:p w:rsidR="00FA2ACC" w:rsidRDefault="00FA2ACC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Информационный стенд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CC" w:rsidRDefault="00FA2ACC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действует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CC" w:rsidRDefault="00FA2ACC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Антикорруп-ионная экспертиза проведена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CC" w:rsidRDefault="00FA2ACC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направлен</w:t>
            </w:r>
          </w:p>
        </w:tc>
      </w:tr>
      <w:tr w:rsidR="00FA2ACC" w:rsidTr="00FA2ACC">
        <w:trPr>
          <w:trHeight w:val="1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CC" w:rsidRDefault="00FA2ACC">
            <w:pPr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CC" w:rsidRDefault="00FA2ACC">
            <w:pPr>
              <w:spacing w:line="240" w:lineRule="atLeast"/>
              <w:ind w:left="-108" w:right="-108" w:firstLine="2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25.01.2022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CC" w:rsidRDefault="00FA2ACC">
            <w:pPr>
              <w:spacing w:line="240" w:lineRule="atLeast"/>
              <w:ind w:left="-108" w:right="-108" w:firstLine="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CC" w:rsidRDefault="00FA2ACC">
            <w:pPr>
              <w:pStyle w:val="a4"/>
              <w:tabs>
                <w:tab w:val="left" w:pos="1155"/>
              </w:tabs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8"/>
              </w:rPr>
              <w:t>Об утверждении стоимости услуг, предоставляемых согласно гарантированному перечню услуг по погребению в Старочелнинском сельском поселении Алькеевского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CC" w:rsidRDefault="00FA2ACC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Сайт </w:t>
            </w:r>
            <w:hyperlink r:id="rId5" w:history="1">
              <w:r>
                <w:rPr>
                  <w:rStyle w:val="a3"/>
                  <w:rFonts w:ascii="Times New Roman" w:hAnsi="Times New Roman"/>
                  <w:color w:val="000000"/>
                  <w:sz w:val="22"/>
                  <w:szCs w:val="22"/>
                </w:rPr>
                <w:t>http://alkeevskiy</w:t>
              </w:r>
            </w:hyperlink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FA2ACC" w:rsidRDefault="00FA2ACC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tatarstan.ru/.</w:t>
            </w:r>
          </w:p>
          <w:p w:rsidR="00FA2ACC" w:rsidRDefault="00FA2ACC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Информационный стенд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CC" w:rsidRDefault="00FA2ACC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действует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CC" w:rsidRDefault="00FA2ACC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Антикорруп-ионная экспертиза проведена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CC" w:rsidRDefault="00FA2ACC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направлен</w:t>
            </w:r>
          </w:p>
        </w:tc>
      </w:tr>
    </w:tbl>
    <w:p w:rsidR="00FA2ACC" w:rsidRDefault="00FA2ACC" w:rsidP="00FA2ACC">
      <w:pPr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2ACC" w:rsidRDefault="00FA2ACC" w:rsidP="00FA2ACC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FA2ACC" w:rsidRDefault="00FA2ACC" w:rsidP="00FA2ACC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FA2ACC" w:rsidRDefault="00FA2ACC" w:rsidP="00FA2ACC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FA2ACC" w:rsidRDefault="00FA2ACC" w:rsidP="00FA2ACC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Руководитель исполнительного комитета                                                                                                                      М.Г.Исхаков</w:t>
      </w:r>
    </w:p>
    <w:p w:rsidR="00FA2ACC" w:rsidRDefault="00FA2ACC" w:rsidP="00FA2ACC">
      <w:pPr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2ACC" w:rsidRDefault="00FA2ACC" w:rsidP="00FA2ACC">
      <w:pPr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6434" w:rsidRDefault="00376434"/>
    <w:p w:rsidR="00677F75" w:rsidRDefault="00677F75"/>
    <w:p w:rsidR="00677F75" w:rsidRDefault="00677F75"/>
    <w:p w:rsidR="00677F75" w:rsidRDefault="00677F75"/>
    <w:p w:rsidR="00677F75" w:rsidRDefault="00677F75"/>
    <w:p w:rsidR="00677F75" w:rsidRDefault="00677F75"/>
    <w:p w:rsidR="00677F75" w:rsidRDefault="00677F75"/>
    <w:p w:rsidR="00677F75" w:rsidRDefault="00677F75" w:rsidP="00677F75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РЕЕСТР </w:t>
      </w:r>
    </w:p>
    <w:p w:rsidR="00677F75" w:rsidRDefault="00677F75" w:rsidP="00677F75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муниципальных нормативно-правовых актов (постановлений)</w:t>
      </w:r>
    </w:p>
    <w:p w:rsidR="00677F75" w:rsidRDefault="00677F75" w:rsidP="00677F75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Совета Старочелнинского  сельского поселения  Алькеевского муниципального района РТ </w:t>
      </w:r>
    </w:p>
    <w:p w:rsidR="00677F75" w:rsidRDefault="00677F75" w:rsidP="00677F75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 2 квартал 2022 год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69"/>
        <w:gridCol w:w="567"/>
        <w:gridCol w:w="7229"/>
        <w:gridCol w:w="1985"/>
        <w:gridCol w:w="1378"/>
        <w:gridCol w:w="1631"/>
        <w:gridCol w:w="1101"/>
      </w:tblGrid>
      <w:tr w:rsidR="00677F75" w:rsidTr="00C412C1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75" w:rsidRDefault="00677F75" w:rsidP="00C412C1">
            <w:pPr>
              <w:tabs>
                <w:tab w:val="left" w:pos="426"/>
              </w:tabs>
              <w:spacing w:line="276" w:lineRule="auto"/>
              <w:ind w:left="567" w:firstLine="14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</w:t>
            </w:r>
          </w:p>
          <w:p w:rsidR="00677F75" w:rsidRDefault="00677F75" w:rsidP="00C412C1">
            <w:pPr>
              <w:tabs>
                <w:tab w:val="left" w:pos="426"/>
              </w:tabs>
              <w:spacing w:line="276" w:lineRule="auto"/>
              <w:ind w:left="567" w:firstLine="14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75" w:rsidRDefault="00677F75" w:rsidP="00C412C1">
            <w:pPr>
              <w:spacing w:line="240" w:lineRule="atLeast"/>
              <w:ind w:left="-108" w:right="-108" w:firstLine="2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</w:t>
            </w:r>
          </w:p>
          <w:p w:rsidR="00677F75" w:rsidRDefault="00677F75" w:rsidP="00C412C1">
            <w:pPr>
              <w:spacing w:line="240" w:lineRule="atLeast"/>
              <w:ind w:left="-108" w:right="-108" w:firstLine="2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75" w:rsidRDefault="00677F75" w:rsidP="00C412C1">
            <w:pPr>
              <w:spacing w:line="240" w:lineRule="atLeast"/>
              <w:ind w:left="-108" w:right="-108" w:firstLine="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677F75" w:rsidRDefault="00677F75" w:rsidP="00C412C1">
            <w:pPr>
              <w:spacing w:line="240" w:lineRule="atLeast"/>
              <w:ind w:left="-108" w:right="-108" w:firstLine="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75" w:rsidRDefault="00677F75" w:rsidP="00C412C1">
            <w:pPr>
              <w:pStyle w:val="a4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Наименование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75" w:rsidRDefault="00677F75" w:rsidP="00C412C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Источник и дата официального опубликования (обнародования)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75" w:rsidRDefault="00677F75" w:rsidP="00C412C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Дополнительные сведения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75" w:rsidRDefault="00677F75" w:rsidP="00C412C1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</w:t>
            </w:r>
          </w:p>
          <w:p w:rsidR="00677F75" w:rsidRDefault="00677F75" w:rsidP="00C412C1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проведении антикоррупционной экспертизы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75" w:rsidRDefault="00677F75" w:rsidP="00C412C1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</w:t>
            </w:r>
          </w:p>
          <w:p w:rsidR="00677F75" w:rsidRDefault="00677F75" w:rsidP="00C412C1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направлении</w:t>
            </w:r>
          </w:p>
          <w:p w:rsidR="00677F75" w:rsidRDefault="00677F75" w:rsidP="00C412C1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регистр</w:t>
            </w:r>
          </w:p>
        </w:tc>
      </w:tr>
      <w:tr w:rsidR="00677F75" w:rsidTr="00C412C1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5" w:rsidRDefault="00677F75" w:rsidP="00677F75">
            <w:pPr>
              <w:tabs>
                <w:tab w:val="left" w:pos="176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75" w:rsidRDefault="00677F75" w:rsidP="00C412C1">
            <w:pPr>
              <w:spacing w:line="240" w:lineRule="atLeast"/>
              <w:ind w:left="-108" w:right="-108" w:firstLine="2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07.04.2022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75" w:rsidRDefault="00677F75" w:rsidP="00C412C1">
            <w:pPr>
              <w:spacing w:line="240" w:lineRule="atLeast"/>
              <w:ind w:left="-108" w:right="-108" w:firstLine="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75" w:rsidRDefault="00677F75" w:rsidP="00C412C1">
            <w:pPr>
              <w:pStyle w:val="a4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9A15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7F75">
              <w:rPr>
                <w:rFonts w:ascii="Times New Roman" w:hAnsi="Times New Roman"/>
                <w:sz w:val="24"/>
                <w:szCs w:val="28"/>
              </w:rPr>
              <w:t>«</w:t>
            </w:r>
            <w:r w:rsidRPr="00677F7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О признании некоторых нормативных     правовых актов утратившим силу</w:t>
            </w:r>
            <w:r w:rsidRPr="00677F75">
              <w:rPr>
                <w:rFonts w:ascii="Times New Roman" w:hAnsi="Times New Roman"/>
                <w:bCs/>
                <w:sz w:val="24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75" w:rsidRDefault="00677F75" w:rsidP="00C412C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Сайт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000000"/>
                  <w:sz w:val="22"/>
                  <w:szCs w:val="22"/>
                </w:rPr>
                <w:t>http://alkeevskiy</w:t>
              </w:r>
            </w:hyperlink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677F75" w:rsidRDefault="00677F75" w:rsidP="00C412C1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tatarstan.ru/.</w:t>
            </w:r>
          </w:p>
          <w:p w:rsidR="00677F75" w:rsidRDefault="00677F75" w:rsidP="00C412C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Информационный стенд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75" w:rsidRDefault="00677F75" w:rsidP="00C412C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действует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75" w:rsidRDefault="00677F75" w:rsidP="00C412C1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Антикорруп-ионная экспертиза проведена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75" w:rsidRDefault="00677F75" w:rsidP="00C412C1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направлен</w:t>
            </w:r>
          </w:p>
        </w:tc>
      </w:tr>
    </w:tbl>
    <w:p w:rsidR="00677F75" w:rsidRDefault="00677F75" w:rsidP="00677F75">
      <w:pPr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7F75" w:rsidRDefault="00677F75" w:rsidP="00677F75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677F75" w:rsidRDefault="00677F75" w:rsidP="00677F75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677F75" w:rsidRDefault="00677F75" w:rsidP="00677F75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677F75" w:rsidRDefault="00677F75" w:rsidP="00677F75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Руководитель исполнительного комитета                                                                                                                   </w:t>
      </w:r>
    </w:p>
    <w:p w:rsidR="00677F75" w:rsidRDefault="00677F75" w:rsidP="00677F75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</w:p>
    <w:p w:rsidR="00677F75" w:rsidRDefault="00677F75" w:rsidP="00677F75">
      <w:pPr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Старочелнинского СП АМР РТ</w:t>
      </w:r>
      <w:r w:rsidRPr="00677F7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М.Г.Исхаков</w:t>
      </w:r>
    </w:p>
    <w:p w:rsidR="00CC2B2A" w:rsidRDefault="00CC2B2A" w:rsidP="00CC2B2A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2B2A" w:rsidRDefault="00CC2B2A" w:rsidP="00CC2B2A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2B2A" w:rsidRDefault="00CC2B2A" w:rsidP="00CC2B2A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2B2A" w:rsidRDefault="00CC2B2A" w:rsidP="00CC2B2A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2B2A" w:rsidRDefault="00CC2B2A" w:rsidP="00CC2B2A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2B2A" w:rsidRDefault="00CC2B2A" w:rsidP="00CC2B2A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2B2A" w:rsidRDefault="00CC2B2A" w:rsidP="00CC2B2A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2B2A" w:rsidRDefault="00CC2B2A" w:rsidP="00CC2B2A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2B2A" w:rsidRDefault="00CC2B2A" w:rsidP="00CC2B2A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2B2A" w:rsidRDefault="00CC2B2A" w:rsidP="00CC2B2A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2B2A" w:rsidRDefault="00CC2B2A" w:rsidP="00CC2B2A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2B2A" w:rsidRDefault="00CC2B2A" w:rsidP="00CC2B2A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2B2A" w:rsidRDefault="00CC2B2A" w:rsidP="00CC2B2A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2B2A" w:rsidRDefault="00CC2B2A" w:rsidP="00CC2B2A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2B2A" w:rsidRDefault="00CC2B2A" w:rsidP="00CC2B2A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2B2A" w:rsidRDefault="00CC2B2A" w:rsidP="00CC2B2A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РЕЕСТР </w:t>
      </w:r>
    </w:p>
    <w:p w:rsidR="00CC2B2A" w:rsidRDefault="00CC2B2A" w:rsidP="00CC2B2A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муниципальных нормативно-правовых актов (постановлений)</w:t>
      </w:r>
    </w:p>
    <w:p w:rsidR="00CC2B2A" w:rsidRDefault="00CC2B2A" w:rsidP="00CC2B2A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Совета Старочелнинского  сельского поселения  Алькеевского муниципального района РТ </w:t>
      </w:r>
    </w:p>
    <w:p w:rsidR="00CC2B2A" w:rsidRDefault="00CC2B2A" w:rsidP="00CC2B2A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 3 квартал 2022 год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69"/>
        <w:gridCol w:w="567"/>
        <w:gridCol w:w="7229"/>
        <w:gridCol w:w="1985"/>
        <w:gridCol w:w="1378"/>
        <w:gridCol w:w="1631"/>
        <w:gridCol w:w="1101"/>
      </w:tblGrid>
      <w:tr w:rsidR="00CC2B2A" w:rsidTr="00BB0D4E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2A" w:rsidRDefault="00CC2B2A" w:rsidP="00BB0D4E">
            <w:pPr>
              <w:tabs>
                <w:tab w:val="left" w:pos="426"/>
              </w:tabs>
              <w:spacing w:line="276" w:lineRule="auto"/>
              <w:ind w:left="567" w:firstLine="14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</w:t>
            </w:r>
          </w:p>
          <w:p w:rsidR="00CC2B2A" w:rsidRDefault="00CC2B2A" w:rsidP="00BB0D4E">
            <w:pPr>
              <w:tabs>
                <w:tab w:val="left" w:pos="426"/>
              </w:tabs>
              <w:spacing w:line="276" w:lineRule="auto"/>
              <w:ind w:left="567" w:firstLine="14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2A" w:rsidRDefault="00CC2B2A" w:rsidP="00BB0D4E">
            <w:pPr>
              <w:spacing w:line="240" w:lineRule="atLeast"/>
              <w:ind w:left="-108" w:right="-108" w:firstLine="2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</w:t>
            </w:r>
          </w:p>
          <w:p w:rsidR="00CC2B2A" w:rsidRDefault="00CC2B2A" w:rsidP="00BB0D4E">
            <w:pPr>
              <w:spacing w:line="240" w:lineRule="atLeast"/>
              <w:ind w:left="-108" w:right="-108" w:firstLine="2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2A" w:rsidRDefault="00CC2B2A" w:rsidP="00BB0D4E">
            <w:pPr>
              <w:spacing w:line="240" w:lineRule="atLeast"/>
              <w:ind w:left="-108" w:right="-108" w:firstLine="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CC2B2A" w:rsidRDefault="00CC2B2A" w:rsidP="00BB0D4E">
            <w:pPr>
              <w:spacing w:line="240" w:lineRule="atLeast"/>
              <w:ind w:left="-108" w:right="-108" w:firstLine="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2A" w:rsidRDefault="00CC2B2A" w:rsidP="00BB0D4E">
            <w:pPr>
              <w:pStyle w:val="a4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Наименование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2A" w:rsidRDefault="00CC2B2A" w:rsidP="00BB0D4E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Источник и дата официального опубликования (обнародования)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2A" w:rsidRDefault="00CC2B2A" w:rsidP="00BB0D4E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Дополнительные сведения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2A" w:rsidRDefault="00CC2B2A" w:rsidP="00BB0D4E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</w:t>
            </w:r>
          </w:p>
          <w:p w:rsidR="00CC2B2A" w:rsidRDefault="00CC2B2A" w:rsidP="00BB0D4E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проведении антикоррупционной экспертизы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2A" w:rsidRDefault="00CC2B2A" w:rsidP="00BB0D4E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</w:t>
            </w:r>
          </w:p>
          <w:p w:rsidR="00CC2B2A" w:rsidRDefault="00CC2B2A" w:rsidP="00BB0D4E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направлении</w:t>
            </w:r>
          </w:p>
          <w:p w:rsidR="00CC2B2A" w:rsidRDefault="00CC2B2A" w:rsidP="00BB0D4E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регистр</w:t>
            </w:r>
          </w:p>
        </w:tc>
      </w:tr>
      <w:tr w:rsidR="00CC2B2A" w:rsidTr="00BB0D4E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2A" w:rsidRDefault="00CC2B2A" w:rsidP="00BB0D4E">
            <w:pPr>
              <w:tabs>
                <w:tab w:val="left" w:pos="176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2A" w:rsidRDefault="00CC2B2A" w:rsidP="00BB0D4E">
            <w:pPr>
              <w:spacing w:line="240" w:lineRule="atLeast"/>
              <w:ind w:left="-108" w:right="-108" w:firstLine="2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22.07.2022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2A" w:rsidRDefault="00CC2B2A" w:rsidP="00BB0D4E">
            <w:pPr>
              <w:spacing w:line="240" w:lineRule="atLeast"/>
              <w:ind w:left="-108" w:right="-108" w:firstLine="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2A" w:rsidRDefault="00CC2B2A" w:rsidP="00BB0D4E">
            <w:pPr>
              <w:pStyle w:val="a4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9A15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B2A">
              <w:rPr>
                <w:rFonts w:ascii="Times New Roman" w:hAnsi="Times New Roman"/>
                <w:color w:val="000000"/>
                <w:sz w:val="20"/>
                <w:szCs w:val="28"/>
                <w:lang w:bidi="ru-RU"/>
              </w:rPr>
              <w:t>Об утверждении      перечня главных администраторов доходов бюджета Старочелнинского сельского поселения, перечня главных администраторов источников финансирования дефицита бюджета Старочелнинского сельского поселения Алькеевского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2A" w:rsidRDefault="00CC2B2A" w:rsidP="00BB0D4E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Сайт </w:t>
            </w:r>
            <w:hyperlink r:id="rId7" w:history="1">
              <w:r>
                <w:rPr>
                  <w:rStyle w:val="a3"/>
                  <w:rFonts w:ascii="Times New Roman" w:hAnsi="Times New Roman"/>
                  <w:color w:val="000000"/>
                  <w:sz w:val="22"/>
                  <w:szCs w:val="22"/>
                </w:rPr>
                <w:t>http://alkeevskiy</w:t>
              </w:r>
            </w:hyperlink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CC2B2A" w:rsidRDefault="00CC2B2A" w:rsidP="00BB0D4E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tatarstan.ru/.</w:t>
            </w:r>
          </w:p>
          <w:p w:rsidR="00CC2B2A" w:rsidRDefault="00CC2B2A" w:rsidP="00BB0D4E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Информационный стенд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2A" w:rsidRDefault="00CC2B2A" w:rsidP="00BB0D4E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действует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2A" w:rsidRDefault="00CC2B2A" w:rsidP="00BB0D4E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Антикорруп-ионная экспертиза проведена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2A" w:rsidRDefault="00CC2B2A" w:rsidP="00BB0D4E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направлен</w:t>
            </w:r>
          </w:p>
        </w:tc>
      </w:tr>
    </w:tbl>
    <w:p w:rsidR="00CC2B2A" w:rsidRDefault="00CC2B2A" w:rsidP="00CC2B2A">
      <w:pPr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2B2A" w:rsidRDefault="00CC2B2A" w:rsidP="00CC2B2A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CC2B2A" w:rsidRDefault="00CC2B2A" w:rsidP="00CC2B2A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CC2B2A" w:rsidRDefault="00CC2B2A" w:rsidP="00CC2B2A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CC2B2A" w:rsidRDefault="00CC2B2A" w:rsidP="00CC2B2A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Руководитель исполнительного комитета                                                                                                                   </w:t>
      </w:r>
    </w:p>
    <w:p w:rsidR="00CC2B2A" w:rsidRDefault="00CC2B2A" w:rsidP="00CC2B2A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</w:p>
    <w:p w:rsidR="00CC2B2A" w:rsidRPr="00CC2B2A" w:rsidRDefault="00CC2B2A" w:rsidP="00CC2B2A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CC2B2A">
        <w:rPr>
          <w:rFonts w:ascii="Times New Roman" w:hAnsi="Times New Roman"/>
          <w:bCs/>
          <w:color w:val="000000"/>
          <w:sz w:val="24"/>
          <w:szCs w:val="24"/>
        </w:rPr>
        <w:t>Старочелнинского СП АМР РТ                                                                                                                                                       М.Г.Исхаков</w:t>
      </w:r>
    </w:p>
    <w:p w:rsidR="00677F75" w:rsidRDefault="00677F75"/>
    <w:p w:rsidR="00CC2B2A" w:rsidRDefault="00CC2B2A"/>
    <w:p w:rsidR="00CC2B2A" w:rsidRDefault="00CC2B2A"/>
    <w:p w:rsidR="00CC2B2A" w:rsidRDefault="00CC2B2A"/>
    <w:p w:rsidR="00CC2B2A" w:rsidRDefault="00CC2B2A"/>
    <w:p w:rsidR="00CC2B2A" w:rsidRDefault="00CC2B2A"/>
    <w:p w:rsidR="00CC2B2A" w:rsidRDefault="00CC2B2A"/>
    <w:p w:rsidR="00CC2B2A" w:rsidRDefault="00CC2B2A"/>
    <w:p w:rsidR="00CC2B2A" w:rsidRDefault="00CC2B2A"/>
    <w:p w:rsidR="00CC2B2A" w:rsidRDefault="00CC2B2A"/>
    <w:p w:rsidR="00CC2B2A" w:rsidRDefault="00CC2B2A"/>
    <w:p w:rsidR="00CC2B2A" w:rsidRDefault="00CC2B2A"/>
    <w:p w:rsidR="00CC2B2A" w:rsidRDefault="00CC2B2A"/>
    <w:p w:rsidR="00CC2B2A" w:rsidRDefault="00CC2B2A"/>
    <w:p w:rsidR="00CC2B2A" w:rsidRDefault="00CC2B2A"/>
    <w:p w:rsidR="00CC2B2A" w:rsidRDefault="00CC2B2A"/>
    <w:p w:rsidR="00CC2B2A" w:rsidRDefault="00CC2B2A" w:rsidP="00CC2B2A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РЕЕСТР </w:t>
      </w:r>
    </w:p>
    <w:p w:rsidR="00CC2B2A" w:rsidRDefault="00CC2B2A" w:rsidP="00CC2B2A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муниципальных нормативно-правовых актов (постановлений)</w:t>
      </w:r>
    </w:p>
    <w:p w:rsidR="00CC2B2A" w:rsidRDefault="00CC2B2A" w:rsidP="00CC2B2A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Совета Старочелнинского  сельского поселения  Алькеевского муниципального района РТ </w:t>
      </w:r>
    </w:p>
    <w:p w:rsidR="00CC2B2A" w:rsidRDefault="00CC2B2A" w:rsidP="00CC2B2A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 4 квартал 2022 год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69"/>
        <w:gridCol w:w="567"/>
        <w:gridCol w:w="7229"/>
        <w:gridCol w:w="1985"/>
        <w:gridCol w:w="1378"/>
        <w:gridCol w:w="1631"/>
        <w:gridCol w:w="1101"/>
      </w:tblGrid>
      <w:tr w:rsidR="00CC2B2A" w:rsidTr="00BB0D4E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2A" w:rsidRDefault="00CC2B2A" w:rsidP="00BB0D4E">
            <w:pPr>
              <w:tabs>
                <w:tab w:val="left" w:pos="426"/>
              </w:tabs>
              <w:spacing w:line="276" w:lineRule="auto"/>
              <w:ind w:left="567" w:firstLine="14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</w:t>
            </w:r>
          </w:p>
          <w:p w:rsidR="00CC2B2A" w:rsidRDefault="00CC2B2A" w:rsidP="00BB0D4E">
            <w:pPr>
              <w:tabs>
                <w:tab w:val="left" w:pos="426"/>
              </w:tabs>
              <w:spacing w:line="276" w:lineRule="auto"/>
              <w:ind w:left="567" w:firstLine="14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2A" w:rsidRDefault="00CC2B2A" w:rsidP="00BB0D4E">
            <w:pPr>
              <w:spacing w:line="240" w:lineRule="atLeast"/>
              <w:ind w:left="-108" w:right="-108" w:firstLine="2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</w:t>
            </w:r>
          </w:p>
          <w:p w:rsidR="00CC2B2A" w:rsidRDefault="00CC2B2A" w:rsidP="00BB0D4E">
            <w:pPr>
              <w:spacing w:line="240" w:lineRule="atLeast"/>
              <w:ind w:left="-108" w:right="-108" w:firstLine="2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2A" w:rsidRDefault="00CC2B2A" w:rsidP="00BB0D4E">
            <w:pPr>
              <w:spacing w:line="240" w:lineRule="atLeast"/>
              <w:ind w:left="-108" w:right="-108" w:firstLine="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CC2B2A" w:rsidRDefault="00CC2B2A" w:rsidP="00BB0D4E">
            <w:pPr>
              <w:spacing w:line="240" w:lineRule="atLeast"/>
              <w:ind w:left="-108" w:right="-108" w:firstLine="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2A" w:rsidRDefault="00CC2B2A" w:rsidP="00BB0D4E">
            <w:pPr>
              <w:pStyle w:val="a4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Наименование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2A" w:rsidRDefault="00CC2B2A" w:rsidP="00BB0D4E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Источник и дата официального опубликования (обнародования)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2A" w:rsidRDefault="00CC2B2A" w:rsidP="00BB0D4E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Дополнительные сведения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2A" w:rsidRDefault="00CC2B2A" w:rsidP="00BB0D4E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</w:t>
            </w:r>
          </w:p>
          <w:p w:rsidR="00CC2B2A" w:rsidRDefault="00CC2B2A" w:rsidP="00BB0D4E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проведении антикоррупционной экспертизы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2A" w:rsidRDefault="00CC2B2A" w:rsidP="00BB0D4E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</w:t>
            </w:r>
          </w:p>
          <w:p w:rsidR="00CC2B2A" w:rsidRDefault="00CC2B2A" w:rsidP="00BB0D4E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направлении</w:t>
            </w:r>
          </w:p>
          <w:p w:rsidR="00CC2B2A" w:rsidRDefault="00CC2B2A" w:rsidP="00BB0D4E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регистр</w:t>
            </w:r>
          </w:p>
        </w:tc>
      </w:tr>
      <w:tr w:rsidR="00CC2B2A" w:rsidTr="00BB0D4E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2A" w:rsidRDefault="00CC2B2A" w:rsidP="00BB0D4E">
            <w:pPr>
              <w:tabs>
                <w:tab w:val="left" w:pos="176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2A" w:rsidRDefault="00CC2B2A" w:rsidP="00BB0D4E">
            <w:pPr>
              <w:spacing w:line="240" w:lineRule="atLeast"/>
              <w:ind w:left="-108" w:right="-108" w:firstLine="2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2A" w:rsidRDefault="00CC2B2A" w:rsidP="00BB0D4E">
            <w:pPr>
              <w:spacing w:line="240" w:lineRule="atLeast"/>
              <w:ind w:left="-108" w:right="-108" w:firstLine="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2A" w:rsidRDefault="00CC2B2A" w:rsidP="00BB0D4E">
            <w:pPr>
              <w:pStyle w:val="a4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Акты не имеются</w:t>
            </w:r>
          </w:p>
          <w:p w:rsidR="00CC2B2A" w:rsidRDefault="00CC2B2A" w:rsidP="00BB0D4E">
            <w:pPr>
              <w:pStyle w:val="a4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2A" w:rsidRDefault="00CC2B2A" w:rsidP="00BB0D4E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2A" w:rsidRDefault="00CC2B2A" w:rsidP="00BB0D4E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2A" w:rsidRDefault="00CC2B2A" w:rsidP="00BB0D4E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2A" w:rsidRDefault="00CC2B2A" w:rsidP="00BB0D4E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  <w:i/>
              </w:rPr>
            </w:pPr>
          </w:p>
        </w:tc>
      </w:tr>
    </w:tbl>
    <w:p w:rsidR="00CC2B2A" w:rsidRDefault="00CC2B2A" w:rsidP="00CC2B2A">
      <w:pPr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2B2A" w:rsidRDefault="00CC2B2A" w:rsidP="00CC2B2A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CC2B2A" w:rsidRDefault="00CC2B2A" w:rsidP="00CC2B2A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CC2B2A" w:rsidRDefault="00CC2B2A" w:rsidP="00CC2B2A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CC2B2A" w:rsidRDefault="00CC2B2A" w:rsidP="00CC2B2A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Руководитель исполнительного комитета                                                                                                                   </w:t>
      </w:r>
    </w:p>
    <w:p w:rsidR="00CC2B2A" w:rsidRDefault="00CC2B2A" w:rsidP="00CC2B2A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</w:p>
    <w:p w:rsidR="00CC2B2A" w:rsidRPr="00CC2B2A" w:rsidRDefault="00CC2B2A" w:rsidP="00CC2B2A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CC2B2A">
        <w:rPr>
          <w:rFonts w:ascii="Times New Roman" w:hAnsi="Times New Roman"/>
          <w:bCs/>
          <w:color w:val="000000"/>
          <w:sz w:val="24"/>
          <w:szCs w:val="24"/>
        </w:rPr>
        <w:t>Старочелнинского СП АМР РТ                                                                                                                                                       М.Г.Исхаков</w:t>
      </w:r>
    </w:p>
    <w:p w:rsidR="00CC2B2A" w:rsidRDefault="00CC2B2A" w:rsidP="00CC2B2A"/>
    <w:p w:rsidR="00CC2B2A" w:rsidRDefault="00CC2B2A"/>
    <w:p w:rsidR="00CC2B2A" w:rsidRDefault="00CC2B2A"/>
    <w:sectPr w:rsidR="00CC2B2A" w:rsidSect="00FA2AC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A2ACC"/>
    <w:rsid w:val="00376434"/>
    <w:rsid w:val="00677F75"/>
    <w:rsid w:val="00CC2B2A"/>
    <w:rsid w:val="00D8290F"/>
    <w:rsid w:val="00DA6392"/>
    <w:rsid w:val="00FA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A2A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2AC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lkeevski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keevskiy" TargetMode="External"/><Relationship Id="rId5" Type="http://schemas.openxmlformats.org/officeDocument/2006/relationships/hyperlink" Target="http://alkeevskiy" TargetMode="External"/><Relationship Id="rId4" Type="http://schemas.openxmlformats.org/officeDocument/2006/relationships/hyperlink" Target="http://alkeevski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640</Words>
  <Characters>3653</Characters>
  <Application>Microsoft Office Word</Application>
  <DocSecurity>0</DocSecurity>
  <Lines>30</Lines>
  <Paragraphs>8</Paragraphs>
  <ScaleCrop>false</ScaleCrop>
  <Company>Microsoft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2022-03-31T07:46:00Z</cp:lastPrinted>
  <dcterms:created xsi:type="dcterms:W3CDTF">2022-03-31T07:44:00Z</dcterms:created>
  <dcterms:modified xsi:type="dcterms:W3CDTF">2023-01-11T11:22:00Z</dcterms:modified>
</cp:coreProperties>
</file>