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76" w:rsidRPr="00033A99" w:rsidRDefault="002034CF" w:rsidP="002034CF">
      <w:pPr>
        <w:jc w:val="center"/>
        <w:rPr>
          <w:rFonts w:ascii="Arial" w:hAnsi="Arial" w:cs="Arial"/>
          <w:b/>
          <w:sz w:val="28"/>
          <w:szCs w:val="28"/>
        </w:rPr>
      </w:pPr>
      <w:r w:rsidRPr="00033A99">
        <w:rPr>
          <w:rFonts w:ascii="Arial" w:hAnsi="Arial" w:cs="Arial"/>
          <w:b/>
          <w:sz w:val="28"/>
          <w:szCs w:val="28"/>
        </w:rPr>
        <w:t>Порядок обмена и возврата товара надлежащего качества</w:t>
      </w:r>
    </w:p>
    <w:p w:rsidR="002034CF" w:rsidRPr="00033A99" w:rsidRDefault="002034CF" w:rsidP="00033A99">
      <w:pPr>
        <w:spacing w:line="240" w:lineRule="auto"/>
        <w:jc w:val="both"/>
        <w:rPr>
          <w:rFonts w:ascii="Arial" w:hAnsi="Arial" w:cs="Arial"/>
          <w:color w:val="242424"/>
          <w:sz w:val="21"/>
          <w:szCs w:val="21"/>
          <w:shd w:val="clear" w:color="auto" w:fill="F8F8F8"/>
        </w:rPr>
      </w:pPr>
      <w:r w:rsidRPr="00033A99">
        <w:rPr>
          <w:rFonts w:ascii="Arial" w:hAnsi="Arial" w:cs="Arial"/>
          <w:color w:val="242424"/>
          <w:sz w:val="21"/>
          <w:szCs w:val="21"/>
        </w:rPr>
        <w:t>Большое количество в</w:t>
      </w:r>
      <w:r w:rsidRPr="00033A99">
        <w:rPr>
          <w:rFonts w:ascii="Arial" w:hAnsi="Arial" w:cs="Arial"/>
          <w:color w:val="242424"/>
          <w:sz w:val="21"/>
          <w:szCs w:val="21"/>
        </w:rPr>
        <w:t>опросов</w:t>
      </w:r>
      <w:r w:rsidRPr="00033A99">
        <w:rPr>
          <w:rFonts w:ascii="Arial" w:hAnsi="Arial" w:cs="Arial"/>
          <w:color w:val="242424"/>
          <w:sz w:val="21"/>
          <w:szCs w:val="21"/>
        </w:rPr>
        <w:t xml:space="preserve"> потребителей касаются</w:t>
      </w:r>
      <w:r w:rsidRPr="00033A99">
        <w:rPr>
          <w:rFonts w:ascii="Arial" w:hAnsi="Arial" w:cs="Arial"/>
          <w:color w:val="242424"/>
          <w:sz w:val="21"/>
          <w:szCs w:val="21"/>
        </w:rPr>
        <w:t xml:space="preserve"> возврата и обмена товара надлежащего качества. </w:t>
      </w:r>
      <w:r w:rsidR="00632BD7" w:rsidRPr="00033A99">
        <w:rPr>
          <w:rFonts w:ascii="Arial" w:hAnsi="Arial" w:cs="Arial"/>
          <w:color w:val="242424"/>
          <w:sz w:val="21"/>
          <w:szCs w:val="21"/>
        </w:rPr>
        <w:t xml:space="preserve">Что же </w:t>
      </w:r>
      <w:r w:rsidR="00632BD7" w:rsidRPr="00033A99">
        <w:rPr>
          <w:rFonts w:ascii="Arial" w:hAnsi="Arial" w:cs="Arial"/>
          <w:color w:val="242424"/>
          <w:sz w:val="21"/>
          <w:szCs w:val="21"/>
        </w:rPr>
        <w:t>делать</w:t>
      </w:r>
      <w:r w:rsidR="00632BD7" w:rsidRPr="00033A99">
        <w:rPr>
          <w:rFonts w:ascii="Arial" w:hAnsi="Arial" w:cs="Arial"/>
          <w:color w:val="242424"/>
          <w:sz w:val="21"/>
          <w:szCs w:val="21"/>
        </w:rPr>
        <w:t xml:space="preserve">, если </w:t>
      </w:r>
      <w:r w:rsidR="00632BD7" w:rsidRPr="00033A99">
        <w:rPr>
          <w:rFonts w:ascii="Arial" w:hAnsi="Arial" w:cs="Arial"/>
          <w:color w:val="242424"/>
          <w:sz w:val="21"/>
          <w:szCs w:val="21"/>
        </w:rPr>
        <w:t>по</w:t>
      </w:r>
      <w:r w:rsidR="00632BD7" w:rsidRPr="00033A99">
        <w:rPr>
          <w:rFonts w:ascii="Arial" w:hAnsi="Arial" w:cs="Arial"/>
          <w:color w:val="242424"/>
          <w:sz w:val="21"/>
          <w:szCs w:val="21"/>
        </w:rPr>
        <w:t xml:space="preserve"> истечении некоторого времени вы поняли</w:t>
      </w:r>
      <w:r w:rsidR="00632BD7" w:rsidRPr="00033A99">
        <w:rPr>
          <w:rFonts w:ascii="Arial" w:hAnsi="Arial" w:cs="Arial"/>
          <w:color w:val="242424"/>
          <w:sz w:val="21"/>
          <w:szCs w:val="21"/>
        </w:rPr>
        <w:t xml:space="preserve">, что приобретенный товар не подходит </w:t>
      </w:r>
      <w:r w:rsidR="00632BD7" w:rsidRPr="00033A99">
        <w:rPr>
          <w:rFonts w:ascii="Arial" w:hAnsi="Arial" w:cs="Arial"/>
          <w:color w:val="242424"/>
          <w:sz w:val="21"/>
          <w:szCs w:val="21"/>
        </w:rPr>
        <w:t>в</w:t>
      </w:r>
      <w:r w:rsidR="00632BD7" w:rsidRPr="00033A99">
        <w:rPr>
          <w:rFonts w:ascii="Arial" w:hAnsi="Arial" w:cs="Arial"/>
          <w:color w:val="242424"/>
          <w:sz w:val="21"/>
          <w:szCs w:val="21"/>
        </w:rPr>
        <w:t>ам по каким-то параметрам</w:t>
      </w:r>
      <w:r w:rsidR="00632BD7" w:rsidRPr="00033A99">
        <w:rPr>
          <w:rFonts w:ascii="Arial" w:hAnsi="Arial" w:cs="Arial"/>
          <w:color w:val="242424"/>
          <w:sz w:val="21"/>
          <w:szCs w:val="21"/>
        </w:rPr>
        <w:t>?</w:t>
      </w:r>
    </w:p>
    <w:p w:rsidR="00632BD7" w:rsidRPr="00033A99" w:rsidRDefault="00632BD7" w:rsidP="00033A99">
      <w:pPr>
        <w:spacing w:line="240" w:lineRule="auto"/>
        <w:jc w:val="both"/>
        <w:rPr>
          <w:rFonts w:ascii="Arial" w:hAnsi="Arial" w:cs="Arial"/>
          <w:color w:val="242424"/>
          <w:sz w:val="21"/>
          <w:szCs w:val="21"/>
          <w:shd w:val="clear" w:color="auto" w:fill="F8F8F8"/>
        </w:rPr>
      </w:pPr>
      <w:r w:rsidRPr="00033A99">
        <w:rPr>
          <w:rFonts w:ascii="Arial" w:hAnsi="Arial" w:cs="Arial"/>
          <w:color w:val="242424"/>
          <w:sz w:val="21"/>
          <w:szCs w:val="21"/>
        </w:rPr>
        <w:t>Р</w:t>
      </w:r>
      <w:r w:rsidRPr="00033A99">
        <w:rPr>
          <w:rFonts w:ascii="Arial" w:hAnsi="Arial" w:cs="Arial"/>
          <w:color w:val="242424"/>
          <w:sz w:val="21"/>
          <w:szCs w:val="21"/>
        </w:rPr>
        <w:t>егулиру</w:t>
      </w:r>
      <w:r w:rsidRPr="00033A99">
        <w:rPr>
          <w:rFonts w:ascii="Arial" w:hAnsi="Arial" w:cs="Arial"/>
          <w:color w:val="242424"/>
          <w:sz w:val="21"/>
          <w:szCs w:val="21"/>
        </w:rPr>
        <w:t>ет</w:t>
      </w:r>
      <w:r w:rsidRPr="00033A99">
        <w:rPr>
          <w:rFonts w:ascii="Arial" w:hAnsi="Arial" w:cs="Arial"/>
          <w:color w:val="242424"/>
          <w:sz w:val="21"/>
          <w:szCs w:val="21"/>
        </w:rPr>
        <w:t xml:space="preserve"> отношения  между продавцом и потребителем, когда потребителю  продан товар надлежащего качества без недостатков</w:t>
      </w:r>
      <w:r w:rsidRPr="00033A99">
        <w:rPr>
          <w:rFonts w:ascii="Arial" w:hAnsi="Arial" w:cs="Arial"/>
          <w:color w:val="242424"/>
          <w:sz w:val="21"/>
          <w:szCs w:val="21"/>
        </w:rPr>
        <w:t xml:space="preserve"> </w:t>
      </w:r>
      <w:r w:rsidRPr="00033A99">
        <w:rPr>
          <w:rFonts w:ascii="Arial" w:hAnsi="Arial" w:cs="Arial"/>
          <w:color w:val="242424"/>
          <w:sz w:val="21"/>
          <w:szCs w:val="21"/>
        </w:rPr>
        <w:t>статья 25 Закона Российской Федерации от 7 февраля 1992 года № 2300-1 «О защите прав потребителей» (далее по тексту Закон РФ «О защите прав потребителей»).</w:t>
      </w:r>
    </w:p>
    <w:p w:rsidR="00632BD7" w:rsidRPr="00033A99" w:rsidRDefault="00632BD7" w:rsidP="00033A99">
      <w:pPr>
        <w:pStyle w:val="p2"/>
        <w:spacing w:before="0" w:beforeAutospacing="0" w:after="0" w:afterAutospacing="0"/>
        <w:jc w:val="both"/>
        <w:rPr>
          <w:rFonts w:ascii="Arial" w:hAnsi="Arial" w:cs="Arial"/>
          <w:color w:val="242424"/>
          <w:sz w:val="21"/>
          <w:szCs w:val="21"/>
        </w:rPr>
      </w:pPr>
      <w:r w:rsidRPr="00033A99">
        <w:rPr>
          <w:rFonts w:ascii="Arial" w:hAnsi="Arial" w:cs="Arial"/>
          <w:color w:val="242424"/>
          <w:sz w:val="21"/>
          <w:szCs w:val="21"/>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632BD7" w:rsidRPr="00033A99" w:rsidRDefault="00632BD7" w:rsidP="00033A99">
      <w:pPr>
        <w:pStyle w:val="p2"/>
        <w:spacing w:before="0" w:beforeAutospacing="0" w:after="0" w:afterAutospacing="0"/>
        <w:jc w:val="both"/>
        <w:rPr>
          <w:rFonts w:ascii="Arial" w:hAnsi="Arial" w:cs="Arial"/>
          <w:color w:val="242424"/>
          <w:sz w:val="21"/>
          <w:szCs w:val="21"/>
        </w:rPr>
      </w:pPr>
    </w:p>
    <w:p w:rsidR="00632BD7" w:rsidRPr="00033A99" w:rsidRDefault="00632BD7" w:rsidP="00033A99">
      <w:pPr>
        <w:pStyle w:val="p2"/>
        <w:spacing w:before="0" w:beforeAutospacing="0" w:after="0" w:afterAutospacing="0"/>
        <w:jc w:val="both"/>
        <w:rPr>
          <w:rFonts w:ascii="Arial" w:hAnsi="Arial" w:cs="Arial"/>
          <w:color w:val="242424"/>
          <w:sz w:val="21"/>
          <w:szCs w:val="21"/>
        </w:rPr>
      </w:pPr>
      <w:r w:rsidRPr="00033A99">
        <w:rPr>
          <w:rFonts w:ascii="Arial" w:hAnsi="Arial" w:cs="Arial"/>
          <w:color w:val="242424"/>
          <w:sz w:val="21"/>
          <w:szCs w:val="21"/>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w:t>
      </w:r>
    </w:p>
    <w:p w:rsidR="00632BD7" w:rsidRPr="00033A99" w:rsidRDefault="00632BD7" w:rsidP="00033A99">
      <w:pPr>
        <w:pStyle w:val="p2"/>
        <w:spacing w:before="0" w:beforeAutospacing="0" w:after="0" w:afterAutospacing="0"/>
        <w:jc w:val="both"/>
        <w:rPr>
          <w:rFonts w:ascii="Arial" w:hAnsi="Arial" w:cs="Arial"/>
          <w:color w:val="242424"/>
          <w:sz w:val="21"/>
          <w:szCs w:val="21"/>
        </w:rPr>
      </w:pPr>
      <w:bookmarkStart w:id="0" w:name="_GoBack"/>
      <w:bookmarkEnd w:id="0"/>
    </w:p>
    <w:p w:rsidR="00632BD7" w:rsidRPr="00033A99" w:rsidRDefault="00632BD7" w:rsidP="00033A99">
      <w:pPr>
        <w:pStyle w:val="p2"/>
        <w:spacing w:before="0" w:beforeAutospacing="0" w:after="0" w:afterAutospacing="0"/>
        <w:jc w:val="both"/>
        <w:rPr>
          <w:rFonts w:ascii="Arial" w:hAnsi="Arial" w:cs="Arial"/>
          <w:color w:val="242424"/>
          <w:sz w:val="21"/>
          <w:szCs w:val="21"/>
        </w:rPr>
      </w:pPr>
      <w:r w:rsidRPr="00033A99">
        <w:rPr>
          <w:rFonts w:ascii="Arial" w:hAnsi="Arial" w:cs="Arial"/>
          <w:color w:val="242424"/>
          <w:sz w:val="21"/>
          <w:szCs w:val="21"/>
        </w:rPr>
        <w:t>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632BD7" w:rsidRPr="00033A99" w:rsidRDefault="00632BD7" w:rsidP="00033A99">
      <w:pPr>
        <w:pStyle w:val="p2"/>
        <w:spacing w:before="0" w:beforeAutospacing="0" w:after="0" w:afterAutospacing="0"/>
        <w:jc w:val="both"/>
        <w:rPr>
          <w:rFonts w:ascii="Arial" w:hAnsi="Arial" w:cs="Arial"/>
          <w:color w:val="242424"/>
          <w:sz w:val="21"/>
          <w:szCs w:val="21"/>
        </w:rPr>
      </w:pPr>
    </w:p>
    <w:p w:rsidR="00632BD7" w:rsidRPr="00033A99" w:rsidRDefault="00632BD7" w:rsidP="00033A99">
      <w:pPr>
        <w:pStyle w:val="p2"/>
        <w:spacing w:before="0" w:beforeAutospacing="0" w:after="0" w:afterAutospacing="0"/>
        <w:jc w:val="both"/>
        <w:rPr>
          <w:rFonts w:ascii="Arial" w:hAnsi="Arial" w:cs="Arial"/>
          <w:color w:val="242424"/>
          <w:sz w:val="21"/>
          <w:szCs w:val="21"/>
        </w:rPr>
      </w:pPr>
      <w:r w:rsidRPr="00033A99">
        <w:rPr>
          <w:rFonts w:ascii="Arial" w:hAnsi="Arial" w:cs="Arial"/>
          <w:color w:val="242424"/>
          <w:sz w:val="21"/>
          <w:szCs w:val="21"/>
        </w:rPr>
        <w:t>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632BD7" w:rsidRPr="00033A99" w:rsidRDefault="00632BD7" w:rsidP="00033A99">
      <w:pPr>
        <w:pStyle w:val="p2"/>
        <w:spacing w:before="0" w:beforeAutospacing="0" w:after="0" w:afterAutospacing="0"/>
        <w:jc w:val="both"/>
        <w:rPr>
          <w:rFonts w:ascii="Arial" w:hAnsi="Arial" w:cs="Arial"/>
          <w:color w:val="242424"/>
          <w:sz w:val="21"/>
          <w:szCs w:val="21"/>
        </w:rPr>
      </w:pPr>
    </w:p>
    <w:p w:rsidR="00632BD7" w:rsidRPr="00033A99" w:rsidRDefault="00632BD7" w:rsidP="00033A99">
      <w:pPr>
        <w:pStyle w:val="p2"/>
        <w:spacing w:before="0" w:beforeAutospacing="0" w:after="0" w:afterAutospacing="0"/>
        <w:jc w:val="both"/>
        <w:rPr>
          <w:rFonts w:ascii="Arial" w:hAnsi="Arial" w:cs="Arial"/>
          <w:color w:val="242424"/>
          <w:sz w:val="21"/>
          <w:szCs w:val="21"/>
        </w:rPr>
      </w:pPr>
      <w:r w:rsidRPr="00033A99">
        <w:rPr>
          <w:rFonts w:ascii="Arial" w:hAnsi="Arial" w:cs="Arial"/>
          <w:color w:val="242424"/>
          <w:sz w:val="21"/>
          <w:szCs w:val="21"/>
        </w:rPr>
        <w:t>Перечень причин является исчерпывающим. И перед походом к продавцу, четко определитесь – по какой же из этих причин Вам не подходит товар. Если ни одна из этих причин не будет указана, то у продавца будет шанс для отказа по формальным признакам. То есть нельзя сказать, что товар разонравился, передумали, стал ненужным – нужно четко указать причину, по которой данный товар не подошел.</w:t>
      </w:r>
    </w:p>
    <w:p w:rsidR="00632BD7" w:rsidRPr="00033A99" w:rsidRDefault="00632BD7" w:rsidP="00033A99">
      <w:pPr>
        <w:pStyle w:val="p2"/>
        <w:spacing w:before="0" w:beforeAutospacing="0" w:after="0" w:afterAutospacing="0"/>
        <w:jc w:val="both"/>
        <w:rPr>
          <w:rFonts w:ascii="Arial" w:hAnsi="Arial" w:cs="Arial"/>
          <w:color w:val="242424"/>
          <w:sz w:val="21"/>
          <w:szCs w:val="21"/>
        </w:rPr>
      </w:pPr>
    </w:p>
    <w:p w:rsidR="00632BD7" w:rsidRPr="00033A99" w:rsidRDefault="00632BD7" w:rsidP="00033A99">
      <w:pPr>
        <w:pStyle w:val="p2"/>
        <w:spacing w:before="0" w:beforeAutospacing="0" w:after="0" w:afterAutospacing="0"/>
        <w:jc w:val="both"/>
        <w:rPr>
          <w:rFonts w:ascii="Arial" w:hAnsi="Arial" w:cs="Arial"/>
          <w:color w:val="242424"/>
          <w:sz w:val="21"/>
          <w:szCs w:val="21"/>
        </w:rPr>
      </w:pPr>
      <w:r w:rsidRPr="00033A99">
        <w:rPr>
          <w:rFonts w:ascii="Arial" w:hAnsi="Arial" w:cs="Arial"/>
          <w:color w:val="242424"/>
          <w:sz w:val="21"/>
          <w:szCs w:val="21"/>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632BD7" w:rsidRPr="00033A99" w:rsidRDefault="00632BD7" w:rsidP="00033A99">
      <w:pPr>
        <w:pStyle w:val="p2"/>
        <w:spacing w:before="0" w:beforeAutospacing="0" w:after="0" w:afterAutospacing="0"/>
        <w:jc w:val="both"/>
        <w:rPr>
          <w:rFonts w:ascii="Arial" w:hAnsi="Arial" w:cs="Arial"/>
          <w:color w:val="242424"/>
          <w:sz w:val="21"/>
          <w:szCs w:val="21"/>
        </w:rPr>
      </w:pPr>
    </w:p>
    <w:p w:rsidR="00632BD7" w:rsidRPr="00033A99" w:rsidRDefault="00632BD7" w:rsidP="00033A99">
      <w:pPr>
        <w:pStyle w:val="p2"/>
        <w:spacing w:before="0" w:beforeAutospacing="0" w:after="0" w:afterAutospacing="0"/>
        <w:jc w:val="both"/>
        <w:rPr>
          <w:rFonts w:ascii="Arial" w:hAnsi="Arial" w:cs="Arial"/>
          <w:color w:val="242424"/>
          <w:sz w:val="21"/>
          <w:szCs w:val="21"/>
        </w:rPr>
      </w:pPr>
      <w:r w:rsidRPr="00033A99">
        <w:rPr>
          <w:rFonts w:ascii="Arial" w:hAnsi="Arial" w:cs="Arial"/>
          <w:color w:val="242424"/>
          <w:sz w:val="21"/>
          <w:szCs w:val="21"/>
        </w:rPr>
        <w:t>В случае</w:t>
      </w:r>
      <w:proofErr w:type="gramStart"/>
      <w:r w:rsidRPr="00033A99">
        <w:rPr>
          <w:rFonts w:ascii="Arial" w:hAnsi="Arial" w:cs="Arial"/>
          <w:color w:val="242424"/>
          <w:sz w:val="21"/>
          <w:szCs w:val="21"/>
        </w:rPr>
        <w:t>,</w:t>
      </w:r>
      <w:proofErr w:type="gramEnd"/>
      <w:r w:rsidRPr="00033A99">
        <w:rPr>
          <w:rFonts w:ascii="Arial" w:hAnsi="Arial" w:cs="Arial"/>
          <w:color w:val="242424"/>
          <w:sz w:val="21"/>
          <w:szCs w:val="21"/>
        </w:rPr>
        <w:t xml:space="preserve">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Это право появляется у потребителя, когда никакой из аналогичных товаров не удовлетворяет его требованиям. В этом случае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632BD7" w:rsidRPr="00033A99" w:rsidRDefault="00632BD7" w:rsidP="00033A99">
      <w:pPr>
        <w:pStyle w:val="p2"/>
        <w:spacing w:before="0" w:beforeAutospacing="0" w:after="0" w:afterAutospacing="0"/>
        <w:jc w:val="both"/>
        <w:rPr>
          <w:rFonts w:ascii="Arial" w:hAnsi="Arial" w:cs="Arial"/>
          <w:color w:val="242424"/>
          <w:sz w:val="21"/>
          <w:szCs w:val="21"/>
        </w:rPr>
      </w:pPr>
    </w:p>
    <w:p w:rsidR="00632BD7" w:rsidRPr="00033A99" w:rsidRDefault="00632BD7" w:rsidP="00033A99">
      <w:pPr>
        <w:pStyle w:val="p2"/>
        <w:spacing w:before="0" w:beforeAutospacing="0" w:after="0" w:afterAutospacing="0"/>
        <w:jc w:val="both"/>
        <w:rPr>
          <w:rFonts w:ascii="Arial" w:hAnsi="Arial" w:cs="Arial"/>
          <w:color w:val="242424"/>
          <w:sz w:val="21"/>
          <w:szCs w:val="21"/>
        </w:rPr>
      </w:pPr>
      <w:r w:rsidRPr="00033A99">
        <w:rPr>
          <w:rFonts w:ascii="Arial" w:hAnsi="Arial" w:cs="Arial"/>
          <w:color w:val="242424"/>
          <w:sz w:val="21"/>
          <w:szCs w:val="21"/>
        </w:rPr>
        <w:t>Статья 25 Закона РФ «О защите прав потребителей» содержит ссылку на перечень товаров, которые нельзя обменять по вышеуказанным причинам, вне зависимости от оснований. Перечень товаров, не подлежащих обмену по основаниям, указанным в настоящей статье, утверждается Правительством Российской Федерации.</w:t>
      </w:r>
    </w:p>
    <w:p w:rsidR="00033A99" w:rsidRPr="00033A99" w:rsidRDefault="00033A99" w:rsidP="00033A99">
      <w:pPr>
        <w:pStyle w:val="p2"/>
        <w:spacing w:before="0" w:beforeAutospacing="0" w:after="0" w:afterAutospacing="0"/>
        <w:jc w:val="both"/>
        <w:rPr>
          <w:rFonts w:ascii="Arial" w:hAnsi="Arial" w:cs="Arial"/>
          <w:color w:val="242424"/>
          <w:sz w:val="21"/>
          <w:szCs w:val="21"/>
        </w:rPr>
      </w:pPr>
    </w:p>
    <w:p w:rsidR="00632BD7" w:rsidRPr="00033A99" w:rsidRDefault="00632BD7" w:rsidP="00033A99">
      <w:pPr>
        <w:spacing w:line="240" w:lineRule="auto"/>
        <w:jc w:val="both"/>
        <w:rPr>
          <w:rFonts w:ascii="Arial" w:hAnsi="Arial" w:cs="Arial"/>
          <w:color w:val="242424"/>
          <w:sz w:val="21"/>
          <w:szCs w:val="21"/>
          <w:shd w:val="clear" w:color="auto" w:fill="F8F8F8"/>
        </w:rPr>
      </w:pPr>
      <w:r w:rsidRPr="00033A99">
        <w:rPr>
          <w:rFonts w:ascii="Arial" w:hAnsi="Arial" w:cs="Arial"/>
          <w:color w:val="242424"/>
          <w:sz w:val="21"/>
          <w:szCs w:val="21"/>
        </w:rPr>
        <w:t>К</w:t>
      </w:r>
      <w:r w:rsidRPr="00033A99">
        <w:rPr>
          <w:rFonts w:ascii="Arial" w:hAnsi="Arial" w:cs="Arial"/>
          <w:color w:val="242424"/>
          <w:sz w:val="21"/>
          <w:szCs w:val="21"/>
        </w:rPr>
        <w:t xml:space="preserve"> процессу покупки нужно подходить очень внимательно и взвешенно, полностью ознакомившись  с товаром до момента заключения договора купли-продажи, а также потребовав от продавца предоставления всей необходимой информации о товаре, поскольку обменять или вернуть не подошедший товар, не так уж просто, поскольку существует достаточно много условий и ограничений</w:t>
      </w:r>
      <w:r w:rsidRPr="00033A99">
        <w:rPr>
          <w:rFonts w:ascii="Arial" w:hAnsi="Arial" w:cs="Arial"/>
          <w:color w:val="242424"/>
          <w:sz w:val="21"/>
          <w:szCs w:val="21"/>
          <w:shd w:val="clear" w:color="auto" w:fill="F8F8F8"/>
        </w:rPr>
        <w:t>.</w:t>
      </w:r>
    </w:p>
    <w:p w:rsidR="00033A99" w:rsidRPr="00033A99" w:rsidRDefault="00033A99" w:rsidP="00033A99">
      <w:pPr>
        <w:spacing w:line="240" w:lineRule="auto"/>
        <w:jc w:val="both"/>
        <w:rPr>
          <w:rFonts w:ascii="Arial" w:hAnsi="Arial" w:cs="Arial"/>
          <w:color w:val="242424"/>
          <w:sz w:val="21"/>
          <w:szCs w:val="21"/>
          <w:shd w:val="clear" w:color="auto" w:fill="F8F8F8"/>
        </w:rPr>
      </w:pPr>
      <w:r w:rsidRPr="00033A99">
        <w:rPr>
          <w:rFonts w:ascii="Arial" w:hAnsi="Arial" w:cs="Arial"/>
          <w:color w:val="242424"/>
          <w:sz w:val="21"/>
          <w:szCs w:val="21"/>
        </w:rPr>
        <w:t>Желаем Вам только приятных покупок</w:t>
      </w:r>
      <w:r w:rsidRPr="00033A99">
        <w:rPr>
          <w:rFonts w:ascii="Arial" w:hAnsi="Arial" w:cs="Arial"/>
          <w:color w:val="242424"/>
          <w:sz w:val="21"/>
          <w:szCs w:val="21"/>
          <w:shd w:val="clear" w:color="auto" w:fill="F8F8F8"/>
        </w:rPr>
        <w:t>!</w:t>
      </w:r>
    </w:p>
    <w:p w:rsidR="00033A99" w:rsidRPr="00033A99" w:rsidRDefault="00033A99" w:rsidP="00033A99">
      <w:pPr>
        <w:shd w:val="clear" w:color="auto" w:fill="FFFFFF"/>
        <w:spacing w:before="100" w:beforeAutospacing="1" w:after="100" w:afterAutospacing="1" w:line="240" w:lineRule="auto"/>
        <w:rPr>
          <w:rFonts w:ascii="Arial" w:hAnsi="Arial" w:cs="Arial"/>
          <w:b/>
          <w:sz w:val="21"/>
          <w:szCs w:val="21"/>
        </w:rPr>
      </w:pPr>
      <w:proofErr w:type="spellStart"/>
      <w:r w:rsidRPr="00033A99">
        <w:rPr>
          <w:rFonts w:ascii="Arial" w:eastAsia="Times New Roman" w:hAnsi="Arial" w:cs="Arial"/>
          <w:sz w:val="21"/>
          <w:szCs w:val="21"/>
          <w:lang w:eastAsia="ru-RU"/>
        </w:rPr>
        <w:t>Чистопольский</w:t>
      </w:r>
      <w:proofErr w:type="spellEnd"/>
      <w:r w:rsidRPr="00033A99">
        <w:rPr>
          <w:rFonts w:ascii="Arial" w:eastAsia="Times New Roman" w:hAnsi="Arial" w:cs="Arial"/>
          <w:sz w:val="21"/>
          <w:szCs w:val="21"/>
          <w:lang w:eastAsia="ru-RU"/>
        </w:rPr>
        <w:t xml:space="preserve"> территориальный орган </w:t>
      </w:r>
      <w:proofErr w:type="spellStart"/>
      <w:r w:rsidRPr="00033A99">
        <w:rPr>
          <w:rFonts w:ascii="Arial" w:eastAsia="Times New Roman" w:hAnsi="Arial" w:cs="Arial"/>
          <w:sz w:val="21"/>
          <w:szCs w:val="21"/>
          <w:lang w:eastAsia="ru-RU"/>
        </w:rPr>
        <w:t>Госалкогольинспекции</w:t>
      </w:r>
      <w:proofErr w:type="spellEnd"/>
      <w:r w:rsidRPr="00033A99">
        <w:rPr>
          <w:rFonts w:ascii="Arial" w:eastAsia="Times New Roman" w:hAnsi="Arial" w:cs="Arial"/>
          <w:sz w:val="21"/>
          <w:szCs w:val="21"/>
          <w:lang w:eastAsia="ru-RU"/>
        </w:rPr>
        <w:t xml:space="preserve"> Республики Татарстан</w:t>
      </w:r>
    </w:p>
    <w:p w:rsidR="00033A99" w:rsidRPr="00033A99" w:rsidRDefault="00033A99" w:rsidP="00033A99">
      <w:pPr>
        <w:spacing w:line="240" w:lineRule="auto"/>
        <w:jc w:val="both"/>
      </w:pPr>
    </w:p>
    <w:sectPr w:rsidR="00033A99" w:rsidRPr="00033A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4CF"/>
    <w:rsid w:val="00033A99"/>
    <w:rsid w:val="002034CF"/>
    <w:rsid w:val="00632BD7"/>
    <w:rsid w:val="009E4E05"/>
    <w:rsid w:val="00A97B76"/>
    <w:rsid w:val="00B0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E05"/>
  </w:style>
  <w:style w:type="paragraph" w:styleId="3">
    <w:name w:val="heading 3"/>
    <w:basedOn w:val="a"/>
    <w:link w:val="30"/>
    <w:uiPriority w:val="9"/>
    <w:qFormat/>
    <w:rsid w:val="009E4E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4E05"/>
    <w:rPr>
      <w:rFonts w:ascii="Times New Roman" w:eastAsia="Times New Roman" w:hAnsi="Times New Roman" w:cs="Times New Roman"/>
      <w:b/>
      <w:bCs/>
      <w:sz w:val="27"/>
      <w:szCs w:val="27"/>
      <w:lang w:eastAsia="ru-RU"/>
    </w:rPr>
  </w:style>
  <w:style w:type="paragraph" w:customStyle="1" w:styleId="p2">
    <w:name w:val="p2"/>
    <w:basedOn w:val="a"/>
    <w:rsid w:val="00632B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E05"/>
  </w:style>
  <w:style w:type="paragraph" w:styleId="3">
    <w:name w:val="heading 3"/>
    <w:basedOn w:val="a"/>
    <w:link w:val="30"/>
    <w:uiPriority w:val="9"/>
    <w:qFormat/>
    <w:rsid w:val="009E4E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4E05"/>
    <w:rPr>
      <w:rFonts w:ascii="Times New Roman" w:eastAsia="Times New Roman" w:hAnsi="Times New Roman" w:cs="Times New Roman"/>
      <w:b/>
      <w:bCs/>
      <w:sz w:val="27"/>
      <w:szCs w:val="27"/>
      <w:lang w:eastAsia="ru-RU"/>
    </w:rPr>
  </w:style>
  <w:style w:type="paragraph" w:customStyle="1" w:styleId="p2">
    <w:name w:val="p2"/>
    <w:basedOn w:val="a"/>
    <w:rsid w:val="00632B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053638">
      <w:bodyDiv w:val="1"/>
      <w:marLeft w:val="0"/>
      <w:marRight w:val="0"/>
      <w:marTop w:val="0"/>
      <w:marBottom w:val="0"/>
      <w:divBdr>
        <w:top w:val="none" w:sz="0" w:space="0" w:color="auto"/>
        <w:left w:val="none" w:sz="0" w:space="0" w:color="auto"/>
        <w:bottom w:val="none" w:sz="0" w:space="0" w:color="auto"/>
        <w:right w:val="none" w:sz="0" w:space="0" w:color="auto"/>
      </w:divBdr>
    </w:div>
    <w:div w:id="165363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Pages>
  <Words>478</Words>
  <Characters>2731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Киямова Наталья Валерьевна</cp:lastModifiedBy>
  <cp:revision>1</cp:revision>
  <dcterms:created xsi:type="dcterms:W3CDTF">2023-02-13T07:06:00Z</dcterms:created>
  <dcterms:modified xsi:type="dcterms:W3CDTF">2023-02-13T12:41:00Z</dcterms:modified>
</cp:coreProperties>
</file>