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B67B4B" w:rsidRDefault="00B67B4B" w:rsidP="00B67B4B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22 февральдә </w:t>
      </w:r>
      <w:proofErr w:type="spellStart"/>
      <w:r>
        <w:rPr>
          <w:rFonts w:ascii="Roboto" w:hAnsi="Roboto"/>
          <w:color w:val="3E3E3E"/>
          <w:sz w:val="60"/>
          <w:szCs w:val="60"/>
        </w:rPr>
        <w:t>Базарлы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Матакта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Майчабу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бәйрәме һәм ярминкә үткә</w:t>
      </w:r>
      <w:proofErr w:type="gramStart"/>
      <w:r>
        <w:rPr>
          <w:rFonts w:ascii="Roboto" w:hAnsi="Roboto"/>
          <w:color w:val="3E3E3E"/>
          <w:sz w:val="60"/>
          <w:szCs w:val="60"/>
        </w:rPr>
        <w:t>рел</w:t>
      </w:r>
      <w:proofErr w:type="gramEnd"/>
      <w:r>
        <w:rPr>
          <w:rFonts w:ascii="Roboto" w:hAnsi="Roboto"/>
          <w:color w:val="3E3E3E"/>
          <w:sz w:val="60"/>
          <w:szCs w:val="60"/>
        </w:rPr>
        <w:t>әчәк</w:t>
      </w:r>
    </w:p>
    <w:p w:rsidR="00B67B4B" w:rsidRDefault="00B67B4B" w:rsidP="00B67B4B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22 февральдә район үзәгендә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Майчабу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бәйрәме һәм ярминкә үткә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рел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>әчәк.</w:t>
      </w:r>
    </w:p>
    <w:p w:rsidR="00B67B4B" w:rsidRDefault="00B67B4B" w:rsidP="00B67B4B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081919" cy="4054613"/>
            <wp:effectExtent l="19050" t="0" r="0" b="0"/>
            <wp:docPr id="1" name="Рисунок 1" descr="22 февральдә  Базарлы Матакта Майчабу бәйрәме һәм ярминкә үткәреләчә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 февральдә  Базарлы Матакта Майчабу бәйрәме һәм ярминкә үткәреләчә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919" cy="405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B4B" w:rsidRPr="00B67B4B" w:rsidRDefault="00B67B4B" w:rsidP="00B67B4B">
      <w:pPr>
        <w:rPr>
          <w:rFonts w:ascii="Roboto" w:hAnsi="Roboto"/>
          <w:color w:val="545454"/>
          <w:sz w:val="27"/>
          <w:szCs w:val="27"/>
        </w:rPr>
      </w:pPr>
      <w:r>
        <w:rPr>
          <w:rFonts w:ascii="Calibri" w:hAnsi="Calibri" w:cs="Calibri"/>
          <w:color w:val="3E3E3E"/>
          <w:sz w:val="28"/>
          <w:szCs w:val="28"/>
          <w:lang w:val="tt-RU"/>
        </w:rPr>
        <w:t>Ярминкәдә халыкка кирәкле бик күп төрле товарлар сатуга чыгар. Ә район мәдәният йорты хезмәткәрләре күңелле Майчабу уеннары  оештырыр, концерт күрсәтер, шулай халыкның күңелен ачар.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2855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2795"/>
    <w:rsid w:val="007D6823"/>
    <w:rsid w:val="007E0AD4"/>
    <w:rsid w:val="007E4AFD"/>
    <w:rsid w:val="00824275"/>
    <w:rsid w:val="008245BA"/>
    <w:rsid w:val="00833962"/>
    <w:rsid w:val="00880C7A"/>
    <w:rsid w:val="009237FC"/>
    <w:rsid w:val="00954775"/>
    <w:rsid w:val="00982A15"/>
    <w:rsid w:val="00A820AF"/>
    <w:rsid w:val="00AA08C9"/>
    <w:rsid w:val="00AC0A38"/>
    <w:rsid w:val="00B10839"/>
    <w:rsid w:val="00B617FB"/>
    <w:rsid w:val="00B67B4B"/>
    <w:rsid w:val="00C2289C"/>
    <w:rsid w:val="00CC314C"/>
    <w:rsid w:val="00D35BA6"/>
    <w:rsid w:val="00D47FDE"/>
    <w:rsid w:val="00F00566"/>
    <w:rsid w:val="00F71162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-mainoption">
    <w:name w:val="page-main__option"/>
    <w:basedOn w:val="a0"/>
    <w:rsid w:val="00824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390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181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4832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004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4978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255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579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75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8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471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4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6318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643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61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2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864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08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51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33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4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59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01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86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92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768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837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95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208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8890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8437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5608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2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2023-02-21T11:27:00Z</dcterms:created>
  <dcterms:modified xsi:type="dcterms:W3CDTF">2023-02-21T11:27:00Z</dcterms:modified>
</cp:coreProperties>
</file>