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AFB" w:rsidRDefault="001B5AFB" w:rsidP="001B5AF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3C4052"/>
          <w:kern w:val="36"/>
          <w:sz w:val="48"/>
          <w:szCs w:val="48"/>
          <w:lang w:eastAsia="ru-RU"/>
        </w:rPr>
      </w:pPr>
      <w:bookmarkStart w:id="0" w:name="_GoBack"/>
      <w:r w:rsidRPr="001B5AFB">
        <w:rPr>
          <w:rFonts w:ascii="Arial" w:eastAsia="Times New Roman" w:hAnsi="Arial" w:cs="Arial"/>
          <w:b/>
          <w:bCs/>
          <w:caps/>
          <w:color w:val="3C4052"/>
          <w:kern w:val="36"/>
          <w:sz w:val="48"/>
          <w:szCs w:val="48"/>
          <w:lang w:eastAsia="ru-RU"/>
        </w:rPr>
        <w:t>ЗАПИШИСЬ НА СЛУЖБУ ПО КОНТРАКТУ В ТАТАРСТАНЕ</w:t>
      </w:r>
    </w:p>
    <w:bookmarkEnd w:id="0"/>
    <w:p w:rsidR="001B5AFB" w:rsidRDefault="001B5AFB" w:rsidP="001B5AF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3C4052"/>
          <w:kern w:val="36"/>
          <w:sz w:val="48"/>
          <w:szCs w:val="48"/>
          <w:lang w:eastAsia="ru-RU"/>
        </w:rPr>
      </w:pPr>
    </w:p>
    <w:p w:rsidR="001B5AFB" w:rsidRPr="001B5AFB" w:rsidRDefault="001B5AFB" w:rsidP="001B5AF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3C4052"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1741D60" wp14:editId="4E97C87C">
                <wp:extent cx="304800" cy="304800"/>
                <wp:effectExtent l="0" t="0" r="0" b="0"/>
                <wp:docPr id="4" name="AutoShape 4" descr="https://esia.tatar.ru/file/photoreport3/view_g689_6426424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s://esia.tatar.ru/file/photoreport3/view_g689_6426424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oLnwZ4gIAAP4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caps/>
          <w:noProof/>
          <w:color w:val="3C4052"/>
          <w:kern w:val="36"/>
          <w:sz w:val="48"/>
          <w:szCs w:val="48"/>
          <w:lang w:eastAsia="ru-RU"/>
        </w:rPr>
        <w:drawing>
          <wp:inline distT="0" distB="0" distL="0" distR="0" wp14:anchorId="2FF32A5E" wp14:editId="1EAD3284">
            <wp:extent cx="8867775" cy="2543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2590" cy="2544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B5AFB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577A7AC" wp14:editId="0A687AC2">
                <wp:extent cx="304800" cy="304800"/>
                <wp:effectExtent l="0" t="0" r="0" b="0"/>
                <wp:docPr id="2" name="AutoShape 2" descr="https://esia.tatar.ru/file/photoreport3/view_g689_6426424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esia.tatar.ru/file/photoreport3/view_g689_6426424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XowxYOMCAAD+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1B5AFB" w:rsidRDefault="001B5AFB" w:rsidP="001B5AFB">
      <w:pPr>
        <w:pStyle w:val="a5"/>
        <w:shd w:val="clear" w:color="auto" w:fill="FFFFFF"/>
        <w:spacing w:after="0" w:afterAutospacing="0"/>
        <w:rPr>
          <w:rFonts w:ascii="Arial" w:hAnsi="Arial" w:cs="Arial"/>
          <w:color w:val="3C4052"/>
          <w:sz w:val="27"/>
          <w:szCs w:val="27"/>
        </w:rPr>
      </w:pPr>
      <w:r>
        <w:rPr>
          <w:rStyle w:val="a6"/>
          <w:rFonts w:ascii="Arial" w:hAnsi="Arial" w:cs="Arial"/>
          <w:color w:val="3C4052"/>
          <w:sz w:val="27"/>
          <w:szCs w:val="27"/>
        </w:rPr>
        <w:t>ВОЕННАЯ СЛУЖБА ПО КОНТРАКТУ</w:t>
      </w:r>
    </w:p>
    <w:p w:rsidR="001B5AFB" w:rsidRDefault="001B5AFB" w:rsidP="001B5AFB">
      <w:pPr>
        <w:pStyle w:val="a5"/>
        <w:shd w:val="clear" w:color="auto" w:fill="FFFFFF"/>
        <w:spacing w:after="0" w:afterAutospacing="0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Республика Татарстан формирует батальоны, вступая в которые вы выбираете стабильность, широкие возможности для самореализации и достойный уровень жизни.</w:t>
      </w:r>
    </w:p>
    <w:p w:rsidR="001B5AFB" w:rsidRDefault="001B5AFB" w:rsidP="001B5AFB">
      <w:pPr>
        <w:pStyle w:val="a5"/>
        <w:shd w:val="clear" w:color="auto" w:fill="FFFFFF"/>
        <w:spacing w:after="0" w:afterAutospacing="0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Желающие могут заключить контракт на 1 год (при наличии службы по контракту), 2 года, 3 года и 5 лет – остальные. </w:t>
      </w:r>
    </w:p>
    <w:p w:rsidR="001B5AFB" w:rsidRDefault="001B5AFB" w:rsidP="001B5AFB">
      <w:pPr>
        <w:pStyle w:val="a5"/>
        <w:shd w:val="clear" w:color="auto" w:fill="FFFFFF"/>
        <w:spacing w:after="0" w:afterAutospacing="0"/>
        <w:rPr>
          <w:rFonts w:ascii="Arial" w:hAnsi="Arial" w:cs="Arial"/>
          <w:color w:val="3C4052"/>
          <w:sz w:val="27"/>
          <w:szCs w:val="27"/>
        </w:rPr>
      </w:pPr>
      <w:r>
        <w:rPr>
          <w:rStyle w:val="a6"/>
          <w:rFonts w:ascii="Arial" w:hAnsi="Arial" w:cs="Arial"/>
          <w:color w:val="3C4052"/>
          <w:sz w:val="27"/>
          <w:szCs w:val="27"/>
        </w:rPr>
        <w:t>СОЦИАЛЬНЫЕ ЛЬГОТЫ И ГАРАНТИИ</w:t>
      </w:r>
    </w:p>
    <w:p w:rsidR="001B5AFB" w:rsidRDefault="001B5AFB" w:rsidP="001B5AFB">
      <w:pPr>
        <w:pStyle w:val="a5"/>
        <w:shd w:val="clear" w:color="auto" w:fill="FFFFFF"/>
        <w:spacing w:after="0" w:afterAutospacing="0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Для военнослужащих контрактной службы и их семей предусмотрены дополнительные материальные выплаты и социальные льготы, а именно:</w:t>
      </w:r>
    </w:p>
    <w:p w:rsidR="001B5AFB" w:rsidRDefault="001B5AFB" w:rsidP="001B5AFB">
      <w:pPr>
        <w:pStyle w:val="a5"/>
        <w:shd w:val="clear" w:color="auto" w:fill="FFFFFF"/>
        <w:spacing w:after="0" w:afterAutospacing="0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 xml:space="preserve">- возможность быстрого приобретения жилья за счет Минобороны России через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накопительно</w:t>
      </w:r>
      <w:proofErr w:type="spellEnd"/>
      <w:r>
        <w:rPr>
          <w:rFonts w:ascii="Arial" w:hAnsi="Arial" w:cs="Arial"/>
          <w:color w:val="3C4052"/>
          <w:sz w:val="27"/>
          <w:szCs w:val="27"/>
        </w:rPr>
        <w:t>-ипотечную систему;</w:t>
      </w:r>
    </w:p>
    <w:p w:rsidR="001B5AFB" w:rsidRDefault="001B5AFB" w:rsidP="001B5AFB">
      <w:pPr>
        <w:pStyle w:val="a5"/>
        <w:shd w:val="clear" w:color="auto" w:fill="FFFFFF"/>
        <w:spacing w:after="0" w:afterAutospacing="0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 xml:space="preserve">- служебное жилье или компенсация за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найм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 жилья;</w:t>
      </w:r>
    </w:p>
    <w:p w:rsidR="001B5AFB" w:rsidRDefault="001B5AFB" w:rsidP="001B5AFB">
      <w:pPr>
        <w:pStyle w:val="a5"/>
        <w:shd w:val="clear" w:color="auto" w:fill="FFFFFF"/>
        <w:spacing w:after="0" w:afterAutospacing="0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- бесплатное обследование, лечение и реабилитация в военно-медицинских учреждениях;</w:t>
      </w:r>
    </w:p>
    <w:p w:rsidR="001B5AFB" w:rsidRDefault="001B5AFB" w:rsidP="001B5AFB">
      <w:pPr>
        <w:pStyle w:val="a5"/>
        <w:shd w:val="clear" w:color="auto" w:fill="FFFFFF"/>
        <w:spacing w:after="0" w:afterAutospacing="0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- страхование жизни и здоровья за счет федерального бюджета;</w:t>
      </w:r>
    </w:p>
    <w:p w:rsidR="001B5AFB" w:rsidRDefault="001B5AFB" w:rsidP="001B5AFB">
      <w:pPr>
        <w:pStyle w:val="a5"/>
        <w:shd w:val="clear" w:color="auto" w:fill="FFFFFF"/>
        <w:spacing w:after="0" w:afterAutospacing="0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lastRenderedPageBreak/>
        <w:t>- право на льготную пенсию после 20 лет службы;</w:t>
      </w:r>
    </w:p>
    <w:p w:rsidR="001B5AFB" w:rsidRDefault="001B5AFB" w:rsidP="001B5AFB">
      <w:pPr>
        <w:pStyle w:val="a5"/>
        <w:shd w:val="clear" w:color="auto" w:fill="FFFFFF"/>
        <w:spacing w:after="0" w:afterAutospacing="0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- статус ветерана боевых действий и соответствующие льготы;</w:t>
      </w:r>
    </w:p>
    <w:p w:rsidR="001B5AFB" w:rsidRDefault="001B5AFB" w:rsidP="001B5AFB">
      <w:pPr>
        <w:pStyle w:val="a5"/>
        <w:shd w:val="clear" w:color="auto" w:fill="FFFFFF"/>
        <w:spacing w:after="0" w:afterAutospacing="0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- кредитные и налоговые каникулы;</w:t>
      </w:r>
    </w:p>
    <w:p w:rsidR="001B5AFB" w:rsidRDefault="001B5AFB" w:rsidP="001B5AFB">
      <w:pPr>
        <w:pStyle w:val="a5"/>
        <w:shd w:val="clear" w:color="auto" w:fill="FFFFFF"/>
        <w:spacing w:after="0" w:afterAutospacing="0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- бюджетные места для обучения детей в вузах;</w:t>
      </w:r>
    </w:p>
    <w:p w:rsidR="001B5AFB" w:rsidRDefault="001B5AFB" w:rsidP="001B5AFB">
      <w:pPr>
        <w:pStyle w:val="a5"/>
        <w:shd w:val="clear" w:color="auto" w:fill="FFFFFF"/>
        <w:spacing w:after="0" w:afterAutospacing="0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 xml:space="preserve">- </w:t>
      </w:r>
      <w:proofErr w:type="gramStart"/>
      <w:r>
        <w:rPr>
          <w:rFonts w:ascii="Arial" w:hAnsi="Arial" w:cs="Arial"/>
          <w:color w:val="3C4052"/>
          <w:sz w:val="27"/>
          <w:szCs w:val="27"/>
        </w:rPr>
        <w:t>единые</w:t>
      </w:r>
      <w:proofErr w:type="gramEnd"/>
      <w:r>
        <w:rPr>
          <w:rFonts w:ascii="Arial" w:hAnsi="Arial" w:cs="Arial"/>
          <w:color w:val="3C4052"/>
          <w:sz w:val="27"/>
          <w:szCs w:val="27"/>
        </w:rPr>
        <w:t xml:space="preserve"> дополнительные выплата в размере 20 тыс. руб. нам каждого несовершеннолетнего ребенка участника СВО;</w:t>
      </w:r>
    </w:p>
    <w:p w:rsidR="001B5AFB" w:rsidRDefault="001B5AFB" w:rsidP="001B5AFB">
      <w:pPr>
        <w:pStyle w:val="a5"/>
        <w:shd w:val="clear" w:color="auto" w:fill="FFFFFF"/>
        <w:spacing w:after="0" w:afterAutospacing="0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- бесплатное питание в детских садах и школах для детей участников СВО. </w:t>
      </w:r>
    </w:p>
    <w:p w:rsidR="001B5AFB" w:rsidRDefault="001B5AFB" w:rsidP="001B5AFB">
      <w:pPr>
        <w:pStyle w:val="a5"/>
        <w:shd w:val="clear" w:color="auto" w:fill="FFFFFF"/>
        <w:spacing w:after="0" w:afterAutospacing="0"/>
        <w:rPr>
          <w:rFonts w:ascii="Arial" w:hAnsi="Arial" w:cs="Arial"/>
          <w:color w:val="3C4052"/>
          <w:sz w:val="27"/>
          <w:szCs w:val="27"/>
        </w:rPr>
      </w:pPr>
      <w:r>
        <w:rPr>
          <w:rStyle w:val="a6"/>
          <w:rFonts w:ascii="Arial" w:hAnsi="Arial" w:cs="Arial"/>
          <w:color w:val="3C4052"/>
          <w:sz w:val="27"/>
          <w:szCs w:val="27"/>
        </w:rPr>
        <w:t>ДЕНЕЖНОЕ ДОВОЛЬСТВИЕ</w:t>
      </w:r>
    </w:p>
    <w:p w:rsidR="001B5AFB" w:rsidRDefault="001B5AFB" w:rsidP="001B5AFB">
      <w:pPr>
        <w:pStyle w:val="a5"/>
        <w:shd w:val="clear" w:color="auto" w:fill="FFFFFF"/>
        <w:spacing w:after="0" w:afterAutospacing="0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- 195 тыс. руб. единовременно (при заключении контракта на срок от 1 года и более).</w:t>
      </w:r>
    </w:p>
    <w:p w:rsidR="001B5AFB" w:rsidRDefault="001B5AFB" w:rsidP="001B5AFB">
      <w:pPr>
        <w:pStyle w:val="a5"/>
        <w:shd w:val="clear" w:color="auto" w:fill="FFFFFF"/>
        <w:spacing w:after="0" w:afterAutospacing="0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В зоне Специальной военной операции:</w:t>
      </w:r>
    </w:p>
    <w:p w:rsidR="001B5AFB" w:rsidRDefault="001B5AFB" w:rsidP="001B5AFB">
      <w:pPr>
        <w:pStyle w:val="a5"/>
        <w:shd w:val="clear" w:color="auto" w:fill="FFFFFF"/>
        <w:spacing w:after="0" w:afterAutospacing="0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- от 204 тыс. руб. в месяц (в зависимости от воинского звания, должности и выслуги лет).</w:t>
      </w:r>
    </w:p>
    <w:p w:rsidR="001B5AFB" w:rsidRDefault="001B5AFB" w:rsidP="001B5AFB">
      <w:pPr>
        <w:pStyle w:val="a5"/>
        <w:shd w:val="clear" w:color="auto" w:fill="FFFFFF"/>
        <w:spacing w:after="0" w:afterAutospacing="0"/>
        <w:rPr>
          <w:rFonts w:ascii="Arial" w:hAnsi="Arial" w:cs="Arial"/>
          <w:color w:val="3C4052"/>
          <w:sz w:val="27"/>
          <w:szCs w:val="27"/>
        </w:rPr>
      </w:pPr>
      <w:r>
        <w:rPr>
          <w:rStyle w:val="a6"/>
          <w:rFonts w:ascii="Arial" w:hAnsi="Arial" w:cs="Arial"/>
          <w:color w:val="3C4052"/>
          <w:sz w:val="27"/>
          <w:szCs w:val="27"/>
        </w:rPr>
        <w:t>ТРЕБОВАНИЯ, ПРЕДЪЯВЛЯЕМЫЕ К КАНДИДАТУ</w:t>
      </w:r>
    </w:p>
    <w:p w:rsidR="001B5AFB" w:rsidRDefault="001B5AFB" w:rsidP="001B5AFB">
      <w:pPr>
        <w:pStyle w:val="a5"/>
        <w:shd w:val="clear" w:color="auto" w:fill="FFFFFF"/>
        <w:spacing w:after="0" w:afterAutospacing="0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- возраст от 18 лет;</w:t>
      </w:r>
    </w:p>
    <w:p w:rsidR="001B5AFB" w:rsidRDefault="001B5AFB" w:rsidP="001B5AFB">
      <w:pPr>
        <w:pStyle w:val="a5"/>
        <w:shd w:val="clear" w:color="auto" w:fill="FFFFFF"/>
        <w:spacing w:after="0" w:afterAutospacing="0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 xml:space="preserve">- </w:t>
      </w:r>
      <w:proofErr w:type="gramStart"/>
      <w:r>
        <w:rPr>
          <w:rFonts w:ascii="Arial" w:hAnsi="Arial" w:cs="Arial"/>
          <w:color w:val="3C4052"/>
          <w:sz w:val="27"/>
          <w:szCs w:val="27"/>
        </w:rPr>
        <w:t>годен</w:t>
      </w:r>
      <w:proofErr w:type="gramEnd"/>
      <w:r>
        <w:rPr>
          <w:rFonts w:ascii="Arial" w:hAnsi="Arial" w:cs="Arial"/>
          <w:color w:val="3C4052"/>
          <w:sz w:val="27"/>
          <w:szCs w:val="27"/>
        </w:rPr>
        <w:t xml:space="preserve"> по состоянию здоровья.</w:t>
      </w:r>
    </w:p>
    <w:p w:rsidR="001B5AFB" w:rsidRDefault="001B5AFB" w:rsidP="001B5AFB">
      <w:pPr>
        <w:pStyle w:val="a5"/>
        <w:shd w:val="clear" w:color="auto" w:fill="FFFFFF"/>
        <w:spacing w:after="0" w:afterAutospacing="0"/>
        <w:rPr>
          <w:rFonts w:ascii="Arial" w:hAnsi="Arial" w:cs="Arial"/>
          <w:color w:val="3C4052"/>
          <w:sz w:val="27"/>
          <w:szCs w:val="27"/>
        </w:rPr>
      </w:pPr>
      <w:r>
        <w:rPr>
          <w:rStyle w:val="a6"/>
          <w:rFonts w:ascii="Arial" w:hAnsi="Arial" w:cs="Arial"/>
          <w:i/>
          <w:iCs/>
          <w:color w:val="3C4052"/>
          <w:sz w:val="27"/>
          <w:szCs w:val="27"/>
        </w:rPr>
        <w:t>По всем имеющимся вопросам, кандидаты могут обратиться:</w:t>
      </w:r>
    </w:p>
    <w:p w:rsidR="001B5AFB" w:rsidRDefault="001B5AFB" w:rsidP="001B5AFB">
      <w:pPr>
        <w:pStyle w:val="a5"/>
        <w:shd w:val="clear" w:color="auto" w:fill="FFFFFF"/>
        <w:spacing w:after="0" w:afterAutospacing="0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- на Пункт отбора на военную службу по контракту (1 разряда), г. Казань ул. Аэропортовская, 1;</w:t>
      </w:r>
    </w:p>
    <w:p w:rsidR="001B5AFB" w:rsidRDefault="001B5AFB" w:rsidP="001B5AFB">
      <w:pPr>
        <w:pStyle w:val="a5"/>
        <w:shd w:val="clear" w:color="auto" w:fill="FFFFFF"/>
        <w:spacing w:after="0" w:afterAutospacing="0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- телефоны: 8 (843) 221-44-52, 221-44-53;</w:t>
      </w:r>
    </w:p>
    <w:p w:rsidR="001B5AFB" w:rsidRDefault="001B5AFB" w:rsidP="001B5AFB">
      <w:pPr>
        <w:pStyle w:val="a5"/>
        <w:shd w:val="clear" w:color="auto" w:fill="FFFFFF"/>
        <w:spacing w:after="0" w:afterAutospacing="0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- в военный комиссариат (мун</w:t>
      </w:r>
      <w:r>
        <w:rPr>
          <w:rFonts w:ascii="Arial" w:hAnsi="Arial" w:cs="Arial"/>
          <w:color w:val="3C4052"/>
          <w:sz w:val="27"/>
          <w:szCs w:val="27"/>
        </w:rPr>
        <w:t>иципальный) по месту жительства: 8(843) 20-1-06</w:t>
      </w:r>
    </w:p>
    <w:p w:rsidR="001B5AFB" w:rsidRDefault="001B5AFB" w:rsidP="001B5AFB">
      <w:pPr>
        <w:pStyle w:val="a5"/>
        <w:shd w:val="clear" w:color="auto" w:fill="FFFFFF"/>
        <w:spacing w:after="0" w:afterAutospacing="0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- горячая линия по вопросам службы по контракту – 117.    </w:t>
      </w:r>
    </w:p>
    <w:p w:rsidR="001B5AFB" w:rsidRDefault="001B5AFB" w:rsidP="001B5AFB">
      <w:pPr>
        <w:pStyle w:val="a5"/>
        <w:shd w:val="clear" w:color="auto" w:fill="FFFFFF"/>
        <w:spacing w:after="0" w:afterAutospacing="0"/>
        <w:jc w:val="center"/>
        <w:rPr>
          <w:rFonts w:ascii="Arial" w:hAnsi="Arial" w:cs="Arial"/>
          <w:color w:val="3C4052"/>
          <w:sz w:val="27"/>
          <w:szCs w:val="27"/>
        </w:rPr>
      </w:pPr>
      <w:r>
        <w:rPr>
          <w:rStyle w:val="a6"/>
          <w:rFonts w:ascii="Arial" w:hAnsi="Arial" w:cs="Arial"/>
          <w:color w:val="3C4052"/>
          <w:sz w:val="27"/>
          <w:szCs w:val="27"/>
        </w:rPr>
        <w:t>СЛУЖБА ПО КОНТРАКТУ – ВЫБОР НАСТОЯЩИХ МУЖЧИН!</w:t>
      </w:r>
    </w:p>
    <w:p w:rsidR="006174DC" w:rsidRDefault="006174DC" w:rsidP="001B5AFB">
      <w:pPr>
        <w:spacing w:after="0"/>
        <w:ind w:left="-1134"/>
      </w:pPr>
    </w:p>
    <w:sectPr w:rsidR="006174DC" w:rsidSect="001B5AFB">
      <w:pgSz w:w="16838" w:h="11906" w:orient="landscape"/>
      <w:pgMar w:top="284" w:right="53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AFB"/>
    <w:rsid w:val="001B5AFB"/>
    <w:rsid w:val="0061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A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B5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B5A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A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B5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B5A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4739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45204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72200">
                          <w:marLeft w:val="-45"/>
                          <w:marRight w:val="-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14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2023-04-18T03:10:00Z</dcterms:created>
  <dcterms:modified xsi:type="dcterms:W3CDTF">2023-04-18T03:13:00Z</dcterms:modified>
</cp:coreProperties>
</file>