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9E22D8" w:rsidRDefault="009E22D8" w:rsidP="009E22D8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Июнь-июль </w:t>
      </w:r>
      <w:proofErr w:type="spellStart"/>
      <w:r>
        <w:rPr>
          <w:rFonts w:ascii="Roboto" w:hAnsi="Roboto"/>
          <w:color w:val="3E3E3E"/>
          <w:sz w:val="60"/>
          <w:szCs w:val="60"/>
        </w:rPr>
        <w:t>айлары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— </w:t>
      </w:r>
      <w:proofErr w:type="spellStart"/>
      <w:r>
        <w:rPr>
          <w:rFonts w:ascii="Roboto" w:hAnsi="Roboto"/>
          <w:color w:val="3E3E3E"/>
          <w:sz w:val="60"/>
          <w:szCs w:val="60"/>
        </w:rPr>
        <w:t>яфрак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азык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һәм дару үләннәре әзерләү өчен </w:t>
      </w:r>
      <w:proofErr w:type="spellStart"/>
      <w:r>
        <w:rPr>
          <w:rFonts w:ascii="Roboto" w:hAnsi="Roboto"/>
          <w:color w:val="3E3E3E"/>
          <w:sz w:val="60"/>
          <w:szCs w:val="60"/>
        </w:rPr>
        <w:t>бик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кулай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вакыт</w:t>
      </w:r>
      <w:proofErr w:type="spellEnd"/>
      <w:r>
        <w:rPr>
          <w:rFonts w:ascii="Roboto" w:hAnsi="Roboto"/>
          <w:color w:val="3E3E3E"/>
          <w:sz w:val="60"/>
          <w:szCs w:val="60"/>
        </w:rPr>
        <w:t>.</w:t>
      </w:r>
    </w:p>
    <w:p w:rsidR="009E22D8" w:rsidRDefault="009E22D8" w:rsidP="009E22D8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Агач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яфракларының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сусыл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,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витаминнарга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бай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чагы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9E22D8" w:rsidRDefault="009E22D8" w:rsidP="009E22D8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674415" cy="3782943"/>
            <wp:effectExtent l="19050" t="0" r="2485" b="0"/>
            <wp:docPr id="1" name="Рисунок 1" descr="Июнь-июль айлары — яфрак азык һәм дару үләннәре әзерләү өчен бик кулай вакы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юнь-июль айлары — яфрак азык һәм дару үләннәре әзерләү өчен бик кулай вакыт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415" cy="3782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2D8" w:rsidRPr="009E22D8" w:rsidRDefault="009E22D8" w:rsidP="009E22D8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  <w:proofErr w:type="spellStart"/>
      <w:r>
        <w:rPr>
          <w:rFonts w:ascii="Roboto" w:hAnsi="Roboto"/>
          <w:color w:val="3E3E3E"/>
          <w:sz w:val="31"/>
          <w:szCs w:val="31"/>
        </w:rPr>
        <w:t>Яфрак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азык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 — </w:t>
      </w:r>
      <w:proofErr w:type="spellStart"/>
      <w:r>
        <w:rPr>
          <w:rFonts w:ascii="Roboto" w:hAnsi="Roboto"/>
          <w:color w:val="3E3E3E"/>
          <w:sz w:val="31"/>
          <w:szCs w:val="31"/>
        </w:rPr>
        <w:t>бозаулар</w:t>
      </w:r>
      <w:proofErr w:type="spellEnd"/>
      <w:r>
        <w:rPr>
          <w:rFonts w:ascii="Roboto" w:hAnsi="Roboto"/>
          <w:color w:val="3E3E3E"/>
          <w:sz w:val="31"/>
          <w:szCs w:val="31"/>
        </w:rPr>
        <w:t>, кәҗәлә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сарыклар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сыерлар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 файдалы өстәмә </w:t>
      </w:r>
      <w:proofErr w:type="spellStart"/>
      <w:r>
        <w:rPr>
          <w:rFonts w:ascii="Roboto" w:hAnsi="Roboto"/>
          <w:color w:val="3E3E3E"/>
          <w:sz w:val="31"/>
          <w:szCs w:val="31"/>
        </w:rPr>
        <w:t>ризык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Бигрәк тә кышкы </w:t>
      </w:r>
      <w:proofErr w:type="spellStart"/>
      <w:r>
        <w:rPr>
          <w:rFonts w:ascii="Roboto" w:hAnsi="Roboto"/>
          <w:color w:val="3E3E3E"/>
          <w:sz w:val="31"/>
          <w:szCs w:val="31"/>
        </w:rPr>
        <w:t>айларда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хайваннарның организмы </w:t>
      </w:r>
      <w:proofErr w:type="spellStart"/>
      <w:r>
        <w:rPr>
          <w:rFonts w:ascii="Roboto" w:hAnsi="Roboto"/>
          <w:color w:val="3E3E3E"/>
          <w:sz w:val="31"/>
          <w:szCs w:val="31"/>
        </w:rPr>
        <w:t>витаминнарга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сусаган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чорда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> </w:t>
      </w:r>
      <w:proofErr w:type="spellStart"/>
      <w:r>
        <w:rPr>
          <w:rFonts w:ascii="Roboto" w:hAnsi="Roboto"/>
          <w:color w:val="3E3E3E"/>
          <w:sz w:val="31"/>
          <w:szCs w:val="31"/>
        </w:rPr>
        <w:t>рационны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баета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9E22D8" w:rsidRDefault="009E22D8" w:rsidP="009E22D8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       </w:t>
      </w:r>
      <w:proofErr w:type="spellStart"/>
      <w:r>
        <w:rPr>
          <w:rFonts w:ascii="Roboto" w:hAnsi="Roboto"/>
          <w:color w:val="3E3E3E"/>
          <w:sz w:val="31"/>
          <w:szCs w:val="31"/>
        </w:rPr>
        <w:t>Микроэлементларга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бай </w:t>
      </w:r>
      <w:proofErr w:type="spellStart"/>
      <w:r>
        <w:rPr>
          <w:rFonts w:ascii="Roboto" w:hAnsi="Roboto"/>
          <w:color w:val="3E3E3E"/>
          <w:sz w:val="31"/>
          <w:szCs w:val="31"/>
        </w:rPr>
        <w:t>булган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яфрак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азыкны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юкә, </w:t>
      </w:r>
      <w:proofErr w:type="spellStart"/>
      <w:r>
        <w:rPr>
          <w:rFonts w:ascii="Roboto" w:hAnsi="Roboto"/>
          <w:color w:val="3E3E3E"/>
          <w:sz w:val="31"/>
          <w:szCs w:val="31"/>
        </w:rPr>
        <w:t>каен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карама</w:t>
      </w:r>
      <w:proofErr w:type="spellEnd"/>
      <w:r>
        <w:rPr>
          <w:rFonts w:ascii="Roboto" w:hAnsi="Roboto"/>
          <w:color w:val="3E3E3E"/>
          <w:sz w:val="31"/>
          <w:szCs w:val="31"/>
        </w:rPr>
        <w:t>, чикләвек, ө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әңге, тал, миләш, </w:t>
      </w:r>
      <w:proofErr w:type="spellStart"/>
      <w:r>
        <w:rPr>
          <w:rFonts w:ascii="Roboto" w:hAnsi="Roboto"/>
          <w:color w:val="3E3E3E"/>
          <w:sz w:val="31"/>
          <w:szCs w:val="31"/>
        </w:rPr>
        <w:t>усак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агачларыннан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әзерләргә мөмкин. Ә менә сирин, </w:t>
      </w:r>
      <w:proofErr w:type="spellStart"/>
      <w:r>
        <w:rPr>
          <w:rFonts w:ascii="Roboto" w:hAnsi="Roboto"/>
          <w:color w:val="3E3E3E"/>
          <w:sz w:val="31"/>
          <w:szCs w:val="31"/>
        </w:rPr>
        <w:t>шомырт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америка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өрәңгесеннән </w:t>
      </w:r>
      <w:proofErr w:type="spellStart"/>
      <w:r>
        <w:rPr>
          <w:rFonts w:ascii="Roboto" w:hAnsi="Roboto"/>
          <w:color w:val="3E3E3E"/>
          <w:sz w:val="31"/>
          <w:szCs w:val="31"/>
        </w:rPr>
        <w:t>ясарга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ярамый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9E22D8" w:rsidRDefault="009E22D8" w:rsidP="009E22D8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lastRenderedPageBreak/>
        <w:br/>
        <w:t xml:space="preserve">           </w:t>
      </w:r>
      <w:proofErr w:type="spellStart"/>
      <w:r>
        <w:rPr>
          <w:rFonts w:ascii="Roboto" w:hAnsi="Roboto"/>
          <w:color w:val="3E3E3E"/>
          <w:sz w:val="31"/>
          <w:szCs w:val="31"/>
        </w:rPr>
        <w:t>Быел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яфрак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азыкка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сорау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аеруча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булачак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Чөнки печән, </w:t>
      </w:r>
      <w:proofErr w:type="spellStart"/>
      <w:r>
        <w:rPr>
          <w:rFonts w:ascii="Roboto" w:hAnsi="Roboto"/>
          <w:color w:val="3E3E3E"/>
          <w:sz w:val="31"/>
          <w:szCs w:val="31"/>
        </w:rPr>
        <w:t>сусыл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сенажны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хәзерләү мөмкинлеге чикле. Һава торышының коры </w:t>
      </w:r>
      <w:proofErr w:type="spellStart"/>
      <w:r>
        <w:rPr>
          <w:rFonts w:ascii="Roboto" w:hAnsi="Roboto"/>
          <w:color w:val="3E3E3E"/>
          <w:sz w:val="31"/>
          <w:szCs w:val="31"/>
        </w:rPr>
        <w:t>торуы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сәбәпле, күпьеллык үләннән масса көткәннән күпкә </w:t>
      </w:r>
      <w:proofErr w:type="spellStart"/>
      <w:r>
        <w:rPr>
          <w:rFonts w:ascii="Roboto" w:hAnsi="Roboto"/>
          <w:color w:val="3E3E3E"/>
          <w:sz w:val="31"/>
          <w:szCs w:val="31"/>
        </w:rPr>
        <w:t>азрак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чыкты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2023-06-27T06:11:00Z</dcterms:created>
  <dcterms:modified xsi:type="dcterms:W3CDTF">2023-06-27T06:11:00Z</dcterms:modified>
</cp:coreProperties>
</file>