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723566" w:rsidRDefault="00723566" w:rsidP="00723566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Р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 xml:space="preserve">өстәм Миңнеханов: «Без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алга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атларга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мөмкинлек бирүче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мохит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барлыкка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китердек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>»</w:t>
      </w:r>
    </w:p>
    <w:p w:rsidR="00723566" w:rsidRDefault="00723566" w:rsidP="00723566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723566" w:rsidRDefault="00723566" w:rsidP="00723566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"https://vatantat.ru/wp-content/uploads/2023/07/3736e647-f182-4290-8acb-232455011ac6.jpg" </w:instrText>
      </w:r>
      <w:r>
        <w:rPr>
          <w:rFonts w:ascii="Roboto" w:hAnsi="Roboto"/>
          <w:color w:val="53585C"/>
        </w:rPr>
        <w:fldChar w:fldCharType="separate"/>
      </w:r>
    </w:p>
    <w:p w:rsidR="00723566" w:rsidRDefault="00723566" w:rsidP="00723566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058618" cy="3369865"/>
            <wp:effectExtent l="19050" t="0" r="8682" b="0"/>
            <wp:docPr id="3" name="Рисунок 3" descr="Рөстәм Миңнеханов: «Без алга атларга мөмкинлек бирүче мохит барлыкка китердек»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өстәм Миңнеханов: «Без алга атларга мөмкинлек бирүче мохит барлыкка китердек»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353" cy="3369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566" w:rsidRDefault="00723566" w:rsidP="00723566">
      <w:pPr>
        <w:pStyle w:val="wp-caption-text"/>
        <w:shd w:val="clear" w:color="auto" w:fill="FFFFFF"/>
        <w:spacing w:before="47" w:beforeAutospacing="0" w:after="0" w:afterAutospacing="0"/>
        <w:jc w:val="right"/>
        <w:textAlignment w:val="baseline"/>
        <w:rPr>
          <w:rFonts w:ascii="inherit" w:hAnsi="inherit"/>
          <w:color w:val="A0A0A0"/>
          <w:sz w:val="17"/>
          <w:szCs w:val="17"/>
          <w:bdr w:val="none" w:sz="0" w:space="0" w:color="auto" w:frame="1"/>
        </w:rPr>
      </w:pPr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 xml:space="preserve">Фото: </w:t>
      </w:r>
      <w:proofErr w:type="spellStart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rais.tatarstan.ru</w:t>
      </w:r>
      <w:proofErr w:type="spellEnd"/>
    </w:p>
    <w:p w:rsidR="00723566" w:rsidRDefault="00723566" w:rsidP="00723566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723566" w:rsidRDefault="00723566" w:rsidP="00723566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Казанда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«РЕБУС» чишәләр. Татарстан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башкаласында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әнә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шул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исемдәге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ике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көнлек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халыкара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форум уза.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Аны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үткә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ү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урыны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итеп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нәкъ менә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Казанны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сайлаулары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очраклы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түгел.</w:t>
      </w:r>
    </w:p>
    <w:p w:rsidR="00723566" w:rsidRDefault="00723566" w:rsidP="0072356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«РЕБУС» форумы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тәүге </w:t>
      </w:r>
      <w:proofErr w:type="spellStart"/>
      <w:r>
        <w:rPr>
          <w:rFonts w:ascii="Roboto" w:hAnsi="Roboto"/>
          <w:color w:val="333333"/>
          <w:sz w:val="25"/>
          <w:szCs w:val="25"/>
        </w:rPr>
        <w:t>тапкыр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үткәрелә. Җыенның </w:t>
      </w:r>
      <w:proofErr w:type="spellStart"/>
      <w:r>
        <w:rPr>
          <w:rFonts w:ascii="Roboto" w:hAnsi="Roboto"/>
          <w:color w:val="333333"/>
          <w:sz w:val="25"/>
          <w:szCs w:val="25"/>
        </w:rPr>
        <w:t>исеме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рус телендәге «реновация», «единство», «баланс», «устойчивость» һә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«строительство» сүзләренең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хәрефләреннән </w:t>
      </w:r>
      <w:proofErr w:type="spellStart"/>
      <w:r>
        <w:rPr>
          <w:rFonts w:ascii="Roboto" w:hAnsi="Roboto"/>
          <w:color w:val="333333"/>
          <w:sz w:val="25"/>
          <w:szCs w:val="25"/>
        </w:rPr>
        <w:t>кыскартылып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ясалган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шәһәрләрнең </w:t>
      </w:r>
      <w:proofErr w:type="spellStart"/>
      <w:r>
        <w:rPr>
          <w:rFonts w:ascii="Roboto" w:hAnsi="Roboto"/>
          <w:color w:val="333333"/>
          <w:sz w:val="25"/>
          <w:szCs w:val="25"/>
        </w:rPr>
        <w:t>тарихи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үзәкләрен </w:t>
      </w:r>
      <w:proofErr w:type="spellStart"/>
      <w:r>
        <w:rPr>
          <w:rFonts w:ascii="Roboto" w:hAnsi="Roboto"/>
          <w:color w:val="333333"/>
          <w:sz w:val="25"/>
          <w:szCs w:val="25"/>
        </w:rPr>
        <w:t>саклап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калу һәм үстерүгә </w:t>
      </w:r>
      <w:proofErr w:type="spellStart"/>
      <w:r>
        <w:rPr>
          <w:rFonts w:ascii="Roboto" w:hAnsi="Roboto"/>
          <w:color w:val="333333"/>
          <w:sz w:val="25"/>
          <w:szCs w:val="25"/>
        </w:rPr>
        <w:t>багышланган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Форумның </w:t>
      </w:r>
      <w:proofErr w:type="spellStart"/>
      <w:r>
        <w:rPr>
          <w:rFonts w:ascii="Roboto" w:hAnsi="Roboto"/>
          <w:color w:val="333333"/>
          <w:sz w:val="25"/>
          <w:szCs w:val="25"/>
        </w:rPr>
        <w:t>оештыру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комитеты 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әгълүматларына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чарага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15 </w:t>
      </w:r>
      <w:proofErr w:type="spellStart"/>
      <w:r>
        <w:rPr>
          <w:rFonts w:ascii="Roboto" w:hAnsi="Roboto"/>
          <w:color w:val="333333"/>
          <w:sz w:val="25"/>
          <w:szCs w:val="25"/>
        </w:rPr>
        <w:t>чит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илдән, илнең 50 төбәгеннән 2 мең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чакырылган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723566" w:rsidRDefault="00723566" w:rsidP="0072356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lastRenderedPageBreak/>
        <w:t xml:space="preserve">Форумның </w:t>
      </w:r>
      <w:proofErr w:type="spellStart"/>
      <w:r>
        <w:rPr>
          <w:rFonts w:ascii="Roboto" w:hAnsi="Roboto"/>
          <w:color w:val="333333"/>
          <w:sz w:val="25"/>
          <w:szCs w:val="25"/>
        </w:rPr>
        <w:t>пленар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утырышында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Татарстан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әисе Рөстәм Миңнеханов та </w:t>
      </w:r>
      <w:proofErr w:type="spellStart"/>
      <w:r>
        <w:rPr>
          <w:rFonts w:ascii="Roboto" w:hAnsi="Roboto"/>
          <w:color w:val="333333"/>
          <w:sz w:val="25"/>
          <w:szCs w:val="25"/>
        </w:rPr>
        <w:t>катнашты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Җыен </w:t>
      </w:r>
      <w:proofErr w:type="spellStart"/>
      <w:r>
        <w:rPr>
          <w:rFonts w:ascii="Roboto" w:hAnsi="Roboto"/>
          <w:color w:val="333333"/>
          <w:sz w:val="25"/>
          <w:szCs w:val="25"/>
        </w:rPr>
        <w:t>кунакларын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сәламләгәндә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тарихи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шәһәрләрдә төзелеш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баруның әһәмияте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әйтте.</w:t>
      </w:r>
    </w:p>
    <w:p w:rsidR="00723566" w:rsidRDefault="00723566" w:rsidP="0072356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Дәүләт һәм шәхси бизнес </w:t>
      </w:r>
      <w:proofErr w:type="spellStart"/>
      <w:r>
        <w:rPr>
          <w:rFonts w:ascii="Roboto" w:hAnsi="Roboto"/>
          <w:color w:val="333333"/>
          <w:sz w:val="25"/>
          <w:szCs w:val="25"/>
        </w:rPr>
        <w:t>заманча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объектлар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төзелешенә күп көч </w:t>
      </w:r>
      <w:proofErr w:type="spellStart"/>
      <w:r>
        <w:rPr>
          <w:rFonts w:ascii="Roboto" w:hAnsi="Roboto"/>
          <w:color w:val="333333"/>
          <w:sz w:val="25"/>
          <w:szCs w:val="25"/>
        </w:rPr>
        <w:t>сарыф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итә. </w:t>
      </w:r>
      <w:proofErr w:type="spellStart"/>
      <w:r>
        <w:rPr>
          <w:rFonts w:ascii="Roboto" w:hAnsi="Roboto"/>
          <w:color w:val="333333"/>
          <w:sz w:val="25"/>
          <w:szCs w:val="25"/>
        </w:rPr>
        <w:t>Тарихи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үзәкләрдә дә төзиләр. Биредә алтын </w:t>
      </w:r>
      <w:proofErr w:type="spellStart"/>
      <w:r>
        <w:rPr>
          <w:rFonts w:ascii="Roboto" w:hAnsi="Roboto"/>
          <w:color w:val="333333"/>
          <w:sz w:val="25"/>
          <w:szCs w:val="25"/>
        </w:rPr>
        <w:t>урталыкны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саклап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калу 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өһим: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яктан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яңа </w:t>
      </w:r>
      <w:proofErr w:type="spellStart"/>
      <w:r>
        <w:rPr>
          <w:rFonts w:ascii="Roboto" w:hAnsi="Roboto"/>
          <w:color w:val="333333"/>
          <w:sz w:val="25"/>
          <w:szCs w:val="25"/>
        </w:rPr>
        <w:t>биналар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биредәге </w:t>
      </w:r>
      <w:proofErr w:type="spellStart"/>
      <w:r>
        <w:rPr>
          <w:rFonts w:ascii="Roboto" w:hAnsi="Roboto"/>
          <w:color w:val="333333"/>
          <w:sz w:val="25"/>
          <w:szCs w:val="25"/>
        </w:rPr>
        <w:t>архитектурага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яраклашып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шәһәр </w:t>
      </w:r>
      <w:proofErr w:type="spellStart"/>
      <w:r>
        <w:rPr>
          <w:rFonts w:ascii="Roboto" w:hAnsi="Roboto"/>
          <w:color w:val="333333"/>
          <w:sz w:val="25"/>
          <w:szCs w:val="25"/>
        </w:rPr>
        <w:t>халкына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китерсә, икенчедән,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икътисадый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яктан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үзен </w:t>
      </w:r>
      <w:proofErr w:type="spellStart"/>
      <w:r>
        <w:rPr>
          <w:rFonts w:ascii="Roboto" w:hAnsi="Roboto"/>
          <w:color w:val="333333"/>
          <w:sz w:val="25"/>
          <w:szCs w:val="25"/>
        </w:rPr>
        <w:t>акларга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Сүз дә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>, шәһә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үзәгенә инвестицияләр </w:t>
      </w:r>
      <w:proofErr w:type="spellStart"/>
      <w:r>
        <w:rPr>
          <w:rFonts w:ascii="Roboto" w:hAnsi="Roboto"/>
          <w:color w:val="333333"/>
          <w:sz w:val="25"/>
          <w:szCs w:val="25"/>
        </w:rPr>
        <w:t>озак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исәпләнгән,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Рәис.</w:t>
      </w:r>
    </w:p>
    <w:p w:rsidR="00723566" w:rsidRDefault="00723566" w:rsidP="0072356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Аның әйтүенчә, </w:t>
      </w:r>
      <w:proofErr w:type="spellStart"/>
      <w:r>
        <w:rPr>
          <w:rFonts w:ascii="Roboto" w:hAnsi="Roboto"/>
          <w:color w:val="333333"/>
          <w:sz w:val="25"/>
          <w:szCs w:val="25"/>
        </w:rPr>
        <w:t>тарихи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территорияләрдә үсеш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мөмкинлеклә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бар. Шуңа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дә әлеге юнәлештә эшләргә кирәк, дигән </w:t>
      </w:r>
      <w:proofErr w:type="spellStart"/>
      <w:r>
        <w:rPr>
          <w:rFonts w:ascii="Roboto" w:hAnsi="Roboto"/>
          <w:color w:val="333333"/>
          <w:sz w:val="25"/>
          <w:szCs w:val="25"/>
        </w:rPr>
        <w:t>фикер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җиткерде Рөстәм Миңнеханов.</w:t>
      </w:r>
    </w:p>
    <w:p w:rsidR="00723566" w:rsidRDefault="00723566" w:rsidP="0072356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Татарстанның дәүләт мәдәни сәясәтенең өстенлекле юнәлешләреннән берсе,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ул. –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3 Бөтендөнья мәдәни </w:t>
      </w:r>
      <w:proofErr w:type="spellStart"/>
      <w:r>
        <w:rPr>
          <w:rFonts w:ascii="Roboto" w:hAnsi="Roboto"/>
          <w:color w:val="333333"/>
          <w:sz w:val="25"/>
          <w:szCs w:val="25"/>
        </w:rPr>
        <w:t>мирас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объекты, төбәк 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әҗәсендәге – 11 һәм </w:t>
      </w:r>
      <w:proofErr w:type="spellStart"/>
      <w:r>
        <w:rPr>
          <w:rFonts w:ascii="Roboto" w:hAnsi="Roboto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дәрәҗәдәге 2 </w:t>
      </w:r>
      <w:proofErr w:type="spellStart"/>
      <w:r>
        <w:rPr>
          <w:rFonts w:ascii="Roboto" w:hAnsi="Roboto"/>
          <w:color w:val="333333"/>
          <w:sz w:val="25"/>
          <w:szCs w:val="25"/>
        </w:rPr>
        <w:t>тарихи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җирлек бар.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1139 мәдәни </w:t>
      </w:r>
      <w:proofErr w:type="spellStart"/>
      <w:r>
        <w:rPr>
          <w:rFonts w:ascii="Roboto" w:hAnsi="Roboto"/>
          <w:color w:val="333333"/>
          <w:sz w:val="25"/>
          <w:szCs w:val="25"/>
        </w:rPr>
        <w:t>мирас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объекты </w:t>
      </w:r>
      <w:proofErr w:type="spellStart"/>
      <w:r>
        <w:rPr>
          <w:rFonts w:ascii="Roboto" w:hAnsi="Roboto"/>
          <w:color w:val="333333"/>
          <w:sz w:val="25"/>
          <w:szCs w:val="25"/>
        </w:rPr>
        <w:t>саклана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723566" w:rsidRDefault="00723566" w:rsidP="0072356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Әлеге эшнең нә</w:t>
      </w:r>
      <w:proofErr w:type="gramStart"/>
      <w:r>
        <w:rPr>
          <w:rFonts w:ascii="Roboto" w:hAnsi="Roboto"/>
          <w:color w:val="333333"/>
          <w:sz w:val="25"/>
          <w:szCs w:val="25"/>
        </w:rPr>
        <w:t>тиҗәсе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дә күз </w:t>
      </w:r>
      <w:proofErr w:type="spellStart"/>
      <w:r>
        <w:rPr>
          <w:rFonts w:ascii="Roboto" w:hAnsi="Roboto"/>
          <w:color w:val="333333"/>
          <w:sz w:val="25"/>
          <w:szCs w:val="25"/>
        </w:rPr>
        <w:t>алдында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өстәм Миңнеханов Казан, Болгар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тарихи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шәһәрләрне үстерүнең </w:t>
      </w:r>
      <w:proofErr w:type="spellStart"/>
      <w:r>
        <w:rPr>
          <w:rFonts w:ascii="Roboto" w:hAnsi="Roboto"/>
          <w:color w:val="333333"/>
          <w:sz w:val="25"/>
          <w:szCs w:val="25"/>
        </w:rPr>
        <w:t>отышлы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яклары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әйтте. </w:t>
      </w:r>
      <w:proofErr w:type="spellStart"/>
      <w:r>
        <w:rPr>
          <w:rFonts w:ascii="Roboto" w:hAnsi="Roboto"/>
          <w:color w:val="333333"/>
          <w:sz w:val="25"/>
          <w:szCs w:val="25"/>
        </w:rPr>
        <w:t>Тарихи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һәйкәлләрне яңарту, иҗтимагый киңлекләрне төзекләндерү нәтиҗәсендә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килүче </w:t>
      </w:r>
      <w:proofErr w:type="spellStart"/>
      <w:r>
        <w:rPr>
          <w:rFonts w:ascii="Roboto" w:hAnsi="Roboto"/>
          <w:color w:val="333333"/>
          <w:sz w:val="25"/>
          <w:szCs w:val="25"/>
        </w:rPr>
        <w:t>туристлар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саны </w:t>
      </w:r>
      <w:proofErr w:type="spellStart"/>
      <w:r>
        <w:rPr>
          <w:rFonts w:ascii="Roboto" w:hAnsi="Roboto"/>
          <w:color w:val="333333"/>
          <w:sz w:val="25"/>
          <w:szCs w:val="25"/>
        </w:rPr>
        <w:t>елдан-ел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елына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4 </w:t>
      </w:r>
      <w:proofErr w:type="spellStart"/>
      <w:r>
        <w:rPr>
          <w:rFonts w:ascii="Roboto" w:hAnsi="Roboto"/>
          <w:color w:val="333333"/>
          <w:sz w:val="25"/>
          <w:szCs w:val="25"/>
        </w:rPr>
        <w:t>миллионга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якын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турист кунак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буш </w:t>
      </w:r>
      <w:proofErr w:type="spellStart"/>
      <w:r>
        <w:rPr>
          <w:rFonts w:ascii="Roboto" w:hAnsi="Roboto"/>
          <w:color w:val="333333"/>
          <w:sz w:val="25"/>
          <w:szCs w:val="25"/>
        </w:rPr>
        <w:t>кул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килми</w:t>
      </w:r>
      <w:proofErr w:type="spellEnd"/>
      <w:r>
        <w:rPr>
          <w:rFonts w:ascii="Roboto" w:hAnsi="Roboto"/>
          <w:color w:val="333333"/>
          <w:sz w:val="25"/>
          <w:szCs w:val="25"/>
        </w:rPr>
        <w:t>, әлбәттә.</w:t>
      </w:r>
    </w:p>
    <w:p w:rsidR="00723566" w:rsidRDefault="00723566" w:rsidP="0072356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Рөстәм Миңнеханов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тарихи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шәһәрләрне үстерү мәсьәлә</w:t>
      </w:r>
      <w:proofErr w:type="gramStart"/>
      <w:r>
        <w:rPr>
          <w:rFonts w:ascii="Roboto" w:hAnsi="Roboto"/>
          <w:color w:val="333333"/>
          <w:sz w:val="25"/>
          <w:szCs w:val="25"/>
        </w:rPr>
        <w:t>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әрен җайга салу өлкәсендә </w:t>
      </w:r>
      <w:proofErr w:type="spellStart"/>
      <w:r>
        <w:rPr>
          <w:rFonts w:ascii="Roboto" w:hAnsi="Roboto"/>
          <w:color w:val="333333"/>
          <w:sz w:val="25"/>
          <w:szCs w:val="25"/>
        </w:rPr>
        <w:t>шактый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башкарылуын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искәртте.</w:t>
      </w:r>
    </w:p>
    <w:p w:rsidR="00723566" w:rsidRDefault="00723566" w:rsidP="0072356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Барысын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дөрес </w:t>
      </w:r>
      <w:proofErr w:type="spellStart"/>
      <w:r>
        <w:rPr>
          <w:rFonts w:ascii="Roboto" w:hAnsi="Roboto"/>
          <w:color w:val="333333"/>
          <w:sz w:val="25"/>
          <w:szCs w:val="25"/>
        </w:rPr>
        <w:t>итеп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оештырсаң, әлеге җирлеклә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инвесторларга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кызыклы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Без моңа </w:t>
      </w:r>
      <w:proofErr w:type="spellStart"/>
      <w:r>
        <w:rPr>
          <w:rFonts w:ascii="Roboto" w:hAnsi="Roboto"/>
          <w:color w:val="333333"/>
          <w:sz w:val="25"/>
          <w:szCs w:val="25"/>
        </w:rPr>
        <w:t>тиз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генә килмәдек, әлбәттә. Үзебезгә белгечлә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чакырдык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кирәкле компетенцияләр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булдырдык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Ялгышлар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Ничек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кенә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без </w:t>
      </w:r>
      <w:proofErr w:type="spellStart"/>
      <w:r>
        <w:rPr>
          <w:rFonts w:ascii="Roboto" w:hAnsi="Roboto"/>
          <w:color w:val="333333"/>
          <w:sz w:val="25"/>
          <w:szCs w:val="25"/>
        </w:rPr>
        <w:t>алга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атларга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мөмкинлек бирүче </w:t>
      </w:r>
      <w:proofErr w:type="spellStart"/>
      <w:r>
        <w:rPr>
          <w:rFonts w:ascii="Roboto" w:hAnsi="Roboto"/>
          <w:color w:val="333333"/>
          <w:sz w:val="25"/>
          <w:szCs w:val="25"/>
        </w:rPr>
        <w:t>мохит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барлыкка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китердек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>өстәм Миңнеханов.</w:t>
      </w:r>
    </w:p>
    <w:p w:rsidR="00723566" w:rsidRDefault="00723566" w:rsidP="0072356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Форумда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катнашучыларны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видеоэлемтә </w:t>
      </w:r>
      <w:proofErr w:type="spellStart"/>
      <w:r>
        <w:rPr>
          <w:rFonts w:ascii="Roboto" w:hAnsi="Roboto"/>
          <w:color w:val="333333"/>
          <w:sz w:val="25"/>
          <w:szCs w:val="25"/>
        </w:rPr>
        <w:t>аша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Россия Хөкүмәте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әисе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урынбасары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Марат Хөснуллин да сәламләде.</w:t>
      </w:r>
    </w:p>
    <w:p w:rsidR="00723566" w:rsidRDefault="00723566" w:rsidP="0072356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Без үзенчәлекле </w:t>
      </w:r>
      <w:proofErr w:type="spellStart"/>
      <w:r>
        <w:rPr>
          <w:rFonts w:ascii="Roboto" w:hAnsi="Roboto"/>
          <w:color w:val="333333"/>
          <w:sz w:val="25"/>
          <w:szCs w:val="25"/>
        </w:rPr>
        <w:t>тарихи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архитектура һәйкәлләрен </w:t>
      </w:r>
      <w:proofErr w:type="spellStart"/>
      <w:r>
        <w:rPr>
          <w:rFonts w:ascii="Roboto" w:hAnsi="Roboto"/>
          <w:color w:val="333333"/>
          <w:sz w:val="25"/>
          <w:szCs w:val="25"/>
        </w:rPr>
        <w:t>ничек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 </w:t>
      </w:r>
      <w:proofErr w:type="spellStart"/>
      <w:r>
        <w:rPr>
          <w:rFonts w:ascii="Roboto" w:hAnsi="Roboto"/>
          <w:color w:val="333333"/>
          <w:sz w:val="25"/>
          <w:szCs w:val="25"/>
        </w:rPr>
        <w:t>шулай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саклап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тырышырга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әлеге </w:t>
      </w:r>
      <w:proofErr w:type="spellStart"/>
      <w:r>
        <w:rPr>
          <w:rFonts w:ascii="Roboto" w:hAnsi="Roboto"/>
          <w:color w:val="333333"/>
          <w:sz w:val="25"/>
          <w:szCs w:val="25"/>
        </w:rPr>
        <w:t>мирасны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гомуми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шәһә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мохитенә </w:t>
      </w:r>
      <w:proofErr w:type="spellStart"/>
      <w:r>
        <w:rPr>
          <w:rFonts w:ascii="Roboto" w:hAnsi="Roboto"/>
          <w:color w:val="333333"/>
          <w:sz w:val="25"/>
          <w:szCs w:val="25"/>
        </w:rPr>
        <w:t>яраклаштырырга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Форумны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үткә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 </w:t>
      </w:r>
      <w:proofErr w:type="spellStart"/>
      <w:r>
        <w:rPr>
          <w:rFonts w:ascii="Roboto" w:hAnsi="Roboto"/>
          <w:color w:val="333333"/>
          <w:sz w:val="25"/>
          <w:szCs w:val="25"/>
        </w:rPr>
        <w:t>урыны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Казан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сайланмады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Татарстан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башкаласы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шәһә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үзәген үстерүдә бай тәҗрибәгә </w:t>
      </w:r>
      <w:proofErr w:type="spellStart"/>
      <w:r>
        <w:rPr>
          <w:rFonts w:ascii="Roboto" w:hAnsi="Roboto"/>
          <w:color w:val="333333"/>
          <w:sz w:val="25"/>
          <w:szCs w:val="25"/>
        </w:rPr>
        <w:t>ия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Марат Хөснуллин.</w:t>
      </w:r>
    </w:p>
    <w:p w:rsidR="00723566" w:rsidRDefault="00723566" w:rsidP="0072356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lastRenderedPageBreak/>
        <w:t xml:space="preserve">Җыенның әһәмиятен </w:t>
      </w:r>
      <w:proofErr w:type="spellStart"/>
      <w:r>
        <w:rPr>
          <w:rFonts w:ascii="Roboto" w:hAnsi="Roboto"/>
          <w:color w:val="333333"/>
          <w:sz w:val="25"/>
          <w:szCs w:val="25"/>
        </w:rPr>
        <w:t>Казанга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килгән Ханчжоу шәһәре (</w:t>
      </w:r>
      <w:proofErr w:type="spellStart"/>
      <w:r>
        <w:rPr>
          <w:rFonts w:ascii="Roboto" w:hAnsi="Roboto"/>
          <w:color w:val="333333"/>
          <w:sz w:val="25"/>
          <w:szCs w:val="25"/>
        </w:rPr>
        <w:t>Кытай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) мэры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урынбасары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Сан </w:t>
      </w:r>
      <w:proofErr w:type="spellStart"/>
      <w:r>
        <w:rPr>
          <w:rFonts w:ascii="Roboto" w:hAnsi="Roboto"/>
          <w:color w:val="333333"/>
          <w:sz w:val="25"/>
          <w:szCs w:val="25"/>
        </w:rPr>
        <w:t>Сюдонг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 билгелә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үтте. Аның фикеренчә, Казан һәм Ханчжоу шәһәрләренең бай </w:t>
      </w:r>
      <w:proofErr w:type="spellStart"/>
      <w:r>
        <w:rPr>
          <w:rFonts w:ascii="Roboto" w:hAnsi="Roboto"/>
          <w:color w:val="333333"/>
          <w:sz w:val="25"/>
          <w:szCs w:val="25"/>
        </w:rPr>
        <w:t>тарихи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әдәни </w:t>
      </w:r>
      <w:proofErr w:type="spellStart"/>
      <w:r>
        <w:rPr>
          <w:rFonts w:ascii="Roboto" w:hAnsi="Roboto"/>
          <w:color w:val="333333"/>
          <w:sz w:val="25"/>
          <w:szCs w:val="25"/>
        </w:rPr>
        <w:t>мирасы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бар.</w:t>
      </w:r>
    </w:p>
    <w:p w:rsidR="00723566" w:rsidRDefault="00723566" w:rsidP="0072356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Форум </w:t>
      </w:r>
      <w:proofErr w:type="spellStart"/>
      <w:r>
        <w:rPr>
          <w:rFonts w:ascii="Roboto" w:hAnsi="Roboto"/>
          <w:color w:val="333333"/>
          <w:sz w:val="25"/>
          <w:szCs w:val="25"/>
        </w:rPr>
        <w:t>кысасында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өстәм Миңнеханов Россия Дәүләт Думасының төзелеш һәм ТКХ комитеты җитәкчесе Сергей Пахомов белән дә </w:t>
      </w:r>
      <w:proofErr w:type="spellStart"/>
      <w:r>
        <w:rPr>
          <w:rFonts w:ascii="Roboto" w:hAnsi="Roboto"/>
          <w:color w:val="333333"/>
          <w:sz w:val="25"/>
          <w:szCs w:val="25"/>
        </w:rPr>
        <w:t>очрашты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Яклар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төзелеш </w:t>
      </w:r>
      <w:proofErr w:type="spellStart"/>
      <w:r>
        <w:rPr>
          <w:rFonts w:ascii="Roboto" w:hAnsi="Roboto"/>
          <w:color w:val="333333"/>
          <w:sz w:val="25"/>
          <w:szCs w:val="25"/>
        </w:rPr>
        <w:t>тармагын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үстерү, төзелешкә </w:t>
      </w:r>
      <w:proofErr w:type="spellStart"/>
      <w:r>
        <w:rPr>
          <w:rFonts w:ascii="Roboto" w:hAnsi="Roboto"/>
          <w:color w:val="333333"/>
          <w:sz w:val="25"/>
          <w:szCs w:val="25"/>
        </w:rPr>
        <w:t>комачаулык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үче </w:t>
      </w:r>
      <w:proofErr w:type="spellStart"/>
      <w:r>
        <w:rPr>
          <w:rFonts w:ascii="Roboto" w:hAnsi="Roboto"/>
          <w:color w:val="333333"/>
          <w:sz w:val="25"/>
          <w:szCs w:val="25"/>
        </w:rPr>
        <w:t>административ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киртәләрне киметү, күпкатлы </w:t>
      </w:r>
      <w:proofErr w:type="spellStart"/>
      <w:r>
        <w:rPr>
          <w:rFonts w:ascii="Roboto" w:hAnsi="Roboto"/>
          <w:color w:val="333333"/>
          <w:sz w:val="25"/>
          <w:szCs w:val="25"/>
        </w:rPr>
        <w:t>йортлар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идарә итү </w:t>
      </w:r>
      <w:proofErr w:type="spellStart"/>
      <w:r>
        <w:rPr>
          <w:rFonts w:ascii="Roboto" w:hAnsi="Roboto"/>
          <w:color w:val="333333"/>
          <w:sz w:val="25"/>
          <w:szCs w:val="25"/>
        </w:rPr>
        <w:t>системасын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камилләштерү, ТКХ </w:t>
      </w:r>
      <w:proofErr w:type="spellStart"/>
      <w:r>
        <w:rPr>
          <w:rFonts w:ascii="Roboto" w:hAnsi="Roboto"/>
          <w:color w:val="333333"/>
          <w:sz w:val="25"/>
          <w:szCs w:val="25"/>
        </w:rPr>
        <w:t>инфраструктурасын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яңарту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фикер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алышты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723566" w:rsidRDefault="00723566" w:rsidP="00723566">
      <w:pPr>
        <w:shd w:val="clear" w:color="auto" w:fill="FFFFFF"/>
        <w:textAlignment w:val="baseline"/>
        <w:rPr>
          <w:rFonts w:ascii="inherit" w:hAnsi="inherit"/>
          <w:color w:val="333333"/>
          <w:sz w:val="25"/>
          <w:szCs w:val="25"/>
        </w:rPr>
      </w:pPr>
      <w:r>
        <w:rPr>
          <w:rStyle w:val="count-box"/>
          <w:rFonts w:ascii="inherit" w:hAnsi="inherit"/>
          <w:color w:val="616161"/>
          <w:sz w:val="19"/>
          <w:szCs w:val="19"/>
          <w:bdr w:val="none" w:sz="0" w:space="0" w:color="auto" w:frame="1"/>
          <w:shd w:val="clear" w:color="auto" w:fill="FFFFFF"/>
        </w:rPr>
        <w:t>0</w:t>
      </w:r>
    </w:p>
    <w:p w:rsidR="00D47FDE" w:rsidRPr="002B0E0C" w:rsidRDefault="00D47FDE" w:rsidP="00681481">
      <w:pPr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5E6072"/>
    <w:rsid w:val="0061015A"/>
    <w:rsid w:val="006211E5"/>
    <w:rsid w:val="00634E76"/>
    <w:rsid w:val="00666E38"/>
    <w:rsid w:val="00681481"/>
    <w:rsid w:val="006873DE"/>
    <w:rsid w:val="00723566"/>
    <w:rsid w:val="007B10D3"/>
    <w:rsid w:val="007D6823"/>
    <w:rsid w:val="007E0AD4"/>
    <w:rsid w:val="00824275"/>
    <w:rsid w:val="009237FC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nt-box">
    <w:name w:val="count-box"/>
    <w:basedOn w:val="a0"/>
    <w:rsid w:val="00723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637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60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6038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16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2116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07219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03624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07/3736e647-f182-4290-8acb-232455011ac6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07/1166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2023-07-04T10:39:00Z</dcterms:created>
  <dcterms:modified xsi:type="dcterms:W3CDTF">2023-07-04T10:39:00Z</dcterms:modified>
</cp:coreProperties>
</file>