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00" w:rsidRPr="00B83800" w:rsidRDefault="00B83800" w:rsidP="00B83800">
      <w:pPr>
        <w:shd w:val="clear" w:color="auto" w:fill="FFFFFF"/>
        <w:spacing w:before="150" w:after="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24"/>
          <w:szCs w:val="24"/>
          <w:lang w:eastAsia="ru-RU"/>
        </w:rPr>
      </w:pPr>
      <w:bookmarkStart w:id="0" w:name="_GoBack"/>
      <w:r w:rsidRPr="00B83800">
        <w:rPr>
          <w:rFonts w:ascii="Arial" w:eastAsia="Times New Roman" w:hAnsi="Arial" w:cs="Arial"/>
          <w:b/>
          <w:bCs/>
          <w:color w:val="3E3E3E"/>
          <w:kern w:val="36"/>
          <w:sz w:val="24"/>
          <w:szCs w:val="24"/>
          <w:lang w:eastAsia="ru-RU"/>
        </w:rPr>
        <w:t xml:space="preserve">Редакция газеты </w:t>
      </w:r>
      <w:proofErr w:type="spellStart"/>
      <w:r w:rsidRPr="00B83800">
        <w:rPr>
          <w:rFonts w:ascii="Arial" w:eastAsia="Times New Roman" w:hAnsi="Arial" w:cs="Arial"/>
          <w:b/>
          <w:bCs/>
          <w:color w:val="3E3E3E"/>
          <w:kern w:val="36"/>
          <w:sz w:val="24"/>
          <w:szCs w:val="24"/>
          <w:lang w:eastAsia="ru-RU"/>
        </w:rPr>
        <w:t>алькеевские</w:t>
      </w:r>
      <w:proofErr w:type="spellEnd"/>
      <w:r w:rsidRPr="00B83800">
        <w:rPr>
          <w:rFonts w:ascii="Arial" w:eastAsia="Times New Roman" w:hAnsi="Arial" w:cs="Arial"/>
          <w:b/>
          <w:bCs/>
          <w:color w:val="3E3E3E"/>
          <w:kern w:val="36"/>
          <w:sz w:val="24"/>
          <w:szCs w:val="24"/>
          <w:lang w:eastAsia="ru-RU"/>
        </w:rPr>
        <w:t xml:space="preserve"> вести провела розыгрыш призов за подписку</w:t>
      </w:r>
    </w:p>
    <w:p w:rsidR="00B83800" w:rsidRPr="00B83800" w:rsidRDefault="00B83800" w:rsidP="00B83800">
      <w:pPr>
        <w:shd w:val="clear" w:color="auto" w:fill="FFFFFF"/>
        <w:spacing w:before="100" w:beforeAutospacing="1" w:after="0" w:line="45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838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 июля состоялся розыгрыш призов среди подписчиков газеты «Алькеевские вести» на второе полугодие этого года.</w:t>
      </w:r>
    </w:p>
    <w:bookmarkEnd w:id="0"/>
    <w:p w:rsidR="00B83800" w:rsidRPr="00B83800" w:rsidRDefault="00B83800" w:rsidP="00B83800">
      <w:pPr>
        <w:pStyle w:val="a5"/>
        <w:shd w:val="clear" w:color="auto" w:fill="FFFFFF"/>
        <w:rPr>
          <w:rFonts w:ascii="Arial" w:hAnsi="Arial" w:cs="Arial"/>
          <w:color w:val="545454"/>
        </w:rPr>
      </w:pPr>
      <w:r w:rsidRPr="00B83800">
        <w:rPr>
          <w:rFonts w:ascii="Arial" w:hAnsi="Arial" w:cs="Arial"/>
          <w:color w:val="545454"/>
        </w:rPr>
        <w:t xml:space="preserve">В нем приняли участие 283 наших читателя, направивших в редакцию копии подписных квитанций. Розыгрыш проводился в присутствии независимого эксперта – сотрудника районной библиотеки </w:t>
      </w:r>
      <w:proofErr w:type="spellStart"/>
      <w:r w:rsidRPr="00B83800">
        <w:rPr>
          <w:rFonts w:ascii="Arial" w:hAnsi="Arial" w:cs="Arial"/>
          <w:color w:val="545454"/>
        </w:rPr>
        <w:t>Алсу</w:t>
      </w:r>
      <w:proofErr w:type="spellEnd"/>
      <w:r w:rsidRPr="00B83800">
        <w:rPr>
          <w:rFonts w:ascii="Arial" w:hAnsi="Arial" w:cs="Arial"/>
          <w:color w:val="545454"/>
        </w:rPr>
        <w:t xml:space="preserve"> </w:t>
      </w:r>
      <w:proofErr w:type="spellStart"/>
      <w:r w:rsidRPr="00B83800">
        <w:rPr>
          <w:rFonts w:ascii="Arial" w:hAnsi="Arial" w:cs="Arial"/>
          <w:color w:val="545454"/>
        </w:rPr>
        <w:t>Низамовой</w:t>
      </w:r>
      <w:proofErr w:type="spellEnd"/>
      <w:r w:rsidRPr="00B83800">
        <w:rPr>
          <w:rFonts w:ascii="Arial" w:hAnsi="Arial" w:cs="Arial"/>
          <w:color w:val="545454"/>
        </w:rPr>
        <w:t>. </w:t>
      </w:r>
    </w:p>
    <w:p w:rsidR="00B83800" w:rsidRPr="00B83800" w:rsidRDefault="00B83800" w:rsidP="00B83800">
      <w:pPr>
        <w:pStyle w:val="a5"/>
        <w:shd w:val="clear" w:color="auto" w:fill="FFFFFF"/>
        <w:ind w:left="142"/>
        <w:rPr>
          <w:rFonts w:ascii="Arial" w:hAnsi="Arial" w:cs="Arial"/>
          <w:color w:val="545454"/>
        </w:rPr>
      </w:pPr>
      <w:r w:rsidRPr="00B83800">
        <w:rPr>
          <w:rFonts w:ascii="Arial" w:hAnsi="Arial" w:cs="Arial"/>
          <w:noProof/>
          <w:color w:val="545454"/>
        </w:rPr>
        <w:drawing>
          <wp:inline distT="0" distB="0" distL="0" distR="0" wp14:anchorId="43502386" wp14:editId="746FB148">
            <wp:extent cx="5940425" cy="3960283"/>
            <wp:effectExtent l="0" t="0" r="3175" b="2540"/>
            <wp:docPr id="4" name="Рисунок 4" descr="C:\Users\User\Desktop\23bf77771a66c87cb9296f00ae61c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3bf77771a66c87cb9296f00ae61c6c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800">
        <w:rPr>
          <w:rFonts w:ascii="Arial" w:hAnsi="Arial" w:cs="Arial"/>
          <w:color w:val="545454"/>
        </w:rPr>
        <w:br/>
        <w:t>11 подписчиков стали обладателями ценных призов.  </w:t>
      </w:r>
    </w:p>
    <w:p w:rsidR="00B83800" w:rsidRPr="00B83800" w:rsidRDefault="00B83800" w:rsidP="00B83800">
      <w:pPr>
        <w:pStyle w:val="a5"/>
        <w:shd w:val="clear" w:color="auto" w:fill="FFFFFF"/>
        <w:rPr>
          <w:rFonts w:ascii="Arial" w:hAnsi="Arial" w:cs="Arial"/>
          <w:color w:val="545454"/>
        </w:rPr>
      </w:pPr>
      <w:r w:rsidRPr="00B83800">
        <w:rPr>
          <w:rFonts w:ascii="Arial" w:hAnsi="Arial" w:cs="Arial"/>
          <w:color w:val="545454"/>
        </w:rPr>
        <w:br/>
      </w:r>
      <w:proofErr w:type="gramStart"/>
      <w:r w:rsidRPr="00B83800">
        <w:rPr>
          <w:rFonts w:ascii="Arial" w:hAnsi="Arial" w:cs="Arial"/>
          <w:color w:val="545454"/>
        </w:rPr>
        <w:t xml:space="preserve">По итогам розыгрыша обладателем термоса стала </w:t>
      </w:r>
      <w:proofErr w:type="spellStart"/>
      <w:r w:rsidRPr="00B83800">
        <w:rPr>
          <w:rFonts w:ascii="Arial" w:hAnsi="Arial" w:cs="Arial"/>
          <w:color w:val="545454"/>
        </w:rPr>
        <w:t>Альфия</w:t>
      </w:r>
      <w:proofErr w:type="spellEnd"/>
      <w:r w:rsidRPr="00B83800">
        <w:rPr>
          <w:rFonts w:ascii="Arial" w:hAnsi="Arial" w:cs="Arial"/>
          <w:color w:val="545454"/>
        </w:rPr>
        <w:t xml:space="preserve"> </w:t>
      </w:r>
      <w:proofErr w:type="spellStart"/>
      <w:r w:rsidRPr="00B83800">
        <w:rPr>
          <w:rFonts w:ascii="Arial" w:hAnsi="Arial" w:cs="Arial"/>
          <w:color w:val="545454"/>
        </w:rPr>
        <w:t>Аглетдинова</w:t>
      </w:r>
      <w:proofErr w:type="spellEnd"/>
      <w:r w:rsidRPr="00B83800">
        <w:rPr>
          <w:rFonts w:ascii="Arial" w:hAnsi="Arial" w:cs="Arial"/>
          <w:color w:val="545454"/>
        </w:rPr>
        <w:t xml:space="preserve"> из села </w:t>
      </w:r>
      <w:proofErr w:type="spellStart"/>
      <w:r w:rsidRPr="00B83800">
        <w:rPr>
          <w:rFonts w:ascii="Arial" w:hAnsi="Arial" w:cs="Arial"/>
          <w:color w:val="545454"/>
        </w:rPr>
        <w:t>Карамалы</w:t>
      </w:r>
      <w:proofErr w:type="spellEnd"/>
      <w:r w:rsidRPr="00B83800">
        <w:rPr>
          <w:rFonts w:ascii="Arial" w:hAnsi="Arial" w:cs="Arial"/>
          <w:color w:val="545454"/>
        </w:rPr>
        <w:t xml:space="preserve">, чайник достался Валентине Королевой из </w:t>
      </w:r>
      <w:proofErr w:type="spellStart"/>
      <w:r w:rsidRPr="00B83800">
        <w:rPr>
          <w:rFonts w:ascii="Arial" w:hAnsi="Arial" w:cs="Arial"/>
          <w:color w:val="545454"/>
        </w:rPr>
        <w:t>Сиктермы</w:t>
      </w:r>
      <w:proofErr w:type="spellEnd"/>
      <w:r w:rsidRPr="00B83800">
        <w:rPr>
          <w:rFonts w:ascii="Arial" w:hAnsi="Arial" w:cs="Arial"/>
          <w:color w:val="545454"/>
        </w:rPr>
        <w:t xml:space="preserve">, чайный сервиз выиграла </w:t>
      </w:r>
      <w:proofErr w:type="spellStart"/>
      <w:r w:rsidRPr="00B83800">
        <w:rPr>
          <w:rFonts w:ascii="Arial" w:hAnsi="Arial" w:cs="Arial"/>
          <w:color w:val="545454"/>
        </w:rPr>
        <w:t>Разия</w:t>
      </w:r>
      <w:proofErr w:type="spellEnd"/>
      <w:r w:rsidRPr="00B83800">
        <w:rPr>
          <w:rFonts w:ascii="Arial" w:hAnsi="Arial" w:cs="Arial"/>
          <w:color w:val="545454"/>
        </w:rPr>
        <w:t xml:space="preserve"> Сафина из Старых </w:t>
      </w:r>
      <w:proofErr w:type="spellStart"/>
      <w:r w:rsidRPr="00B83800">
        <w:rPr>
          <w:rFonts w:ascii="Arial" w:hAnsi="Arial" w:cs="Arial"/>
          <w:color w:val="545454"/>
        </w:rPr>
        <w:t>Салман</w:t>
      </w:r>
      <w:proofErr w:type="spellEnd"/>
      <w:r w:rsidRPr="00B83800">
        <w:rPr>
          <w:rFonts w:ascii="Arial" w:hAnsi="Arial" w:cs="Arial"/>
          <w:color w:val="545454"/>
        </w:rPr>
        <w:t xml:space="preserve">, почтовый ящик – Ираида Кудряшова из Старых </w:t>
      </w:r>
      <w:proofErr w:type="spellStart"/>
      <w:r w:rsidRPr="00B83800">
        <w:rPr>
          <w:rFonts w:ascii="Arial" w:hAnsi="Arial" w:cs="Arial"/>
          <w:color w:val="545454"/>
        </w:rPr>
        <w:t>Матак</w:t>
      </w:r>
      <w:proofErr w:type="spellEnd"/>
      <w:r w:rsidRPr="00B83800">
        <w:rPr>
          <w:rFonts w:ascii="Arial" w:hAnsi="Arial" w:cs="Arial"/>
          <w:color w:val="545454"/>
        </w:rPr>
        <w:t xml:space="preserve">, еще один житель Старых </w:t>
      </w:r>
      <w:proofErr w:type="spellStart"/>
      <w:r w:rsidRPr="00B83800">
        <w:rPr>
          <w:rFonts w:ascii="Arial" w:hAnsi="Arial" w:cs="Arial"/>
          <w:color w:val="545454"/>
        </w:rPr>
        <w:t>Матак</w:t>
      </w:r>
      <w:proofErr w:type="spellEnd"/>
      <w:r w:rsidRPr="00B83800">
        <w:rPr>
          <w:rFonts w:ascii="Arial" w:hAnsi="Arial" w:cs="Arial"/>
          <w:color w:val="545454"/>
        </w:rPr>
        <w:t xml:space="preserve"> – </w:t>
      </w:r>
      <w:proofErr w:type="spellStart"/>
      <w:r w:rsidRPr="00B83800">
        <w:rPr>
          <w:rFonts w:ascii="Arial" w:hAnsi="Arial" w:cs="Arial"/>
          <w:color w:val="545454"/>
        </w:rPr>
        <w:t>Нажия</w:t>
      </w:r>
      <w:proofErr w:type="spellEnd"/>
      <w:r w:rsidRPr="00B83800">
        <w:rPr>
          <w:rFonts w:ascii="Arial" w:hAnsi="Arial" w:cs="Arial"/>
          <w:color w:val="545454"/>
        </w:rPr>
        <w:t xml:space="preserve"> Лебедева выиграла садовые грабли, метла досталась Ирине Антоновой из села Верхнее </w:t>
      </w:r>
      <w:proofErr w:type="spellStart"/>
      <w:r w:rsidRPr="00B83800">
        <w:rPr>
          <w:rFonts w:ascii="Arial" w:hAnsi="Arial" w:cs="Arial"/>
          <w:color w:val="545454"/>
        </w:rPr>
        <w:t>Качеево</w:t>
      </w:r>
      <w:proofErr w:type="spellEnd"/>
      <w:r w:rsidRPr="00B83800">
        <w:rPr>
          <w:rFonts w:ascii="Arial" w:hAnsi="Arial" w:cs="Arial"/>
          <w:color w:val="545454"/>
        </w:rPr>
        <w:t xml:space="preserve">, шланг садовый – Светлане Родионовой из Борискино, обладателем кастрюли стал </w:t>
      </w:r>
      <w:proofErr w:type="spellStart"/>
      <w:r w:rsidRPr="00B83800">
        <w:rPr>
          <w:rFonts w:ascii="Arial" w:hAnsi="Arial" w:cs="Arial"/>
          <w:color w:val="545454"/>
        </w:rPr>
        <w:t>Фазыл</w:t>
      </w:r>
      <w:proofErr w:type="spellEnd"/>
      <w:proofErr w:type="gramEnd"/>
      <w:r w:rsidRPr="00B83800">
        <w:rPr>
          <w:rFonts w:ascii="Arial" w:hAnsi="Arial" w:cs="Arial"/>
          <w:color w:val="545454"/>
        </w:rPr>
        <w:t xml:space="preserve"> </w:t>
      </w:r>
      <w:proofErr w:type="gramStart"/>
      <w:r w:rsidRPr="00B83800">
        <w:rPr>
          <w:rFonts w:ascii="Arial" w:hAnsi="Arial" w:cs="Arial"/>
          <w:color w:val="545454"/>
        </w:rPr>
        <w:t xml:space="preserve">Шамсутдинов из Базарных </w:t>
      </w:r>
      <w:proofErr w:type="spellStart"/>
      <w:r w:rsidRPr="00B83800">
        <w:rPr>
          <w:rFonts w:ascii="Arial" w:hAnsi="Arial" w:cs="Arial"/>
          <w:color w:val="545454"/>
        </w:rPr>
        <w:t>Матак</w:t>
      </w:r>
      <w:proofErr w:type="spellEnd"/>
      <w:r w:rsidRPr="00B83800">
        <w:rPr>
          <w:rFonts w:ascii="Arial" w:hAnsi="Arial" w:cs="Arial"/>
          <w:color w:val="545454"/>
        </w:rPr>
        <w:t xml:space="preserve">, казан достался Надежде </w:t>
      </w:r>
      <w:proofErr w:type="spellStart"/>
      <w:r w:rsidRPr="00B83800">
        <w:rPr>
          <w:rFonts w:ascii="Arial" w:hAnsi="Arial" w:cs="Arial"/>
          <w:color w:val="545454"/>
        </w:rPr>
        <w:t>Емелюковой</w:t>
      </w:r>
      <w:proofErr w:type="spellEnd"/>
      <w:r w:rsidRPr="00B83800">
        <w:rPr>
          <w:rFonts w:ascii="Arial" w:hAnsi="Arial" w:cs="Arial"/>
          <w:color w:val="545454"/>
        </w:rPr>
        <w:t xml:space="preserve"> из Чувашского </w:t>
      </w:r>
      <w:proofErr w:type="spellStart"/>
      <w:r w:rsidRPr="00B83800">
        <w:rPr>
          <w:rFonts w:ascii="Arial" w:hAnsi="Arial" w:cs="Arial"/>
          <w:color w:val="545454"/>
        </w:rPr>
        <w:t>Бурнаево</w:t>
      </w:r>
      <w:proofErr w:type="spellEnd"/>
      <w:r w:rsidRPr="00B83800">
        <w:rPr>
          <w:rFonts w:ascii="Arial" w:hAnsi="Arial" w:cs="Arial"/>
          <w:color w:val="545454"/>
        </w:rPr>
        <w:t xml:space="preserve">,  дрель ударная – Виктору Головину из Каракулей, а обладателем главного приза косилки-триммера стала Чулпан Салахова из Базарных </w:t>
      </w:r>
      <w:proofErr w:type="spellStart"/>
      <w:r w:rsidRPr="00B83800">
        <w:rPr>
          <w:rFonts w:ascii="Arial" w:hAnsi="Arial" w:cs="Arial"/>
          <w:color w:val="545454"/>
        </w:rPr>
        <w:t>Матак</w:t>
      </w:r>
      <w:proofErr w:type="spellEnd"/>
      <w:r w:rsidRPr="00B83800">
        <w:rPr>
          <w:rFonts w:ascii="Arial" w:hAnsi="Arial" w:cs="Arial"/>
          <w:color w:val="545454"/>
        </w:rPr>
        <w:t>.</w:t>
      </w:r>
      <w:proofErr w:type="gramEnd"/>
    </w:p>
    <w:p w:rsidR="00B83800" w:rsidRPr="00B83800" w:rsidRDefault="00B83800" w:rsidP="00B83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0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Поздравляем всех счастливчиков и благодарим их за верность любимой газете. </w:t>
      </w:r>
      <w:r w:rsidRPr="00B83800">
        <w:rPr>
          <w:rFonts w:ascii="Arial" w:eastAsia="Times New Roman" w:hAnsi="Arial" w:cs="Arial"/>
          <w:color w:val="545454"/>
          <w:sz w:val="24"/>
          <w:szCs w:val="24"/>
          <w:lang w:eastAsia="ru-RU"/>
        </w:rPr>
        <w:br/>
      </w:r>
      <w:r w:rsidRPr="00B83800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 xml:space="preserve">Выражаем также благодарность спонсору акции – предпринимателю Айрату </w:t>
      </w:r>
      <w:proofErr w:type="spellStart"/>
      <w:r w:rsidRPr="00B83800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Гатауллину</w:t>
      </w:r>
      <w:proofErr w:type="spellEnd"/>
      <w:r w:rsidRPr="00B83800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t>. </w:t>
      </w:r>
    </w:p>
    <w:p w:rsidR="000C5906" w:rsidRPr="00B83800" w:rsidRDefault="000C5906">
      <w:pPr>
        <w:rPr>
          <w:sz w:val="24"/>
          <w:szCs w:val="24"/>
        </w:rPr>
      </w:pPr>
    </w:p>
    <w:sectPr w:rsidR="000C5906" w:rsidRPr="00B83800" w:rsidSect="00B8380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D6"/>
    <w:rsid w:val="000C5906"/>
    <w:rsid w:val="00AC6CD9"/>
    <w:rsid w:val="00B83800"/>
    <w:rsid w:val="00DA2570"/>
    <w:rsid w:val="00EA45D6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5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60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9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724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769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905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74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658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49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64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974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40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8011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59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579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652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3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2023-08-03T03:37:00Z</dcterms:created>
  <dcterms:modified xsi:type="dcterms:W3CDTF">2023-08-03T03:37:00Z</dcterms:modified>
</cp:coreProperties>
</file>