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1579D1" w:rsidRDefault="001579D1" w:rsidP="001579D1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«Мин 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ле д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ә шок хәлендә»: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мошенниклардан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шәхси мәгълүматны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ничек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сакларга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?</w:t>
      </w:r>
    </w:p>
    <w:p w:rsidR="001579D1" w:rsidRDefault="001579D1" w:rsidP="001579D1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1579D1" w:rsidRDefault="001579D1" w:rsidP="001579D1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1579D1" w:rsidRDefault="001579D1" w:rsidP="001579D1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"https://vatantat.ru/wp-content/uploads/2023/08/7825.jpg" </w:instrText>
      </w:r>
      <w:r>
        <w:rPr>
          <w:rFonts w:ascii="Roboto" w:hAnsi="Roboto"/>
          <w:color w:val="53585C"/>
        </w:rPr>
        <w:fldChar w:fldCharType="separate"/>
      </w:r>
    </w:p>
    <w:p w:rsidR="001579D1" w:rsidRDefault="001579D1" w:rsidP="001579D1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595331" cy="3727403"/>
            <wp:effectExtent l="19050" t="0" r="5369" b="0"/>
            <wp:docPr id="2" name="Рисунок 3" descr="«Мин әле дә шок хәлендә»: мошенниклардан шәхси мәгълүматны ничек сакларга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Мин әле дә шок хәлендә»: мошенниклардан шәхси мәгълүматны ничек сакларга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38" cy="372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D1" w:rsidRDefault="001579D1" w:rsidP="001579D1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Соңгы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ике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ел эчендә Россиядә шәхси мәгълүматларның теләсә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кая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таралу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очраклары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40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тапкыр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(!)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арткан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Кая барсаң да, иң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беренче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эш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шәхси мәгълүматларыңны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алырга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өхсәт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сорыйлар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Ризалык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бирмәсәң, эшең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пешми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Ышанып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тапшырсаң,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көннәрдән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көнне әнә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шулай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теләсә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кая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таралып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үзеңә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каршы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эшли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башлый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очсыз-кырыйсыз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чоңгылга эләкмәс өчен ни эшләргә?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Ш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әхси мәгълүматны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тараткан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өчен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җаваплылык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каралган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? «ВТ» хәбәрчесе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сорауга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җавап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эзли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Атта</w:t>
      </w:r>
      <w:proofErr w:type="spell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 xml:space="preserve"> да, тәртәдә </w:t>
      </w:r>
      <w:proofErr w:type="gram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д</w:t>
      </w:r>
      <w:proofErr w:type="gram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ә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Эльвира </w:t>
      </w:r>
      <w:proofErr w:type="spellStart"/>
      <w:r>
        <w:rPr>
          <w:rFonts w:ascii="Roboto" w:hAnsi="Roboto"/>
          <w:color w:val="333333"/>
          <w:sz w:val="25"/>
          <w:szCs w:val="25"/>
        </w:rPr>
        <w:t>Зыятдинова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көннәрдән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көнне </w:t>
      </w:r>
      <w:proofErr w:type="spellStart"/>
      <w:r>
        <w:rPr>
          <w:rFonts w:ascii="Roboto" w:hAnsi="Roboto"/>
          <w:color w:val="333333"/>
          <w:sz w:val="25"/>
          <w:szCs w:val="25"/>
        </w:rPr>
        <w:t>картасыннан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ай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күпмедер күләмдә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югалып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үреп ала. Тикшерә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исеменә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микрозаем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кредит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әсмиләштерелгәнлеге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кредитны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түләмәгән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Эльвираны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судка бирергә өлгергәннәр. Баксаң, Эльвираның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дөресрәге, хәзер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коллекторларга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17,5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 икән.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Мин әле дә шок хәлендә. </w:t>
      </w:r>
      <w:proofErr w:type="spellStart"/>
      <w:r>
        <w:rPr>
          <w:rFonts w:ascii="Roboto" w:hAnsi="Roboto"/>
          <w:color w:val="333333"/>
          <w:sz w:val="25"/>
          <w:szCs w:val="25"/>
        </w:rPr>
        <w:t>Микрозаем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оешмасыннан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кредит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паспорт </w:t>
      </w:r>
      <w:proofErr w:type="spellStart"/>
      <w:r>
        <w:rPr>
          <w:rFonts w:ascii="Roboto" w:hAnsi="Roboto"/>
          <w:color w:val="333333"/>
          <w:sz w:val="25"/>
          <w:szCs w:val="25"/>
        </w:rPr>
        <w:t>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ишеткәнем бар. Әмма паспортның үзеннән башка да кредит рәсмиләштерә </w:t>
      </w:r>
      <w:proofErr w:type="spellStart"/>
      <w:r>
        <w:rPr>
          <w:rFonts w:ascii="Roboto" w:hAnsi="Roboto"/>
          <w:color w:val="333333"/>
          <w:sz w:val="25"/>
          <w:szCs w:val="25"/>
        </w:rPr>
        <w:t>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китерми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идем.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әхси мәгълүматны теләсә </w:t>
      </w:r>
      <w:proofErr w:type="spellStart"/>
      <w:r>
        <w:rPr>
          <w:rFonts w:ascii="Roboto" w:hAnsi="Roboto"/>
          <w:color w:val="333333"/>
          <w:sz w:val="25"/>
          <w:szCs w:val="25"/>
        </w:rPr>
        <w:t>кая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чәчеп йөри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 мин. Моңа сак </w:t>
      </w:r>
      <w:proofErr w:type="spellStart"/>
      <w:r>
        <w:rPr>
          <w:rFonts w:ascii="Roboto" w:hAnsi="Roboto"/>
          <w:color w:val="333333"/>
          <w:sz w:val="25"/>
          <w:szCs w:val="25"/>
        </w:rPr>
        <w:t>карыйм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Бөтен </w:t>
      </w:r>
      <w:proofErr w:type="spellStart"/>
      <w:r>
        <w:rPr>
          <w:rFonts w:ascii="Roboto" w:hAnsi="Roboto"/>
          <w:color w:val="333333"/>
          <w:sz w:val="25"/>
          <w:szCs w:val="25"/>
        </w:rPr>
        <w:t>кешенеке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үк, Дәүләт хезмәтләре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порталында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 бар да, </w:t>
      </w:r>
      <w:proofErr w:type="spellStart"/>
      <w:r>
        <w:rPr>
          <w:rFonts w:ascii="Roboto" w:hAnsi="Roboto"/>
          <w:color w:val="333333"/>
          <w:sz w:val="25"/>
          <w:szCs w:val="25"/>
        </w:rPr>
        <w:t>яратып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йөри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кибетләремә бонус </w:t>
      </w:r>
      <w:proofErr w:type="spellStart"/>
      <w:r>
        <w:rPr>
          <w:rFonts w:ascii="Roboto" w:hAnsi="Roboto"/>
          <w:color w:val="333333"/>
          <w:sz w:val="25"/>
          <w:szCs w:val="25"/>
        </w:rPr>
        <w:t>картасы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әсмиләштергәндә паспорт </w:t>
      </w:r>
      <w:proofErr w:type="spellStart"/>
      <w:r>
        <w:rPr>
          <w:rFonts w:ascii="Roboto" w:hAnsi="Roboto"/>
          <w:color w:val="333333"/>
          <w:sz w:val="25"/>
          <w:szCs w:val="25"/>
        </w:rPr>
        <w:t>номерын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керткәнем истә. Хәзер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конкрет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таралганын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бетереп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Эльвира.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Суд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шикаять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белдергән, полициягә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әфкать </w:t>
      </w:r>
      <w:proofErr w:type="spellStart"/>
      <w:r>
        <w:rPr>
          <w:rFonts w:ascii="Roboto" w:hAnsi="Roboto"/>
          <w:color w:val="333333"/>
          <w:sz w:val="25"/>
          <w:szCs w:val="25"/>
        </w:rPr>
        <w:t>туташы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эшләүче </w:t>
      </w:r>
      <w:proofErr w:type="spellStart"/>
      <w:r>
        <w:rPr>
          <w:rFonts w:ascii="Roboto" w:hAnsi="Roboto"/>
          <w:color w:val="333333"/>
          <w:sz w:val="25"/>
          <w:szCs w:val="25"/>
        </w:rPr>
        <w:t>кыз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кузгалганны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көтә.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түләрсең, </w:t>
      </w:r>
      <w:proofErr w:type="spellStart"/>
      <w:r>
        <w:rPr>
          <w:rFonts w:ascii="Roboto" w:hAnsi="Roboto"/>
          <w:color w:val="333333"/>
          <w:sz w:val="25"/>
          <w:szCs w:val="25"/>
        </w:rPr>
        <w:t>чынлыкта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гөнаһың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кредит тарихының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бозылуына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борчыла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Роскомнадзор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идарәсеннән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мәгълүматка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эчендә Россиядә шәхси мәгълүматларның теләсә </w:t>
      </w:r>
      <w:proofErr w:type="spellStart"/>
      <w:r>
        <w:rPr>
          <w:rFonts w:ascii="Roboto" w:hAnsi="Roboto"/>
          <w:color w:val="333333"/>
          <w:sz w:val="25"/>
          <w:szCs w:val="25"/>
        </w:rPr>
        <w:t>кая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40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(!) </w:t>
      </w:r>
      <w:proofErr w:type="spellStart"/>
      <w:r>
        <w:rPr>
          <w:rFonts w:ascii="Roboto" w:hAnsi="Roboto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Чагыштыру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өчен: 2021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илдә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дүрт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2022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140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теркәлгән. Быелның </w:t>
      </w:r>
      <w:proofErr w:type="spellStart"/>
      <w:r>
        <w:rPr>
          <w:rFonts w:ascii="Roboto" w:hAnsi="Roboto"/>
          <w:color w:val="333333"/>
          <w:sz w:val="25"/>
          <w:szCs w:val="25"/>
        </w:rPr>
        <w:t>гыйнвар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июль </w:t>
      </w:r>
      <w:proofErr w:type="spellStart"/>
      <w:r>
        <w:rPr>
          <w:rFonts w:ascii="Roboto" w:hAnsi="Roboto"/>
          <w:color w:val="333333"/>
          <w:sz w:val="25"/>
          <w:szCs w:val="25"/>
        </w:rPr>
        <w:t>аралыгында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150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теркәлергә өлгергән. Белгечлә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 – рәсми </w:t>
      </w:r>
      <w:proofErr w:type="spellStart"/>
      <w:r>
        <w:rPr>
          <w:rFonts w:ascii="Roboto" w:hAnsi="Roboto"/>
          <w:color w:val="333333"/>
          <w:sz w:val="25"/>
          <w:szCs w:val="25"/>
        </w:rPr>
        <w:t>саннар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рәсми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исәпкә алсаң, </w:t>
      </w:r>
      <w:proofErr w:type="spellStart"/>
      <w:r>
        <w:rPr>
          <w:rFonts w:ascii="Roboto" w:hAnsi="Roboto"/>
          <w:color w:val="333333"/>
          <w:sz w:val="25"/>
          <w:szCs w:val="25"/>
        </w:rPr>
        <w:t>чынлыкта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вазгыять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күпкә мөшкелрәк.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шәхси мәгълүматлар август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кибетеннән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таралган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мәгълүматны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кемдер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үз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саклыйм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 югыйсә. Көндәлек йөри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кибетләрдә бонус </w:t>
      </w:r>
      <w:proofErr w:type="spellStart"/>
      <w:r>
        <w:rPr>
          <w:rFonts w:ascii="Roboto" w:hAnsi="Roboto"/>
          <w:color w:val="333333"/>
          <w:sz w:val="25"/>
          <w:szCs w:val="25"/>
        </w:rPr>
        <w:t>карталары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рәсмиләштергәндә дә </w:t>
      </w:r>
      <w:proofErr w:type="spellStart"/>
      <w:r>
        <w:rPr>
          <w:rFonts w:ascii="Roboto" w:hAnsi="Roboto"/>
          <w:color w:val="333333"/>
          <w:sz w:val="25"/>
          <w:szCs w:val="25"/>
        </w:rPr>
        <w:t>аны-моны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уйламыйсың,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сорасалар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әйтеп саласың. Белгечлә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исә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мәгълүматларның күбрәк төрле </w:t>
      </w:r>
      <w:proofErr w:type="spellStart"/>
      <w:r>
        <w:rPr>
          <w:rFonts w:ascii="Roboto" w:hAnsi="Roboto"/>
          <w:color w:val="333333"/>
          <w:sz w:val="25"/>
          <w:szCs w:val="25"/>
        </w:rPr>
        <w:t>банклардан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без </w:t>
      </w:r>
      <w:proofErr w:type="spellStart"/>
      <w:r>
        <w:rPr>
          <w:rFonts w:ascii="Roboto" w:hAnsi="Roboto"/>
          <w:color w:val="333333"/>
          <w:sz w:val="25"/>
          <w:szCs w:val="25"/>
        </w:rPr>
        <w:t>яратып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өлгергән </w:t>
      </w:r>
      <w:proofErr w:type="spellStart"/>
      <w:r>
        <w:rPr>
          <w:rFonts w:ascii="Roboto" w:hAnsi="Roboto"/>
          <w:color w:val="333333"/>
          <w:sz w:val="25"/>
          <w:szCs w:val="25"/>
        </w:rPr>
        <w:t>маркетплейслардан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искәртә. Банк </w:t>
      </w:r>
      <w:proofErr w:type="spellStart"/>
      <w:r>
        <w:rPr>
          <w:rFonts w:ascii="Roboto" w:hAnsi="Roboto"/>
          <w:color w:val="333333"/>
          <w:sz w:val="25"/>
          <w:szCs w:val="25"/>
        </w:rPr>
        <w:t>картасы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беркетелгән,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 кертелгән һәрбер </w:t>
      </w:r>
      <w:proofErr w:type="spellStart"/>
      <w:r>
        <w:rPr>
          <w:rFonts w:ascii="Roboto" w:hAnsi="Roboto"/>
          <w:color w:val="333333"/>
          <w:sz w:val="25"/>
          <w:szCs w:val="25"/>
        </w:rPr>
        <w:t>чыганак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куркыныч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Ышанычлы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СДЭК, «Россия </w:t>
      </w:r>
      <w:proofErr w:type="spellStart"/>
      <w:r>
        <w:rPr>
          <w:rFonts w:ascii="Roboto" w:hAnsi="Roboto"/>
          <w:color w:val="333333"/>
          <w:sz w:val="25"/>
          <w:szCs w:val="25"/>
        </w:rPr>
        <w:t>почтасы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«ДНС»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шәхси мәгълүмат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әледән-әле күзәтелеп тора.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гаеплеләрне эзләгәнче, үзебезгә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саграк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билгесе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Татарстан Дәүләт идарәсен </w:t>
      </w:r>
      <w:proofErr w:type="spellStart"/>
      <w:r>
        <w:rPr>
          <w:rFonts w:ascii="Roboto" w:hAnsi="Roboto"/>
          <w:color w:val="333333"/>
          <w:sz w:val="25"/>
          <w:szCs w:val="25"/>
        </w:rPr>
        <w:t>цифрлы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нигездә үстерү, мәгълүмат технологияләре һәм элемтә министрлыгының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хокукый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тәэмин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бүлеге җитәкчесе Тимур </w:t>
      </w:r>
      <w:proofErr w:type="spellStart"/>
      <w:r>
        <w:rPr>
          <w:rFonts w:ascii="Roboto" w:hAnsi="Roboto"/>
          <w:color w:val="333333"/>
          <w:sz w:val="25"/>
          <w:szCs w:val="25"/>
        </w:rPr>
        <w:t>Ашуралиев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фикеренчә, бүген </w:t>
      </w:r>
      <w:proofErr w:type="spellStart"/>
      <w:r>
        <w:rPr>
          <w:rFonts w:ascii="Roboto" w:hAnsi="Roboto"/>
          <w:color w:val="333333"/>
          <w:sz w:val="25"/>
          <w:szCs w:val="25"/>
        </w:rPr>
        <w:t>олыларны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шәхси мәгълүматларны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өйрәтергә кирәк.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үген балаларның да </w:t>
      </w:r>
      <w:proofErr w:type="spellStart"/>
      <w:r>
        <w:rPr>
          <w:rFonts w:ascii="Roboto" w:hAnsi="Roboto"/>
          <w:color w:val="333333"/>
          <w:sz w:val="25"/>
          <w:szCs w:val="25"/>
        </w:rPr>
        <w:t>социаль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челтәрләрдә үз сәхифәсе бар. Шуңа күрә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мошенниклар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«вата»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алмаслык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ышанычлы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пароль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Синнән нәрсәдер эшләвеңне </w:t>
      </w:r>
      <w:proofErr w:type="spellStart"/>
      <w:r>
        <w:rPr>
          <w:rFonts w:ascii="Roboto" w:hAnsi="Roboto"/>
          <w:color w:val="333333"/>
          <w:sz w:val="25"/>
          <w:szCs w:val="25"/>
        </w:rPr>
        <w:t>сораган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сәер смс-хәбәрләргә дә җавап бирергә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Социаль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челтәргә үзең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мәгълүмат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ярдәмендә мошенник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өйрәнәчәк, аның нилә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ниләр </w:t>
      </w:r>
      <w:proofErr w:type="spellStart"/>
      <w:r>
        <w:rPr>
          <w:rFonts w:ascii="Roboto" w:hAnsi="Roboto"/>
          <w:color w:val="333333"/>
          <w:sz w:val="25"/>
          <w:szCs w:val="25"/>
        </w:rPr>
        <w:t>яратуын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соңыннан </w:t>
      </w:r>
      <w:proofErr w:type="spellStart"/>
      <w:r>
        <w:rPr>
          <w:rFonts w:ascii="Roboto" w:hAnsi="Roboto"/>
          <w:color w:val="333333"/>
          <w:sz w:val="25"/>
          <w:szCs w:val="25"/>
        </w:rPr>
        <w:t>кешене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куркытырга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котыртырга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янарга</w:t>
      </w:r>
      <w:proofErr w:type="spellEnd"/>
      <w:r>
        <w:rPr>
          <w:rFonts w:ascii="Roboto" w:hAnsi="Roboto"/>
          <w:color w:val="333333"/>
          <w:sz w:val="25"/>
          <w:szCs w:val="25"/>
        </w:rPr>
        <w:t>, берә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нәрсә рәсмиләштерергә мөмкин.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язышкан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смсларны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бетереп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сәер </w:t>
      </w:r>
      <w:proofErr w:type="spellStart"/>
      <w:r>
        <w:rPr>
          <w:rFonts w:ascii="Roboto" w:hAnsi="Roboto"/>
          <w:color w:val="333333"/>
          <w:sz w:val="25"/>
          <w:szCs w:val="25"/>
        </w:rPr>
        <w:t>смслар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язса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бала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кичекмә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/>
          <w:color w:val="333333"/>
          <w:sz w:val="25"/>
          <w:szCs w:val="25"/>
        </w:rPr>
        <w:t>ата-анасына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хәбәр итәргә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–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сылтамалар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дә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куркыныч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Мошенниклар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сайтларның адресы </w:t>
      </w:r>
      <w:proofErr w:type="spellStart"/>
      <w:r>
        <w:rPr>
          <w:rFonts w:ascii="Roboto" w:hAnsi="Roboto"/>
          <w:color w:val="333333"/>
          <w:sz w:val="25"/>
          <w:szCs w:val="25"/>
        </w:rPr>
        <w:t>язылган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юлда</w:t>
      </w:r>
      <w:proofErr w:type="spellEnd"/>
      <w:r>
        <w:rPr>
          <w:rFonts w:ascii="Roboto" w:hAnsi="Roboto"/>
          <w:color w:val="333333"/>
          <w:sz w:val="25"/>
          <w:szCs w:val="25"/>
        </w:rPr>
        <w:t>, гадә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сәер </w:t>
      </w:r>
      <w:proofErr w:type="spellStart"/>
      <w:r>
        <w:rPr>
          <w:rFonts w:ascii="Roboto" w:hAnsi="Roboto"/>
          <w:color w:val="333333"/>
          <w:sz w:val="25"/>
          <w:szCs w:val="25"/>
        </w:rPr>
        <w:t>символлар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чамалап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 xml:space="preserve">«Дәлилләү </w:t>
      </w:r>
      <w:proofErr w:type="spell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кыен</w:t>
      </w:r>
      <w:proofErr w:type="spell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»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әхси мәгълүматның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таралуы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аркасында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күңелсез хәлгә </w:t>
      </w:r>
      <w:proofErr w:type="spellStart"/>
      <w:r>
        <w:rPr>
          <w:rFonts w:ascii="Roboto" w:hAnsi="Roboto"/>
          <w:color w:val="333333"/>
          <w:sz w:val="25"/>
          <w:szCs w:val="25"/>
        </w:rPr>
        <w:t>тарырга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хәтта җинаять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 бит әле.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 эшләргә?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>әхси мәгълүматны «</w:t>
      </w:r>
      <w:proofErr w:type="spellStart"/>
      <w:r>
        <w:rPr>
          <w:rFonts w:ascii="Roboto" w:hAnsi="Roboto"/>
          <w:color w:val="333333"/>
          <w:sz w:val="25"/>
          <w:szCs w:val="25"/>
        </w:rPr>
        <w:t>ычкындырган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кешене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җавапка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буламы</w:t>
      </w:r>
      <w:proofErr w:type="spellEnd"/>
      <w:r>
        <w:rPr>
          <w:rFonts w:ascii="Roboto" w:hAnsi="Roboto"/>
          <w:color w:val="333333"/>
          <w:sz w:val="25"/>
          <w:szCs w:val="25"/>
        </w:rPr>
        <w:t>?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Әлеге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 «ВТ» юристы Булат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Закировка</w:t>
      </w:r>
      <w:proofErr w:type="spellEnd"/>
      <w:r>
        <w:rPr>
          <w:rFonts w:ascii="Roboto" w:hAnsi="Roboto"/>
          <w:color w:val="333333"/>
          <w:sz w:val="25"/>
          <w:szCs w:val="25"/>
        </w:rPr>
        <w:t> мө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әҗәгать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иттек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Теге яки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хезмәтне күрсәтер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алдыннан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кешедән шәхси мәгълүматларын бирүен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сорасалар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бирүдән баш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тарта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аламы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?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Андый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чакта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аң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хезмәт күрсәтүдән баш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тарта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алалармы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әхси мәгълүмат бирү – гражданның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түгел, ә </w:t>
      </w:r>
      <w:proofErr w:type="spellStart"/>
      <w:r>
        <w:rPr>
          <w:rFonts w:ascii="Roboto" w:hAnsi="Roboto"/>
          <w:color w:val="333333"/>
          <w:sz w:val="25"/>
          <w:szCs w:val="25"/>
        </w:rPr>
        <w:t>хокукы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Әмма, «Шәхси мәгълүматлар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законның 18 </w:t>
      </w:r>
      <w:proofErr w:type="spellStart"/>
      <w:r>
        <w:rPr>
          <w:rFonts w:ascii="Roboto" w:hAnsi="Roboto"/>
          <w:color w:val="333333"/>
          <w:sz w:val="25"/>
          <w:szCs w:val="25"/>
        </w:rPr>
        <w:t>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маддәсендә билгеләнгәнчә, әгәр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закон нигезендә шәхси мәгълүмат бирү һәм (яки) операторның шәхси мәгълүматларны эшкәртүгә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мәҗбүри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оператор шәхси мәгълүмат бирүдән баш тартуның </w:t>
      </w:r>
      <w:proofErr w:type="spellStart"/>
      <w:r>
        <w:rPr>
          <w:rFonts w:ascii="Roboto" w:hAnsi="Roboto"/>
          <w:color w:val="333333"/>
          <w:sz w:val="25"/>
          <w:szCs w:val="25"/>
        </w:rPr>
        <w:t>юридик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нәтиҗәлә</w:t>
      </w:r>
      <w:proofErr w:type="gramStart"/>
      <w:r>
        <w:rPr>
          <w:rFonts w:ascii="Roboto" w:hAnsi="Roboto"/>
          <w:color w:val="333333"/>
          <w:sz w:val="25"/>
          <w:szCs w:val="25"/>
        </w:rPr>
        <w:t>рен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аңлатырга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Мәсәлән, әгәр SIM-карта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үзенең паспорт мәгълүматларын бирүдән баш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кагыйдә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буларак</w:t>
      </w:r>
      <w:proofErr w:type="spellEnd"/>
      <w:r>
        <w:rPr>
          <w:rFonts w:ascii="Roboto" w:hAnsi="Roboto"/>
          <w:color w:val="333333"/>
          <w:sz w:val="25"/>
          <w:szCs w:val="25"/>
        </w:rPr>
        <w:t>,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хезмәт күрсәтүдән баш </w:t>
      </w:r>
      <w:proofErr w:type="spellStart"/>
      <w:r>
        <w:rPr>
          <w:rFonts w:ascii="Roboto" w:hAnsi="Roboto"/>
          <w:color w:val="333333"/>
          <w:sz w:val="25"/>
          <w:szCs w:val="25"/>
        </w:rPr>
        <w:t>тартачаклар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оператор шәхси мәгълүматны эшкәртүгә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максатларда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ала.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lastRenderedPageBreak/>
        <w:t xml:space="preserve">–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Ш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әхси мәгълүматның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намуссыз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кешеләр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кулына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эләгүе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аркасында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кешегә кредит рәсмиләштереп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куйганнар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ди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очракта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гаделлек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урнаштырып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буламы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?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Кемне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җавапка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тартырга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әхси мәгълүматны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таратучыны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җавапка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дәлилләү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кыенрак</w:t>
      </w:r>
      <w:proofErr w:type="spellEnd"/>
      <w:r>
        <w:rPr>
          <w:rFonts w:ascii="Roboto" w:hAnsi="Roboto"/>
          <w:color w:val="333333"/>
          <w:sz w:val="25"/>
          <w:szCs w:val="25"/>
        </w:rPr>
        <w:t>. Кешегә моңа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беркайчан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мөрәҗәгать итмәгән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шалтыраталар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кемдер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шәхси мәгълүмат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таратканны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исбатларга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 «Минем </w:t>
      </w:r>
      <w:proofErr w:type="spellStart"/>
      <w:r>
        <w:rPr>
          <w:rFonts w:ascii="Roboto" w:hAnsi="Roboto"/>
          <w:color w:val="333333"/>
          <w:sz w:val="25"/>
          <w:szCs w:val="25"/>
        </w:rPr>
        <w:t>номерны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кем </w:t>
      </w:r>
      <w:proofErr w:type="spellStart"/>
      <w:r>
        <w:rPr>
          <w:rFonts w:ascii="Roboto" w:hAnsi="Roboto"/>
          <w:color w:val="333333"/>
          <w:sz w:val="25"/>
          <w:szCs w:val="25"/>
        </w:rPr>
        <w:t>бирде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сорасагыз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дөрес җавап бирүче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булмаячак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Сезгә </w:t>
      </w:r>
      <w:proofErr w:type="spellStart"/>
      <w:r>
        <w:rPr>
          <w:rFonts w:ascii="Roboto" w:hAnsi="Roboto"/>
          <w:color w:val="333333"/>
          <w:sz w:val="25"/>
          <w:szCs w:val="25"/>
        </w:rPr>
        <w:t>шалтыраткан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яки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исеменә кредит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әсмиләштергән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рәсми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рәсми кәгазь ярдәмендә дә </w:t>
      </w:r>
      <w:proofErr w:type="spellStart"/>
      <w:r>
        <w:rPr>
          <w:rFonts w:ascii="Roboto" w:hAnsi="Roboto"/>
          <w:color w:val="333333"/>
          <w:sz w:val="25"/>
          <w:szCs w:val="25"/>
        </w:rPr>
        <w:t>анык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алуыгыз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Роскомнадзор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Прокуратура, полициягә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язарга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ысул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өметлерәк әле. Ник дигәндә,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тикшерү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закон </w:t>
      </w:r>
      <w:proofErr w:type="spellStart"/>
      <w:r>
        <w:rPr>
          <w:rFonts w:ascii="Roboto" w:hAnsi="Roboto"/>
          <w:color w:val="333333"/>
          <w:sz w:val="25"/>
          <w:szCs w:val="25"/>
        </w:rPr>
        <w:t>бозу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дәлил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барачак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proofErr w:type="gramStart"/>
      <w:r>
        <w:rPr>
          <w:rFonts w:ascii="inherit" w:hAnsi="inherit"/>
          <w:color w:val="7B7B7B"/>
          <w:sz w:val="31"/>
          <w:szCs w:val="31"/>
        </w:rPr>
        <w:t>Ш</w:t>
      </w:r>
      <w:proofErr w:type="gramEnd"/>
      <w:r>
        <w:rPr>
          <w:rFonts w:ascii="inherit" w:hAnsi="inherit"/>
          <w:color w:val="7B7B7B"/>
          <w:sz w:val="31"/>
          <w:szCs w:val="31"/>
        </w:rPr>
        <w:t xml:space="preserve">әхси мәгълүматны </w:t>
      </w:r>
      <w:proofErr w:type="spellStart"/>
      <w:r>
        <w:rPr>
          <w:rFonts w:ascii="inherit" w:hAnsi="inherit"/>
          <w:color w:val="7B7B7B"/>
          <w:sz w:val="31"/>
          <w:szCs w:val="31"/>
        </w:rPr>
        <w:t>законсыз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тараткан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өчен </w:t>
      </w:r>
      <w:proofErr w:type="spellStart"/>
      <w:r>
        <w:rPr>
          <w:rFonts w:ascii="inherit" w:hAnsi="inherit"/>
          <w:color w:val="7B7B7B"/>
          <w:sz w:val="31"/>
          <w:szCs w:val="31"/>
        </w:rPr>
        <w:t>административ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җаваплылыкка </w:t>
      </w:r>
      <w:proofErr w:type="spellStart"/>
      <w:r>
        <w:rPr>
          <w:rFonts w:ascii="inherit" w:hAnsi="inherit"/>
          <w:color w:val="7B7B7B"/>
          <w:sz w:val="31"/>
          <w:szCs w:val="31"/>
        </w:rPr>
        <w:t>тартырга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мөмкиннәр. Штраф күләме: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r>
        <w:rPr>
          <w:rFonts w:ascii="inherit" w:hAnsi="inherit"/>
          <w:color w:val="7B7B7B"/>
          <w:sz w:val="31"/>
          <w:szCs w:val="31"/>
        </w:rPr>
        <w:t xml:space="preserve">– </w:t>
      </w:r>
      <w:proofErr w:type="spellStart"/>
      <w:r>
        <w:rPr>
          <w:rFonts w:ascii="inherit" w:hAnsi="inherit"/>
          <w:color w:val="7B7B7B"/>
          <w:sz w:val="31"/>
          <w:szCs w:val="31"/>
        </w:rPr>
        <w:t>гражданнар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өчен – 6000 </w:t>
      </w:r>
      <w:proofErr w:type="spellStart"/>
      <w:r>
        <w:rPr>
          <w:rFonts w:ascii="inherit" w:hAnsi="inherit"/>
          <w:color w:val="7B7B7B"/>
          <w:sz w:val="31"/>
          <w:szCs w:val="31"/>
        </w:rPr>
        <w:t>сум</w:t>
      </w:r>
      <w:proofErr w:type="spellEnd"/>
      <w:r>
        <w:rPr>
          <w:rFonts w:ascii="inherit" w:hAnsi="inherit"/>
          <w:color w:val="7B7B7B"/>
          <w:sz w:val="31"/>
          <w:szCs w:val="31"/>
        </w:rPr>
        <w:t>,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r>
        <w:rPr>
          <w:rFonts w:ascii="inherit" w:hAnsi="inherit"/>
          <w:color w:val="7B7B7B"/>
          <w:sz w:val="31"/>
          <w:szCs w:val="31"/>
        </w:rPr>
        <w:t xml:space="preserve">– </w:t>
      </w:r>
      <w:proofErr w:type="spellStart"/>
      <w:r>
        <w:rPr>
          <w:rFonts w:ascii="inherit" w:hAnsi="inherit"/>
          <w:color w:val="7B7B7B"/>
          <w:sz w:val="31"/>
          <w:szCs w:val="31"/>
        </w:rPr>
        <w:t>вазыйфаи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затлар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өчен – 20 000 </w:t>
      </w:r>
      <w:proofErr w:type="spellStart"/>
      <w:r>
        <w:rPr>
          <w:rFonts w:ascii="inherit" w:hAnsi="inherit"/>
          <w:color w:val="7B7B7B"/>
          <w:sz w:val="31"/>
          <w:szCs w:val="31"/>
        </w:rPr>
        <w:t>сум</w:t>
      </w:r>
      <w:proofErr w:type="spellEnd"/>
      <w:r>
        <w:rPr>
          <w:rFonts w:ascii="inherit" w:hAnsi="inherit"/>
          <w:color w:val="7B7B7B"/>
          <w:sz w:val="31"/>
          <w:szCs w:val="31"/>
        </w:rPr>
        <w:t>,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r>
        <w:rPr>
          <w:rFonts w:ascii="inherit" w:hAnsi="inherit"/>
          <w:color w:val="7B7B7B"/>
          <w:sz w:val="31"/>
          <w:szCs w:val="31"/>
        </w:rPr>
        <w:t xml:space="preserve">– </w:t>
      </w:r>
      <w:proofErr w:type="spellStart"/>
      <w:r>
        <w:rPr>
          <w:rFonts w:ascii="inherit" w:hAnsi="inherit"/>
          <w:color w:val="7B7B7B"/>
          <w:sz w:val="31"/>
          <w:szCs w:val="31"/>
        </w:rPr>
        <w:t>оешмалар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өчен – 100000 </w:t>
      </w:r>
      <w:proofErr w:type="spellStart"/>
      <w:r>
        <w:rPr>
          <w:rFonts w:ascii="inherit" w:hAnsi="inherit"/>
          <w:color w:val="7B7B7B"/>
          <w:sz w:val="31"/>
          <w:szCs w:val="31"/>
        </w:rPr>
        <w:t>сумга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gramStart"/>
      <w:r>
        <w:rPr>
          <w:rFonts w:ascii="inherit" w:hAnsi="inherit"/>
          <w:color w:val="7B7B7B"/>
          <w:sz w:val="31"/>
          <w:szCs w:val="31"/>
        </w:rPr>
        <w:t>кадәр</w:t>
      </w:r>
      <w:proofErr w:type="gramEnd"/>
      <w:r>
        <w:rPr>
          <w:rFonts w:ascii="inherit" w:hAnsi="inherit"/>
          <w:color w:val="7B7B7B"/>
          <w:sz w:val="31"/>
          <w:szCs w:val="31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proofErr w:type="spellStart"/>
      <w:r>
        <w:rPr>
          <w:rFonts w:ascii="inherit" w:hAnsi="inherit"/>
          <w:color w:val="7B7B7B"/>
          <w:sz w:val="31"/>
          <w:szCs w:val="31"/>
        </w:rPr>
        <w:t>Бу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гамә</w:t>
      </w:r>
      <w:proofErr w:type="gramStart"/>
      <w:r>
        <w:rPr>
          <w:rFonts w:ascii="inherit" w:hAnsi="inherit"/>
          <w:color w:val="7B7B7B"/>
          <w:sz w:val="31"/>
          <w:szCs w:val="31"/>
        </w:rPr>
        <w:t>л</w:t>
      </w:r>
      <w:proofErr w:type="gramEnd"/>
      <w:r>
        <w:rPr>
          <w:rFonts w:ascii="inherit" w:hAnsi="inherit"/>
          <w:color w:val="7B7B7B"/>
          <w:sz w:val="31"/>
          <w:szCs w:val="31"/>
        </w:rPr>
        <w:t xml:space="preserve"> өчен җинаять җаваплылыгы да </w:t>
      </w:r>
      <w:proofErr w:type="spellStart"/>
      <w:r>
        <w:rPr>
          <w:rFonts w:ascii="inherit" w:hAnsi="inherit"/>
          <w:color w:val="7B7B7B"/>
          <w:sz w:val="31"/>
          <w:szCs w:val="31"/>
        </w:rPr>
        <w:t>каралган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. </w:t>
      </w:r>
      <w:proofErr w:type="gramStart"/>
      <w:r>
        <w:rPr>
          <w:rFonts w:ascii="inherit" w:hAnsi="inherit"/>
          <w:color w:val="7B7B7B"/>
          <w:sz w:val="31"/>
          <w:szCs w:val="31"/>
        </w:rPr>
        <w:t>Ш</w:t>
      </w:r>
      <w:proofErr w:type="gramEnd"/>
      <w:r>
        <w:rPr>
          <w:rFonts w:ascii="inherit" w:hAnsi="inherit"/>
          <w:color w:val="7B7B7B"/>
          <w:sz w:val="31"/>
          <w:szCs w:val="31"/>
        </w:rPr>
        <w:t xml:space="preserve">әхси мәгълүматны </w:t>
      </w:r>
      <w:proofErr w:type="spellStart"/>
      <w:r>
        <w:rPr>
          <w:rFonts w:ascii="inherit" w:hAnsi="inherit"/>
          <w:color w:val="7B7B7B"/>
          <w:sz w:val="31"/>
          <w:szCs w:val="31"/>
        </w:rPr>
        <w:t>таратучыга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ике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елга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кадәр ирегеннән мәхрүм ителү, әгәр җинаять үз </w:t>
      </w:r>
      <w:proofErr w:type="spellStart"/>
      <w:r>
        <w:rPr>
          <w:rFonts w:ascii="inherit" w:hAnsi="inherit"/>
          <w:color w:val="7B7B7B"/>
          <w:sz w:val="31"/>
          <w:szCs w:val="31"/>
        </w:rPr>
        <w:t>вазыйфасыннан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файдаланып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кылынган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булса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, дүрт </w:t>
      </w:r>
      <w:proofErr w:type="spellStart"/>
      <w:r>
        <w:rPr>
          <w:rFonts w:ascii="inherit" w:hAnsi="inherit"/>
          <w:color w:val="7B7B7B"/>
          <w:sz w:val="31"/>
          <w:szCs w:val="31"/>
        </w:rPr>
        <w:t>елга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кадәр ирегеннән мәхрүм ителү </w:t>
      </w:r>
      <w:proofErr w:type="spellStart"/>
      <w:r>
        <w:rPr>
          <w:rFonts w:ascii="inherit" w:hAnsi="inherit"/>
          <w:color w:val="7B7B7B"/>
          <w:sz w:val="31"/>
          <w:szCs w:val="31"/>
        </w:rPr>
        <w:t>куркынычы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яный</w:t>
      </w:r>
      <w:proofErr w:type="spellEnd"/>
      <w:r>
        <w:rPr>
          <w:rFonts w:ascii="inherit" w:hAnsi="inherit"/>
          <w:color w:val="7B7B7B"/>
          <w:sz w:val="31"/>
          <w:szCs w:val="31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 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Ш</w:t>
      </w:r>
      <w:proofErr w:type="gram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 xml:space="preserve">әхси мәгълүмат </w:t>
      </w:r>
      <w:proofErr w:type="spell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таралмасын</w:t>
      </w:r>
      <w:proofErr w:type="spell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 xml:space="preserve"> өчен, </w:t>
      </w:r>
      <w:proofErr w:type="spell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нинди</w:t>
      </w:r>
      <w:proofErr w:type="spell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 xml:space="preserve"> кагыйдәләрне истә </w:t>
      </w:r>
      <w:proofErr w:type="spellStart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тотарга</w:t>
      </w:r>
      <w:proofErr w:type="spellEnd"/>
      <w:r>
        <w:rPr>
          <w:rStyle w:val="highlight"/>
          <w:rFonts w:ascii="Roboto" w:hAnsi="Roboto"/>
          <w:color w:val="FFFFFF"/>
          <w:sz w:val="25"/>
          <w:szCs w:val="25"/>
          <w:bdr w:val="none" w:sz="0" w:space="0" w:color="auto" w:frame="1"/>
          <w:shd w:val="clear" w:color="auto" w:fill="DD3333"/>
        </w:rPr>
        <w:t>?</w:t>
      </w:r>
    </w:p>
    <w:p w:rsidR="001579D1" w:rsidRDefault="001579D1" w:rsidP="001579D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«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Ростелеком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» оешмасының программа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куркынычсызлыгы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өчен җаваплы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белгече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Данил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Черновтан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9 киңәш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Фәлән көнгә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акциядә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смс-хәбәрләрне, </w:t>
      </w:r>
      <w:proofErr w:type="spellStart"/>
      <w:r>
        <w:rPr>
          <w:rFonts w:ascii="Roboto" w:hAnsi="Roboto"/>
          <w:color w:val="333333"/>
          <w:sz w:val="25"/>
          <w:szCs w:val="25"/>
        </w:rPr>
        <w:t>андагы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сылтамаларны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читләп үтегез.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хәбәр </w:t>
      </w:r>
      <w:proofErr w:type="spellStart"/>
      <w:r>
        <w:rPr>
          <w:rFonts w:ascii="Roboto" w:hAnsi="Roboto"/>
          <w:color w:val="333333"/>
          <w:sz w:val="25"/>
          <w:szCs w:val="25"/>
        </w:rPr>
        <w:t>исеме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кибеттән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ышанмагыз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Телефон, компьютер, </w:t>
      </w:r>
      <w:proofErr w:type="spellStart"/>
      <w:r>
        <w:rPr>
          <w:rFonts w:ascii="Roboto" w:hAnsi="Roboto"/>
          <w:color w:val="333333"/>
          <w:sz w:val="25"/>
          <w:szCs w:val="25"/>
        </w:rPr>
        <w:t>ноутбукка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ышанычсыз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чыганаклардан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йөкләтергә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Вокзал, аэропорт, эре сәүдә үзәкләрендәге </w:t>
      </w:r>
      <w:proofErr w:type="spellStart"/>
      <w:r>
        <w:rPr>
          <w:rFonts w:ascii="Roboto" w:hAnsi="Roboto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вай-файга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тоташырга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итмә</w:t>
      </w:r>
      <w:proofErr w:type="gramStart"/>
      <w:r>
        <w:rPr>
          <w:rFonts w:ascii="Roboto" w:hAnsi="Roboto"/>
          <w:color w:val="333333"/>
          <w:sz w:val="25"/>
          <w:szCs w:val="25"/>
        </w:rPr>
        <w:t>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идем.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сайтларга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керүен, электрон почта </w:t>
      </w:r>
      <w:proofErr w:type="spellStart"/>
      <w:r>
        <w:rPr>
          <w:rFonts w:ascii="Roboto" w:hAnsi="Roboto"/>
          <w:color w:val="333333"/>
          <w:sz w:val="25"/>
          <w:szCs w:val="25"/>
        </w:rPr>
        <w:t>адресын</w:t>
      </w:r>
      <w:proofErr w:type="spellEnd"/>
      <w:r>
        <w:rPr>
          <w:rFonts w:ascii="Roboto" w:hAnsi="Roboto"/>
          <w:color w:val="333333"/>
          <w:sz w:val="25"/>
          <w:szCs w:val="25"/>
        </w:rPr>
        <w:t>, хәтта кирәкле логин-парольләренә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җайлы </w:t>
      </w:r>
      <w:proofErr w:type="spellStart"/>
      <w:r>
        <w:rPr>
          <w:rFonts w:ascii="Roboto" w:hAnsi="Roboto"/>
          <w:color w:val="333333"/>
          <w:sz w:val="25"/>
          <w:szCs w:val="25"/>
        </w:rPr>
        <w:t>табып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Телефондагы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үзгәрешләргә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Электрон </w:t>
      </w:r>
      <w:proofErr w:type="spellStart"/>
      <w:r>
        <w:rPr>
          <w:rFonts w:ascii="Roboto" w:hAnsi="Roboto"/>
          <w:color w:val="333333"/>
          <w:sz w:val="25"/>
          <w:szCs w:val="25"/>
        </w:rPr>
        <w:t>китап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кирәкле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кушымта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сездән </w:t>
      </w:r>
      <w:proofErr w:type="spellStart"/>
      <w:r>
        <w:rPr>
          <w:rFonts w:ascii="Roboto" w:hAnsi="Roboto"/>
          <w:color w:val="333333"/>
          <w:sz w:val="25"/>
          <w:szCs w:val="25"/>
        </w:rPr>
        <w:t>геолокация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күрсәтүне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сораса</w:t>
      </w:r>
      <w:proofErr w:type="spellEnd"/>
      <w:r>
        <w:rPr>
          <w:rFonts w:ascii="Roboto" w:hAnsi="Roboto"/>
          <w:color w:val="333333"/>
          <w:sz w:val="25"/>
          <w:szCs w:val="25"/>
        </w:rPr>
        <w:t>, шикләнергә җирлек бар.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Телефонга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кушымталарга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төрле-төрле </w:t>
      </w:r>
      <w:proofErr w:type="spellStart"/>
      <w:r>
        <w:rPr>
          <w:rFonts w:ascii="Roboto" w:hAnsi="Roboto"/>
          <w:color w:val="333333"/>
          <w:sz w:val="25"/>
          <w:szCs w:val="25"/>
        </w:rPr>
        <w:t>символлардан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катлаулы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парольлә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8 </w:t>
      </w:r>
      <w:proofErr w:type="spellStart"/>
      <w:r>
        <w:rPr>
          <w:rFonts w:ascii="Roboto" w:hAnsi="Roboto"/>
          <w:color w:val="333333"/>
          <w:sz w:val="25"/>
          <w:szCs w:val="25"/>
        </w:rPr>
        <w:t>символдан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сезгә </w:t>
      </w:r>
      <w:proofErr w:type="spellStart"/>
      <w:r>
        <w:rPr>
          <w:rFonts w:ascii="Roboto" w:hAnsi="Roboto"/>
          <w:color w:val="333333"/>
          <w:sz w:val="25"/>
          <w:szCs w:val="25"/>
        </w:rPr>
        <w:t>кагылышлы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шәхси мәгълүмат та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Бер үк </w:t>
      </w:r>
      <w:proofErr w:type="spellStart"/>
      <w:r>
        <w:rPr>
          <w:rFonts w:ascii="Roboto" w:hAnsi="Roboto"/>
          <w:color w:val="333333"/>
          <w:sz w:val="25"/>
          <w:szCs w:val="25"/>
        </w:rPr>
        <w:t>парольне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җирдә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тыела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 </w:t>
      </w:r>
      <w:proofErr w:type="spellStart"/>
      <w:r>
        <w:rPr>
          <w:rFonts w:ascii="Roboto" w:hAnsi="Roboto"/>
          <w:color w:val="333333"/>
          <w:sz w:val="25"/>
          <w:szCs w:val="25"/>
        </w:rPr>
        <w:t>Телефонга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компьютерыгызга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антивирус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урнаштырыгыз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579D1" w:rsidRDefault="001579D1" w:rsidP="001579D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әхси мәгълүмат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документ </w:t>
      </w:r>
      <w:proofErr w:type="spellStart"/>
      <w:r>
        <w:rPr>
          <w:rFonts w:ascii="Roboto" w:hAnsi="Roboto"/>
          <w:color w:val="333333"/>
          <w:sz w:val="25"/>
          <w:szCs w:val="25"/>
        </w:rPr>
        <w:t>имзалаганда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эчтәлеген </w:t>
      </w:r>
      <w:proofErr w:type="spellStart"/>
      <w:r>
        <w:rPr>
          <w:rFonts w:ascii="Roboto" w:hAnsi="Roboto"/>
          <w:color w:val="333333"/>
          <w:sz w:val="25"/>
          <w:szCs w:val="25"/>
        </w:rPr>
        <w:t>яхшылап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укыгыз</w:t>
      </w:r>
      <w:proofErr w:type="spellEnd"/>
      <w:r>
        <w:rPr>
          <w:rFonts w:ascii="Roboto" w:hAnsi="Roboto"/>
          <w:color w:val="333333"/>
          <w:sz w:val="25"/>
          <w:szCs w:val="25"/>
        </w:rPr>
        <w:t>. Кү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стандарт документ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укып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куя. Юкса </w:t>
      </w:r>
      <w:proofErr w:type="spellStart"/>
      <w:r>
        <w:rPr>
          <w:rFonts w:ascii="Roboto" w:hAnsi="Roboto"/>
          <w:color w:val="333333"/>
          <w:sz w:val="25"/>
          <w:szCs w:val="25"/>
        </w:rPr>
        <w:t>андагы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кирәкмәгән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пункт </w:t>
      </w:r>
      <w:proofErr w:type="spellStart"/>
      <w:r>
        <w:rPr>
          <w:rFonts w:ascii="Roboto" w:hAnsi="Roboto"/>
          <w:color w:val="333333"/>
          <w:sz w:val="25"/>
          <w:szCs w:val="25"/>
        </w:rPr>
        <w:t>аркасында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үзең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мәгълүматны </w:t>
      </w:r>
      <w:proofErr w:type="spellStart"/>
      <w:r>
        <w:rPr>
          <w:rFonts w:ascii="Roboto" w:hAnsi="Roboto"/>
          <w:color w:val="333333"/>
          <w:sz w:val="25"/>
          <w:szCs w:val="25"/>
        </w:rPr>
        <w:t>анда-монда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таратуларына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 кулларың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куюың бар.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579D1"/>
    <w:rsid w:val="001E220F"/>
    <w:rsid w:val="0021432A"/>
    <w:rsid w:val="002B0E0C"/>
    <w:rsid w:val="002E2048"/>
    <w:rsid w:val="003D5177"/>
    <w:rsid w:val="004054BB"/>
    <w:rsid w:val="004244F5"/>
    <w:rsid w:val="00425D33"/>
    <w:rsid w:val="00486EEA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31E5F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A0AA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8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3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692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23326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35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546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6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08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581695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0054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38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1002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8/7825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8/1205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2023-08-23T05:37:00Z</dcterms:created>
  <dcterms:modified xsi:type="dcterms:W3CDTF">2023-08-23T05:37:00Z</dcterms:modified>
</cp:coreProperties>
</file>