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FB" w:rsidRPr="006A797D" w:rsidRDefault="009F36FB" w:rsidP="001E00E2">
      <w:pPr>
        <w:ind w:right="4819"/>
        <w:jc w:val="both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Look w:val="01E0"/>
      </w:tblPr>
      <w:tblGrid>
        <w:gridCol w:w="4143"/>
        <w:gridCol w:w="1387"/>
        <w:gridCol w:w="4226"/>
      </w:tblGrid>
      <w:tr w:rsidR="009F36FB" w:rsidRPr="006A797D" w:rsidTr="0076155D">
        <w:trPr>
          <w:trHeight w:val="369"/>
        </w:trPr>
        <w:tc>
          <w:tcPr>
            <w:tcW w:w="4143" w:type="dxa"/>
            <w:hideMark/>
          </w:tcPr>
          <w:p w:rsidR="009F36FB" w:rsidRPr="006A797D" w:rsidRDefault="00EA08C1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0.35pt;margin-top:-13.65pt;width:55.8pt;height:75.6pt;z-index:251660288">
                  <v:imagedata r:id="rId5" o:title=""/>
                </v:shape>
                <o:OLEObject Type="Embed" ProgID="MSPhotoEd.3" ShapeID="_x0000_s1026" DrawAspect="Content" ObjectID="_1757396545" r:id="rId6"/>
              </w:pict>
            </w:r>
            <w:r w:rsidR="009F36FB" w:rsidRPr="006A797D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A3354E" w:rsidRPr="006A797D" w:rsidRDefault="009F36FB" w:rsidP="00A335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 xml:space="preserve">Алькеевский муниципальный район Совет </w:t>
            </w:r>
            <w:r w:rsidR="00A3354E" w:rsidRPr="006A797D">
              <w:rPr>
                <w:rFonts w:ascii="Arial" w:hAnsi="Arial" w:cs="Arial"/>
                <w:sz w:val="24"/>
                <w:szCs w:val="24"/>
              </w:rPr>
              <w:t>Староалпаровского</w:t>
            </w:r>
          </w:p>
          <w:p w:rsidR="009F36FB" w:rsidRPr="006A797D" w:rsidRDefault="009F36FB" w:rsidP="00A335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>Әлкимуниципаль районы</w:t>
            </w:r>
          </w:p>
          <w:p w:rsidR="009F36FB" w:rsidRPr="006A797D" w:rsidRDefault="00A3354E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797D">
              <w:rPr>
                <w:rFonts w:ascii="Arial" w:hAnsi="Arial" w:cs="Arial"/>
                <w:sz w:val="24"/>
                <w:szCs w:val="24"/>
              </w:rPr>
              <w:t>Иске</w:t>
            </w:r>
            <w:proofErr w:type="gramEnd"/>
            <w:r w:rsidRPr="006A79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797D">
              <w:rPr>
                <w:rFonts w:ascii="Arial" w:hAnsi="Arial" w:cs="Arial"/>
                <w:sz w:val="24"/>
                <w:szCs w:val="24"/>
              </w:rPr>
              <w:t>Алпар</w:t>
            </w:r>
            <w:proofErr w:type="spellEnd"/>
            <w:r w:rsidR="009F36FB" w:rsidRPr="006A797D">
              <w:rPr>
                <w:rFonts w:ascii="Arial" w:hAnsi="Arial" w:cs="Arial"/>
                <w:sz w:val="24"/>
                <w:szCs w:val="24"/>
              </w:rPr>
              <w:t xml:space="preserve"> авылҗирлеге Советы</w:t>
            </w:r>
          </w:p>
        </w:tc>
      </w:tr>
      <w:tr w:rsidR="009F36FB" w:rsidRPr="006A797D" w:rsidTr="0076155D">
        <w:trPr>
          <w:trHeight w:val="352"/>
        </w:trPr>
        <w:tc>
          <w:tcPr>
            <w:tcW w:w="4143" w:type="dxa"/>
            <w:hideMark/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6FB" w:rsidRPr="006A797D" w:rsidTr="0076155D">
        <w:trPr>
          <w:trHeight w:val="98"/>
        </w:trPr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6FB" w:rsidRPr="006A797D" w:rsidRDefault="009F36FB" w:rsidP="009F36FB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232"/>
        <w:gridCol w:w="4339"/>
      </w:tblGrid>
      <w:tr w:rsidR="009F36FB" w:rsidRPr="006A797D" w:rsidTr="0076155D">
        <w:tc>
          <w:tcPr>
            <w:tcW w:w="5495" w:type="dxa"/>
            <w:hideMark/>
          </w:tcPr>
          <w:p w:rsidR="009F36FB" w:rsidRPr="006A797D" w:rsidRDefault="00A3354E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>Адрес: 422877</w:t>
            </w:r>
            <w:r w:rsidR="009F36FB" w:rsidRPr="006A797D">
              <w:rPr>
                <w:rFonts w:ascii="Arial" w:hAnsi="Arial" w:cs="Arial"/>
                <w:sz w:val="24"/>
                <w:szCs w:val="24"/>
              </w:rPr>
              <w:t xml:space="preserve">, РТ, Алькеевский </w:t>
            </w:r>
          </w:p>
          <w:p w:rsidR="00A3354E" w:rsidRPr="006A797D" w:rsidRDefault="009F36FB" w:rsidP="00A335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>район  с</w:t>
            </w:r>
            <w:proofErr w:type="gramStart"/>
            <w:r w:rsidRPr="006A797D">
              <w:rPr>
                <w:rFonts w:ascii="Arial" w:hAnsi="Arial" w:cs="Arial"/>
                <w:sz w:val="24"/>
                <w:szCs w:val="24"/>
              </w:rPr>
              <w:t>.</w:t>
            </w:r>
            <w:r w:rsidR="00A3354E" w:rsidRPr="006A79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A3354E" w:rsidRPr="006A797D">
              <w:rPr>
                <w:rFonts w:ascii="Arial" w:hAnsi="Arial" w:cs="Arial"/>
                <w:sz w:val="24"/>
                <w:szCs w:val="24"/>
              </w:rPr>
              <w:t>тарое Алпарово</w:t>
            </w:r>
          </w:p>
          <w:p w:rsidR="009F36FB" w:rsidRPr="006A797D" w:rsidRDefault="00A3354E" w:rsidP="00A335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797D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="009F36FB" w:rsidRPr="006A79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A797D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9F36FB" w:rsidRPr="006A797D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6A79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6" w:type="dxa"/>
            <w:hideMark/>
          </w:tcPr>
          <w:p w:rsidR="00A3354E" w:rsidRPr="006A797D" w:rsidRDefault="00A3354E" w:rsidP="00A335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>Адресы: 422877</w:t>
            </w:r>
            <w:r w:rsidR="009F36FB" w:rsidRPr="006A797D">
              <w:rPr>
                <w:rFonts w:ascii="Arial" w:hAnsi="Arial" w:cs="Arial"/>
                <w:sz w:val="24"/>
                <w:szCs w:val="24"/>
              </w:rPr>
              <w:t>, РТ, Әлки</w:t>
            </w:r>
            <w:r w:rsidRPr="006A79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36FB" w:rsidRPr="006A797D">
              <w:rPr>
                <w:rFonts w:ascii="Arial" w:hAnsi="Arial" w:cs="Arial"/>
                <w:sz w:val="24"/>
                <w:szCs w:val="24"/>
              </w:rPr>
              <w:t>районы</w:t>
            </w:r>
            <w:proofErr w:type="gramStart"/>
            <w:r w:rsidR="009F36FB" w:rsidRPr="006A797D">
              <w:rPr>
                <w:rFonts w:ascii="Arial" w:hAnsi="Arial" w:cs="Arial"/>
                <w:sz w:val="24"/>
                <w:szCs w:val="24"/>
              </w:rPr>
              <w:t>,</w:t>
            </w:r>
            <w:r w:rsidRPr="006A797D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6A797D">
              <w:rPr>
                <w:rFonts w:ascii="Arial" w:hAnsi="Arial" w:cs="Arial"/>
                <w:sz w:val="24"/>
                <w:szCs w:val="24"/>
              </w:rPr>
              <w:t>ске</w:t>
            </w:r>
            <w:proofErr w:type="spellEnd"/>
            <w:r w:rsidRPr="006A79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797D">
              <w:rPr>
                <w:rFonts w:ascii="Arial" w:hAnsi="Arial" w:cs="Arial"/>
                <w:sz w:val="24"/>
                <w:szCs w:val="24"/>
              </w:rPr>
              <w:t>Алпар</w:t>
            </w:r>
            <w:proofErr w:type="spellEnd"/>
            <w:r w:rsidRPr="006A79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36FB" w:rsidRPr="006A797D">
              <w:rPr>
                <w:rFonts w:ascii="Arial" w:hAnsi="Arial" w:cs="Arial"/>
                <w:sz w:val="24"/>
                <w:szCs w:val="24"/>
              </w:rPr>
              <w:t>авыл</w:t>
            </w:r>
            <w:r w:rsidRPr="006A797D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="009F36FB" w:rsidRPr="006A797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F36FB" w:rsidRPr="006A797D" w:rsidRDefault="00A3354E" w:rsidP="00A3354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797D">
              <w:rPr>
                <w:rFonts w:ascii="Arial" w:hAnsi="Arial" w:cs="Arial"/>
                <w:sz w:val="24"/>
                <w:szCs w:val="24"/>
              </w:rPr>
              <w:t>Тоньяк</w:t>
            </w:r>
            <w:proofErr w:type="spellEnd"/>
            <w:r w:rsidR="009F36FB" w:rsidRPr="006A797D">
              <w:rPr>
                <w:rFonts w:ascii="Arial" w:hAnsi="Arial" w:cs="Arial"/>
                <w:sz w:val="24"/>
                <w:szCs w:val="24"/>
              </w:rPr>
              <w:t xml:space="preserve"> ур,</w:t>
            </w:r>
            <w:r w:rsidRPr="006A79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F36FB" w:rsidRPr="006A797D" w:rsidTr="0076155D">
        <w:tc>
          <w:tcPr>
            <w:tcW w:w="5495" w:type="dxa"/>
            <w:hideMark/>
          </w:tcPr>
          <w:p w:rsidR="009F36FB" w:rsidRPr="006A797D" w:rsidRDefault="00A3354E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 xml:space="preserve"> тел</w:t>
            </w:r>
            <w:r w:rsidR="009F36FB" w:rsidRPr="006A797D">
              <w:rPr>
                <w:rFonts w:ascii="Arial" w:hAnsi="Arial" w:cs="Arial"/>
                <w:sz w:val="24"/>
                <w:szCs w:val="24"/>
              </w:rPr>
              <w:t>: 8 (84346) 7</w:t>
            </w:r>
            <w:r w:rsidRPr="006A797D">
              <w:rPr>
                <w:rFonts w:ascii="Arial" w:hAnsi="Arial" w:cs="Arial"/>
                <w:sz w:val="24"/>
                <w:szCs w:val="24"/>
              </w:rPr>
              <w:t>2-553</w:t>
            </w:r>
          </w:p>
        </w:tc>
        <w:tc>
          <w:tcPr>
            <w:tcW w:w="4536" w:type="dxa"/>
            <w:hideMark/>
          </w:tcPr>
          <w:p w:rsidR="009F36FB" w:rsidRPr="006A797D" w:rsidRDefault="009F36FB" w:rsidP="007615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A797D">
              <w:rPr>
                <w:rFonts w:ascii="Arial" w:hAnsi="Arial" w:cs="Arial"/>
                <w:sz w:val="24"/>
                <w:szCs w:val="24"/>
              </w:rPr>
              <w:t>тел: 8 (84346)7</w:t>
            </w:r>
            <w:r w:rsidR="00A3354E" w:rsidRPr="006A797D">
              <w:rPr>
                <w:rFonts w:ascii="Arial" w:hAnsi="Arial" w:cs="Arial"/>
                <w:sz w:val="24"/>
                <w:szCs w:val="24"/>
              </w:rPr>
              <w:t>2-553</w:t>
            </w:r>
          </w:p>
        </w:tc>
      </w:tr>
    </w:tbl>
    <w:p w:rsidR="009F36FB" w:rsidRPr="006A797D" w:rsidRDefault="009F36FB" w:rsidP="004A5196">
      <w:pPr>
        <w:ind w:right="4819"/>
        <w:rPr>
          <w:rFonts w:ascii="Arial" w:hAnsi="Arial" w:cs="Arial"/>
          <w:sz w:val="24"/>
          <w:szCs w:val="24"/>
        </w:rPr>
      </w:pPr>
    </w:p>
    <w:p w:rsidR="004A5196" w:rsidRPr="006A797D" w:rsidRDefault="004A5196" w:rsidP="004A5196">
      <w:pPr>
        <w:pStyle w:val="HEADERTEXT"/>
        <w:rPr>
          <w:b/>
          <w:bCs/>
          <w:color w:val="auto"/>
          <w:sz w:val="24"/>
          <w:szCs w:val="24"/>
        </w:rPr>
      </w:pPr>
      <w:r w:rsidRPr="006A797D">
        <w:rPr>
          <w:b/>
          <w:bCs/>
          <w:color w:val="auto"/>
          <w:sz w:val="24"/>
          <w:szCs w:val="24"/>
        </w:rPr>
        <w:t xml:space="preserve"> РЕШЕНИЕ                        </w:t>
      </w:r>
      <w:proofErr w:type="gramStart"/>
      <w:r w:rsidR="00A3354E" w:rsidRPr="006A797D">
        <w:rPr>
          <w:b/>
          <w:bCs/>
          <w:color w:val="auto"/>
          <w:sz w:val="24"/>
          <w:szCs w:val="24"/>
        </w:rPr>
        <w:t>Иске</w:t>
      </w:r>
      <w:proofErr w:type="gramEnd"/>
      <w:r w:rsidR="00A3354E" w:rsidRPr="006A797D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A3354E" w:rsidRPr="006A797D">
        <w:rPr>
          <w:b/>
          <w:bCs/>
          <w:color w:val="auto"/>
          <w:sz w:val="24"/>
          <w:szCs w:val="24"/>
        </w:rPr>
        <w:t>Алпар</w:t>
      </w:r>
      <w:proofErr w:type="spellEnd"/>
      <w:r w:rsidR="00A3354E" w:rsidRPr="006A797D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6A797D">
        <w:rPr>
          <w:b/>
          <w:bCs/>
          <w:color w:val="auto"/>
          <w:sz w:val="24"/>
          <w:szCs w:val="24"/>
        </w:rPr>
        <w:t>авыл</w:t>
      </w:r>
      <w:r w:rsidR="00A3354E" w:rsidRPr="006A797D">
        <w:rPr>
          <w:b/>
          <w:bCs/>
          <w:color w:val="auto"/>
          <w:sz w:val="24"/>
          <w:szCs w:val="24"/>
        </w:rPr>
        <w:t>ы</w:t>
      </w:r>
      <w:proofErr w:type="spellEnd"/>
      <w:r w:rsidR="00A3354E" w:rsidRPr="006A797D">
        <w:rPr>
          <w:b/>
          <w:bCs/>
          <w:color w:val="auto"/>
          <w:sz w:val="24"/>
          <w:szCs w:val="24"/>
        </w:rPr>
        <w:t xml:space="preserve">                    </w:t>
      </w:r>
      <w:r w:rsidRPr="006A797D">
        <w:rPr>
          <w:b/>
          <w:bCs/>
          <w:color w:val="auto"/>
          <w:sz w:val="24"/>
          <w:szCs w:val="24"/>
        </w:rPr>
        <w:t xml:space="preserve"> КАРАР</w:t>
      </w:r>
    </w:p>
    <w:p w:rsidR="004A5196" w:rsidRPr="006A797D" w:rsidRDefault="004A5196" w:rsidP="004A5196">
      <w:pPr>
        <w:shd w:val="clear" w:color="auto" w:fill="FFFFFF"/>
        <w:tabs>
          <w:tab w:val="left" w:pos="6480"/>
        </w:tabs>
        <w:rPr>
          <w:rFonts w:ascii="Arial" w:hAnsi="Arial" w:cs="Arial"/>
          <w:b/>
          <w:sz w:val="24"/>
          <w:szCs w:val="24"/>
        </w:rPr>
      </w:pPr>
    </w:p>
    <w:p w:rsidR="004A5196" w:rsidRPr="006A797D" w:rsidRDefault="004A5196" w:rsidP="004A5196">
      <w:pPr>
        <w:shd w:val="clear" w:color="auto" w:fill="FFFFFF"/>
        <w:tabs>
          <w:tab w:val="left" w:pos="6480"/>
        </w:tabs>
        <w:rPr>
          <w:rFonts w:ascii="Arial" w:hAnsi="Arial" w:cs="Arial"/>
          <w:b/>
          <w:sz w:val="24"/>
          <w:szCs w:val="24"/>
        </w:rPr>
      </w:pPr>
      <w:r w:rsidRPr="006A797D">
        <w:rPr>
          <w:rFonts w:ascii="Arial" w:hAnsi="Arial" w:cs="Arial"/>
          <w:b/>
          <w:sz w:val="24"/>
          <w:szCs w:val="24"/>
        </w:rPr>
        <w:t xml:space="preserve">2023  </w:t>
      </w:r>
      <w:proofErr w:type="spellStart"/>
      <w:r w:rsidRPr="006A797D">
        <w:rPr>
          <w:rFonts w:ascii="Arial" w:hAnsi="Arial" w:cs="Arial"/>
          <w:b/>
          <w:sz w:val="24"/>
          <w:szCs w:val="24"/>
        </w:rPr>
        <w:t>елны</w:t>
      </w:r>
      <w:proofErr w:type="spellEnd"/>
      <w:r w:rsidRPr="006A797D">
        <w:rPr>
          <w:rFonts w:ascii="Arial" w:hAnsi="Arial" w:cs="Arial"/>
          <w:b/>
          <w:sz w:val="24"/>
          <w:szCs w:val="24"/>
          <w:lang w:val="tt-RU"/>
        </w:rPr>
        <w:t>ң</w:t>
      </w:r>
      <w:r w:rsidR="00433DC4" w:rsidRPr="006A797D">
        <w:rPr>
          <w:rFonts w:ascii="Arial" w:hAnsi="Arial" w:cs="Arial"/>
          <w:b/>
          <w:sz w:val="24"/>
          <w:szCs w:val="24"/>
          <w:lang w:val="tt-RU"/>
        </w:rPr>
        <w:t xml:space="preserve"> 20</w:t>
      </w:r>
      <w:r w:rsidR="00A3354E" w:rsidRPr="006A797D">
        <w:rPr>
          <w:rFonts w:ascii="Arial" w:hAnsi="Arial" w:cs="Arial"/>
          <w:b/>
          <w:sz w:val="24"/>
          <w:szCs w:val="24"/>
          <w:lang w:val="tt-RU"/>
        </w:rPr>
        <w:t xml:space="preserve"> </w:t>
      </w:r>
      <w:proofErr w:type="gramStart"/>
      <w:r w:rsidR="00433DC4" w:rsidRPr="006A797D">
        <w:rPr>
          <w:rFonts w:ascii="Arial" w:hAnsi="Arial" w:cs="Arial"/>
          <w:b/>
          <w:sz w:val="24"/>
          <w:szCs w:val="24"/>
          <w:lang w:val="tt-RU"/>
        </w:rPr>
        <w:t>сентябре</w:t>
      </w:r>
      <w:proofErr w:type="gramEnd"/>
      <w:r w:rsidRPr="006A797D">
        <w:rPr>
          <w:rFonts w:ascii="Arial" w:hAnsi="Arial" w:cs="Arial"/>
          <w:b/>
          <w:sz w:val="24"/>
          <w:szCs w:val="24"/>
        </w:rPr>
        <w:tab/>
      </w:r>
      <w:r w:rsidR="00433DC4" w:rsidRPr="006A797D">
        <w:rPr>
          <w:rFonts w:ascii="Arial" w:hAnsi="Arial" w:cs="Arial"/>
          <w:b/>
          <w:sz w:val="24"/>
          <w:szCs w:val="24"/>
        </w:rPr>
        <w:t>7</w:t>
      </w:r>
      <w:r w:rsidR="001725FE" w:rsidRPr="006A797D">
        <w:rPr>
          <w:rFonts w:ascii="Arial" w:hAnsi="Arial" w:cs="Arial"/>
          <w:b/>
          <w:sz w:val="24"/>
          <w:szCs w:val="24"/>
        </w:rPr>
        <w:t>2</w:t>
      </w:r>
      <w:r w:rsidR="00A3354E" w:rsidRPr="006A797D">
        <w:rPr>
          <w:rFonts w:ascii="Arial" w:hAnsi="Arial" w:cs="Arial"/>
          <w:b/>
          <w:sz w:val="24"/>
          <w:szCs w:val="24"/>
        </w:rPr>
        <w:t xml:space="preserve"> </w:t>
      </w:r>
      <w:r w:rsidRPr="006A797D">
        <w:rPr>
          <w:rFonts w:ascii="Arial" w:hAnsi="Arial" w:cs="Arial"/>
          <w:b/>
          <w:sz w:val="24"/>
          <w:szCs w:val="24"/>
        </w:rPr>
        <w:t>№</w:t>
      </w:r>
    </w:p>
    <w:p w:rsidR="004A5196" w:rsidRPr="006A797D" w:rsidRDefault="004A5196" w:rsidP="004A5196">
      <w:pPr>
        <w:pStyle w:val="a4"/>
        <w:rPr>
          <w:rFonts w:ascii="Arial" w:hAnsi="Arial" w:cs="Arial"/>
          <w:sz w:val="24"/>
          <w:szCs w:val="24"/>
        </w:rPr>
      </w:pPr>
    </w:p>
    <w:p w:rsidR="004A5196" w:rsidRPr="006A797D" w:rsidRDefault="004A5196" w:rsidP="004A5196">
      <w:pPr>
        <w:pStyle w:val="a4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Әлки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районы </w:t>
      </w:r>
      <w:proofErr w:type="gramStart"/>
      <w:r w:rsidR="00A3354E" w:rsidRPr="006A797D">
        <w:rPr>
          <w:rFonts w:ascii="Arial" w:hAnsi="Arial" w:cs="Arial"/>
          <w:sz w:val="24"/>
          <w:szCs w:val="24"/>
        </w:rPr>
        <w:t>Иске</w:t>
      </w:r>
      <w:proofErr w:type="gram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54E" w:rsidRPr="006A797D">
        <w:rPr>
          <w:rFonts w:ascii="Arial" w:hAnsi="Arial" w:cs="Arial"/>
          <w:sz w:val="24"/>
          <w:szCs w:val="24"/>
        </w:rPr>
        <w:t>Алпар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</w:t>
      </w:r>
    </w:p>
    <w:p w:rsidR="004A5196" w:rsidRPr="006A797D" w:rsidRDefault="004A5196" w:rsidP="00764459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6A797D">
        <w:rPr>
          <w:rFonts w:ascii="Arial" w:hAnsi="Arial" w:cs="Arial"/>
          <w:sz w:val="24"/>
          <w:szCs w:val="24"/>
        </w:rPr>
        <w:t>авыл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җирлеге Советының 2018 елның 14 </w:t>
      </w:r>
    </w:p>
    <w:p w:rsidR="004A5196" w:rsidRPr="006A797D" w:rsidRDefault="004A5196" w:rsidP="004A5196">
      <w:pPr>
        <w:pStyle w:val="a4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>декабрендәге</w:t>
      </w:r>
      <w:proofErr w:type="gramStart"/>
      <w:r w:rsidRPr="006A797D">
        <w:rPr>
          <w:rFonts w:ascii="Arial" w:hAnsi="Arial" w:cs="Arial"/>
          <w:sz w:val="24"/>
          <w:szCs w:val="24"/>
        </w:rPr>
        <w:t>"Т</w:t>
      </w:r>
      <w:proofErr w:type="gramEnd"/>
      <w:r w:rsidRPr="006A797D">
        <w:rPr>
          <w:rFonts w:ascii="Arial" w:hAnsi="Arial" w:cs="Arial"/>
          <w:sz w:val="24"/>
          <w:szCs w:val="24"/>
        </w:rPr>
        <w:t xml:space="preserve">атарстан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Әлки </w:t>
      </w:r>
    </w:p>
    <w:p w:rsidR="004A5196" w:rsidRPr="006A797D" w:rsidRDefault="004A5196" w:rsidP="00764459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районы </w:t>
      </w:r>
      <w:proofErr w:type="gramStart"/>
      <w:r w:rsidR="00A3354E" w:rsidRPr="006A797D">
        <w:rPr>
          <w:rFonts w:ascii="Arial" w:hAnsi="Arial" w:cs="Arial"/>
          <w:sz w:val="24"/>
          <w:szCs w:val="24"/>
        </w:rPr>
        <w:t>Иске</w:t>
      </w:r>
      <w:proofErr w:type="gram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54E" w:rsidRPr="006A797D">
        <w:rPr>
          <w:rFonts w:ascii="Arial" w:hAnsi="Arial" w:cs="Arial"/>
          <w:sz w:val="24"/>
          <w:szCs w:val="24"/>
        </w:rPr>
        <w:t>Алпар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авыл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җирлегендә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</w:t>
      </w:r>
    </w:p>
    <w:p w:rsidR="004A5196" w:rsidRPr="006A797D" w:rsidRDefault="004A5196" w:rsidP="004A5196">
      <w:pPr>
        <w:pStyle w:val="a4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хезмәт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турындагы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нигезләмәне </w:t>
      </w:r>
      <w:proofErr w:type="spellStart"/>
      <w:r w:rsidRPr="006A797D">
        <w:rPr>
          <w:rFonts w:ascii="Arial" w:hAnsi="Arial" w:cs="Arial"/>
          <w:sz w:val="24"/>
          <w:szCs w:val="24"/>
        </w:rPr>
        <w:t>раслау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хакында</w:t>
      </w:r>
      <w:proofErr w:type="spellEnd"/>
      <w:r w:rsidRPr="006A797D">
        <w:rPr>
          <w:rFonts w:ascii="Arial" w:hAnsi="Arial" w:cs="Arial"/>
          <w:sz w:val="24"/>
          <w:szCs w:val="24"/>
        </w:rPr>
        <w:t>"</w:t>
      </w:r>
    </w:p>
    <w:p w:rsidR="004A5196" w:rsidRPr="006A797D" w:rsidRDefault="004A5196" w:rsidP="004A5196">
      <w:pPr>
        <w:pStyle w:val="a4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softHyphen/>
      </w:r>
      <w:r w:rsidRPr="006A797D">
        <w:rPr>
          <w:rFonts w:ascii="Arial" w:hAnsi="Arial" w:cs="Arial"/>
          <w:sz w:val="24"/>
          <w:szCs w:val="24"/>
        </w:rPr>
        <w:softHyphen/>
      </w:r>
      <w:r w:rsidRPr="006A797D">
        <w:rPr>
          <w:rFonts w:ascii="Arial" w:hAnsi="Arial" w:cs="Arial"/>
          <w:sz w:val="24"/>
          <w:szCs w:val="24"/>
        </w:rPr>
        <w:softHyphen/>
        <w:t>3</w:t>
      </w:r>
      <w:r w:rsidR="006A797D" w:rsidRPr="006A797D">
        <w:rPr>
          <w:rFonts w:ascii="Arial" w:hAnsi="Arial" w:cs="Arial"/>
          <w:sz w:val="24"/>
          <w:szCs w:val="24"/>
        </w:rPr>
        <w:t>4</w:t>
      </w:r>
      <w:r w:rsidRPr="006A797D">
        <w:rPr>
          <w:rFonts w:ascii="Arial" w:hAnsi="Arial" w:cs="Arial"/>
          <w:sz w:val="24"/>
          <w:szCs w:val="24"/>
        </w:rPr>
        <w:t xml:space="preserve"> № </w:t>
      </w:r>
      <w:proofErr w:type="spellStart"/>
      <w:r w:rsidRPr="006A797D">
        <w:rPr>
          <w:rFonts w:ascii="Arial" w:hAnsi="Arial" w:cs="Arial"/>
          <w:sz w:val="24"/>
          <w:szCs w:val="24"/>
        </w:rPr>
        <w:t>карарына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үзгәрешлә</w:t>
      </w:r>
      <w:proofErr w:type="gramStart"/>
      <w:r w:rsidRPr="006A797D">
        <w:rPr>
          <w:rFonts w:ascii="Arial" w:hAnsi="Arial" w:cs="Arial"/>
          <w:sz w:val="24"/>
          <w:szCs w:val="24"/>
        </w:rPr>
        <w:t>р</w:t>
      </w:r>
      <w:proofErr w:type="gramEnd"/>
      <w:r w:rsidRPr="006A797D">
        <w:rPr>
          <w:rFonts w:ascii="Arial" w:hAnsi="Arial" w:cs="Arial"/>
          <w:sz w:val="24"/>
          <w:szCs w:val="24"/>
        </w:rPr>
        <w:t xml:space="preserve"> кертү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</w:p>
    <w:p w:rsidR="004A5196" w:rsidRPr="006A797D" w:rsidRDefault="004A5196" w:rsidP="004A5196">
      <w:pPr>
        <w:jc w:val="both"/>
        <w:rPr>
          <w:rFonts w:ascii="Arial" w:hAnsi="Arial" w:cs="Arial"/>
          <w:sz w:val="24"/>
          <w:szCs w:val="24"/>
        </w:rPr>
      </w:pPr>
    </w:p>
    <w:p w:rsidR="004A5196" w:rsidRPr="006A797D" w:rsidRDefault="00433DC4" w:rsidP="00B530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2007 елның 2 </w:t>
      </w:r>
      <w:proofErr w:type="spellStart"/>
      <w:r w:rsidRPr="006A797D">
        <w:rPr>
          <w:rFonts w:ascii="Arial" w:hAnsi="Arial" w:cs="Arial"/>
          <w:sz w:val="24"/>
          <w:szCs w:val="24"/>
        </w:rPr>
        <w:t>мартындагы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ярашлы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"Россия Федерациясендә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хезмәт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" 25-ФЗ </w:t>
      </w:r>
      <w:proofErr w:type="spellStart"/>
      <w:r w:rsidRPr="006A797D">
        <w:rPr>
          <w:rFonts w:ascii="Arial" w:hAnsi="Arial" w:cs="Arial"/>
          <w:sz w:val="24"/>
          <w:szCs w:val="24"/>
        </w:rPr>
        <w:t>номерлы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федераль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закон, 2022 елның 14 </w:t>
      </w:r>
      <w:proofErr w:type="spellStart"/>
      <w:r w:rsidRPr="006A797D">
        <w:rPr>
          <w:rFonts w:ascii="Arial" w:hAnsi="Arial" w:cs="Arial"/>
          <w:sz w:val="24"/>
          <w:szCs w:val="24"/>
        </w:rPr>
        <w:t>мартындагы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"Россия Федерациясенең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аерым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актларына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үзгәрешлә</w:t>
      </w:r>
      <w:proofErr w:type="gramStart"/>
      <w:r w:rsidRPr="006A797D">
        <w:rPr>
          <w:rFonts w:ascii="Arial" w:hAnsi="Arial" w:cs="Arial"/>
          <w:sz w:val="24"/>
          <w:szCs w:val="24"/>
        </w:rPr>
        <w:t>р</w:t>
      </w:r>
      <w:proofErr w:type="gram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кертү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хезмәт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кодексы, "үзгәрешләр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кертүхакында" 2022 елның 31 декабрендәге 109-ТРЗ </w:t>
      </w:r>
      <w:proofErr w:type="spellStart"/>
      <w:r w:rsidRPr="006A797D">
        <w:rPr>
          <w:rFonts w:ascii="Arial" w:hAnsi="Arial" w:cs="Arial"/>
          <w:sz w:val="24"/>
          <w:szCs w:val="24"/>
        </w:rPr>
        <w:t>номерлы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законнары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белән Татарстан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Конституциясенә» 60-ФЗ </w:t>
      </w:r>
      <w:proofErr w:type="spellStart"/>
      <w:r w:rsidRPr="006A797D">
        <w:rPr>
          <w:rFonts w:ascii="Arial" w:hAnsi="Arial" w:cs="Arial"/>
          <w:sz w:val="24"/>
          <w:szCs w:val="24"/>
        </w:rPr>
        <w:t>номерлы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, 2023 елның 26 </w:t>
      </w:r>
      <w:proofErr w:type="spellStart"/>
      <w:r w:rsidRPr="006A797D">
        <w:rPr>
          <w:rFonts w:ascii="Arial" w:hAnsi="Arial" w:cs="Arial"/>
          <w:sz w:val="24"/>
          <w:szCs w:val="24"/>
        </w:rPr>
        <w:t>гыйнварындагы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«Татарстан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Конституциясенә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үзгәрешлә</w:t>
      </w:r>
      <w:proofErr w:type="gramStart"/>
      <w:r w:rsidRPr="006A797D">
        <w:rPr>
          <w:rFonts w:ascii="Arial" w:hAnsi="Arial" w:cs="Arial"/>
          <w:sz w:val="24"/>
          <w:szCs w:val="24"/>
        </w:rPr>
        <w:t>р</w:t>
      </w:r>
      <w:proofErr w:type="gram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кертү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Pr="006A797D">
        <w:rPr>
          <w:rFonts w:ascii="Arial" w:hAnsi="Arial" w:cs="Arial"/>
          <w:sz w:val="24"/>
          <w:szCs w:val="24"/>
        </w:rPr>
        <w:t>»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1-ТРЗ </w:t>
      </w:r>
      <w:proofErr w:type="spellStart"/>
      <w:r w:rsidRPr="006A797D">
        <w:rPr>
          <w:rFonts w:ascii="Arial" w:hAnsi="Arial" w:cs="Arial"/>
          <w:sz w:val="24"/>
          <w:szCs w:val="24"/>
        </w:rPr>
        <w:t>номерлы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Татарстан </w:t>
      </w:r>
      <w:r w:rsidR="00C266B1" w:rsidRPr="006A797D">
        <w:rPr>
          <w:rFonts w:ascii="Arial" w:hAnsi="Arial" w:cs="Arial"/>
          <w:sz w:val="24"/>
          <w:szCs w:val="24"/>
          <w:lang w:val="tt-RU"/>
        </w:rPr>
        <w:t>Республикасы</w:t>
      </w:r>
      <w:r w:rsidR="004A5196" w:rsidRPr="006A797D">
        <w:rPr>
          <w:rFonts w:ascii="Arial" w:hAnsi="Arial" w:cs="Arial"/>
          <w:sz w:val="24"/>
          <w:szCs w:val="24"/>
        </w:rPr>
        <w:t xml:space="preserve"> закон</w:t>
      </w:r>
      <w:r w:rsidR="00C266B1" w:rsidRPr="006A797D">
        <w:rPr>
          <w:rFonts w:ascii="Arial" w:hAnsi="Arial" w:cs="Arial"/>
          <w:sz w:val="24"/>
          <w:szCs w:val="24"/>
          <w:lang w:val="tt-RU"/>
        </w:rPr>
        <w:t>ы</w:t>
      </w:r>
      <w:r w:rsidR="00777801">
        <w:rPr>
          <w:rFonts w:ascii="Arial" w:hAnsi="Arial" w:cs="Arial"/>
          <w:sz w:val="24"/>
          <w:szCs w:val="24"/>
          <w:lang w:val="tt-RU"/>
        </w:rPr>
        <w:t xml:space="preserve"> </w:t>
      </w:r>
      <w:r w:rsidR="004A5196" w:rsidRPr="006A797D">
        <w:rPr>
          <w:rFonts w:ascii="Arial" w:hAnsi="Arial" w:cs="Arial"/>
          <w:sz w:val="24"/>
          <w:szCs w:val="24"/>
        </w:rPr>
        <w:t>нигезендә</w:t>
      </w:r>
      <w:r w:rsidR="00C266B1" w:rsidRPr="006A797D">
        <w:rPr>
          <w:rFonts w:ascii="Arial" w:hAnsi="Arial" w:cs="Arial"/>
          <w:sz w:val="24"/>
          <w:szCs w:val="24"/>
          <w:lang w:val="tt-RU"/>
        </w:rPr>
        <w:t xml:space="preserve">,Татарстан Республикасы Әлки муниципаль районы </w:t>
      </w:r>
      <w:r w:rsidR="00A3354E" w:rsidRPr="006A797D">
        <w:rPr>
          <w:rFonts w:ascii="Arial" w:hAnsi="Arial" w:cs="Arial"/>
          <w:sz w:val="24"/>
          <w:szCs w:val="24"/>
          <w:lang w:val="tt-RU"/>
        </w:rPr>
        <w:t>Иске Алпар</w:t>
      </w:r>
      <w:r w:rsidR="00C266B1" w:rsidRPr="006A797D">
        <w:rPr>
          <w:rFonts w:ascii="Arial" w:hAnsi="Arial" w:cs="Arial"/>
          <w:sz w:val="24"/>
          <w:szCs w:val="24"/>
          <w:lang w:val="tt-RU"/>
        </w:rPr>
        <w:t xml:space="preserve"> авыл җирлеге Уставы белән,</w:t>
      </w:r>
      <w:r w:rsidR="004A5196" w:rsidRPr="006A797D">
        <w:rPr>
          <w:rFonts w:ascii="Arial" w:hAnsi="Arial" w:cs="Arial"/>
          <w:sz w:val="24"/>
          <w:szCs w:val="24"/>
        </w:rPr>
        <w:t>Әлки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районы </w:t>
      </w:r>
      <w:r w:rsidR="00A3354E" w:rsidRPr="006A797D">
        <w:rPr>
          <w:rFonts w:ascii="Arial" w:hAnsi="Arial" w:cs="Arial"/>
          <w:sz w:val="24"/>
          <w:szCs w:val="24"/>
        </w:rPr>
        <w:t xml:space="preserve">Иске </w:t>
      </w:r>
      <w:proofErr w:type="spellStart"/>
      <w:r w:rsidR="00A3354E" w:rsidRPr="006A797D">
        <w:rPr>
          <w:rFonts w:ascii="Arial" w:hAnsi="Arial" w:cs="Arial"/>
          <w:sz w:val="24"/>
          <w:szCs w:val="24"/>
        </w:rPr>
        <w:t>Алпар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="004A5196" w:rsidRPr="006A797D">
        <w:rPr>
          <w:rFonts w:ascii="Arial" w:hAnsi="Arial" w:cs="Arial"/>
          <w:sz w:val="24"/>
          <w:szCs w:val="24"/>
        </w:rPr>
        <w:t xml:space="preserve">авылҗирлеге Советы КАРАР БИРӘ:  </w:t>
      </w:r>
    </w:p>
    <w:p w:rsidR="004A5196" w:rsidRPr="006A797D" w:rsidRDefault="004A5196" w:rsidP="00B530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Әлки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районы </w:t>
      </w:r>
      <w:r w:rsidR="00A3354E" w:rsidRPr="006A797D">
        <w:rPr>
          <w:rFonts w:ascii="Arial" w:hAnsi="Arial" w:cs="Arial"/>
          <w:sz w:val="24"/>
          <w:szCs w:val="24"/>
        </w:rPr>
        <w:t xml:space="preserve">Иске </w:t>
      </w:r>
      <w:proofErr w:type="spellStart"/>
      <w:r w:rsidR="00A3354E" w:rsidRPr="006A797D">
        <w:rPr>
          <w:rFonts w:ascii="Arial" w:hAnsi="Arial" w:cs="Arial"/>
          <w:sz w:val="24"/>
          <w:szCs w:val="24"/>
        </w:rPr>
        <w:t>Алпар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авыл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җирлеге Советының 2018 елның 14 декабрендәге</w:t>
      </w:r>
      <w:proofErr w:type="gramStart"/>
      <w:r w:rsidRPr="006A797D">
        <w:rPr>
          <w:rFonts w:ascii="Arial" w:hAnsi="Arial" w:cs="Arial"/>
          <w:sz w:val="24"/>
          <w:szCs w:val="24"/>
        </w:rPr>
        <w:t>"Т</w:t>
      </w:r>
      <w:proofErr w:type="gramEnd"/>
      <w:r w:rsidRPr="006A797D">
        <w:rPr>
          <w:rFonts w:ascii="Arial" w:hAnsi="Arial" w:cs="Arial"/>
          <w:sz w:val="24"/>
          <w:szCs w:val="24"/>
        </w:rPr>
        <w:t xml:space="preserve">атарстан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Әлки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районы </w:t>
      </w:r>
      <w:r w:rsidR="00A3354E" w:rsidRPr="006A797D">
        <w:rPr>
          <w:rFonts w:ascii="Arial" w:hAnsi="Arial" w:cs="Arial"/>
          <w:sz w:val="24"/>
          <w:szCs w:val="24"/>
        </w:rPr>
        <w:t xml:space="preserve">Иске </w:t>
      </w:r>
      <w:proofErr w:type="spellStart"/>
      <w:r w:rsidR="00A3354E" w:rsidRPr="006A797D">
        <w:rPr>
          <w:rFonts w:ascii="Arial" w:hAnsi="Arial" w:cs="Arial"/>
          <w:sz w:val="24"/>
          <w:szCs w:val="24"/>
        </w:rPr>
        <w:t>Алпар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авыл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җирлегендә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хезмәт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r w:rsidR="006A797D" w:rsidRPr="006A797D">
        <w:rPr>
          <w:rFonts w:ascii="Arial" w:hAnsi="Arial" w:cs="Arial"/>
          <w:sz w:val="24"/>
          <w:szCs w:val="24"/>
        </w:rPr>
        <w:t>гы</w:t>
      </w:r>
      <w:proofErr w:type="spellEnd"/>
      <w:r w:rsidR="006A797D" w:rsidRPr="006A797D">
        <w:rPr>
          <w:rFonts w:ascii="Arial" w:hAnsi="Arial" w:cs="Arial"/>
          <w:sz w:val="24"/>
          <w:szCs w:val="24"/>
        </w:rPr>
        <w:t xml:space="preserve"> нигезләмәне </w:t>
      </w:r>
      <w:proofErr w:type="spellStart"/>
      <w:r w:rsidR="006A797D" w:rsidRPr="006A797D">
        <w:rPr>
          <w:rFonts w:ascii="Arial" w:hAnsi="Arial" w:cs="Arial"/>
          <w:sz w:val="24"/>
          <w:szCs w:val="24"/>
        </w:rPr>
        <w:t>раслау</w:t>
      </w:r>
      <w:proofErr w:type="spellEnd"/>
      <w:r w:rsidR="006A797D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97D" w:rsidRPr="006A797D">
        <w:rPr>
          <w:rFonts w:ascii="Arial" w:hAnsi="Arial" w:cs="Arial"/>
          <w:sz w:val="24"/>
          <w:szCs w:val="24"/>
        </w:rPr>
        <w:t>хакында</w:t>
      </w:r>
      <w:proofErr w:type="spellEnd"/>
      <w:r w:rsidR="006A797D" w:rsidRPr="006A797D">
        <w:rPr>
          <w:rFonts w:ascii="Arial" w:hAnsi="Arial" w:cs="Arial"/>
          <w:sz w:val="24"/>
          <w:szCs w:val="24"/>
        </w:rPr>
        <w:t>"34</w:t>
      </w:r>
      <w:r w:rsidRPr="006A797D">
        <w:rPr>
          <w:rFonts w:ascii="Arial" w:hAnsi="Arial" w:cs="Arial"/>
          <w:sz w:val="24"/>
          <w:szCs w:val="24"/>
        </w:rPr>
        <w:t xml:space="preserve"> № </w:t>
      </w:r>
      <w:proofErr w:type="spellStart"/>
      <w:r w:rsidRPr="006A797D">
        <w:rPr>
          <w:rFonts w:ascii="Arial" w:hAnsi="Arial" w:cs="Arial"/>
          <w:sz w:val="24"/>
          <w:szCs w:val="24"/>
        </w:rPr>
        <w:t>карарына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(в ред. решении от 2019.20.03,6 </w:t>
      </w:r>
      <w:r w:rsidR="00C266B1" w:rsidRPr="006A797D">
        <w:rPr>
          <w:rFonts w:ascii="Arial" w:hAnsi="Arial" w:cs="Arial"/>
          <w:sz w:val="24"/>
          <w:szCs w:val="24"/>
        </w:rPr>
        <w:t>№</w:t>
      </w:r>
      <w:r w:rsidRPr="006A797D">
        <w:rPr>
          <w:rFonts w:ascii="Arial" w:hAnsi="Arial" w:cs="Arial"/>
          <w:sz w:val="24"/>
          <w:szCs w:val="24"/>
        </w:rPr>
        <w:t xml:space="preserve">, 2020.12.02, 4 </w:t>
      </w:r>
      <w:r w:rsidR="00C266B1" w:rsidRPr="006A797D">
        <w:rPr>
          <w:rFonts w:ascii="Arial" w:hAnsi="Arial" w:cs="Arial"/>
          <w:sz w:val="24"/>
          <w:szCs w:val="24"/>
        </w:rPr>
        <w:t>№</w:t>
      </w:r>
      <w:r w:rsidR="006A797D" w:rsidRPr="006A797D">
        <w:rPr>
          <w:rFonts w:ascii="Arial" w:hAnsi="Arial" w:cs="Arial"/>
          <w:sz w:val="24"/>
          <w:szCs w:val="24"/>
        </w:rPr>
        <w:t>, 2020.10.06, 10</w:t>
      </w:r>
      <w:r w:rsidRPr="006A797D">
        <w:rPr>
          <w:rFonts w:ascii="Arial" w:hAnsi="Arial" w:cs="Arial"/>
          <w:sz w:val="24"/>
          <w:szCs w:val="24"/>
        </w:rPr>
        <w:t xml:space="preserve"> </w:t>
      </w:r>
      <w:r w:rsidR="00C266B1" w:rsidRPr="006A797D">
        <w:rPr>
          <w:rFonts w:ascii="Arial" w:hAnsi="Arial" w:cs="Arial"/>
          <w:sz w:val="24"/>
          <w:szCs w:val="24"/>
        </w:rPr>
        <w:t>№</w:t>
      </w:r>
      <w:r w:rsidR="006A797D" w:rsidRPr="006A797D">
        <w:rPr>
          <w:rFonts w:ascii="Arial" w:hAnsi="Arial" w:cs="Arial"/>
          <w:sz w:val="24"/>
          <w:szCs w:val="24"/>
        </w:rPr>
        <w:t>, 2021.30.07,26</w:t>
      </w:r>
      <w:r w:rsidRPr="006A797D">
        <w:rPr>
          <w:rFonts w:ascii="Arial" w:hAnsi="Arial" w:cs="Arial"/>
          <w:sz w:val="24"/>
          <w:szCs w:val="24"/>
        </w:rPr>
        <w:t xml:space="preserve"> № </w:t>
      </w:r>
      <w:r w:rsidR="006A797D" w:rsidRPr="006A797D">
        <w:rPr>
          <w:rFonts w:ascii="Arial" w:hAnsi="Arial" w:cs="Arial"/>
          <w:sz w:val="24"/>
          <w:szCs w:val="24"/>
          <w:lang w:val="tt-RU"/>
        </w:rPr>
        <w:t>, 09.02.2023, 67</w:t>
      </w:r>
      <w:r w:rsidR="00C266B1" w:rsidRPr="006A797D">
        <w:rPr>
          <w:rFonts w:ascii="Arial" w:hAnsi="Arial" w:cs="Arial"/>
          <w:sz w:val="24"/>
          <w:szCs w:val="24"/>
          <w:lang w:val="tt-RU"/>
        </w:rPr>
        <w:t xml:space="preserve">№ </w:t>
      </w:r>
      <w:r w:rsidRPr="006A797D">
        <w:rPr>
          <w:rFonts w:ascii="Arial" w:hAnsi="Arial" w:cs="Arial"/>
          <w:sz w:val="24"/>
          <w:szCs w:val="24"/>
        </w:rPr>
        <w:t>ред.) түбәндәге үзгәрешләр кертергә:</w:t>
      </w: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1) 4 </w:t>
      </w:r>
      <w:proofErr w:type="spellStart"/>
      <w:r w:rsidRPr="006A797D">
        <w:rPr>
          <w:rFonts w:ascii="Arial" w:hAnsi="Arial" w:cs="Arial"/>
          <w:sz w:val="24"/>
          <w:szCs w:val="24"/>
        </w:rPr>
        <w:t>нчема</w:t>
      </w:r>
      <w:proofErr w:type="spellEnd"/>
      <w:r w:rsidR="00E946A5" w:rsidRPr="006A797D">
        <w:rPr>
          <w:rFonts w:ascii="Arial" w:hAnsi="Arial" w:cs="Arial"/>
          <w:sz w:val="24"/>
          <w:szCs w:val="24"/>
          <w:lang w:val="tt-RU"/>
        </w:rPr>
        <w:t>д</w:t>
      </w:r>
      <w:r w:rsidRPr="006A797D">
        <w:rPr>
          <w:rFonts w:ascii="Arial" w:hAnsi="Arial" w:cs="Arial"/>
          <w:sz w:val="24"/>
          <w:szCs w:val="24"/>
        </w:rPr>
        <w:t>дәдә:</w:t>
      </w: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6A797D">
        <w:rPr>
          <w:rFonts w:ascii="Arial" w:hAnsi="Arial" w:cs="Arial"/>
          <w:sz w:val="24"/>
          <w:szCs w:val="24"/>
        </w:rPr>
        <w:t>нче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өлештә</w:t>
      </w:r>
      <w:r w:rsidRPr="006A797D">
        <w:rPr>
          <w:rFonts w:ascii="Arial" w:hAnsi="Arial" w:cs="Arial"/>
          <w:sz w:val="24"/>
          <w:szCs w:val="24"/>
          <w:lang w:val="tt-RU"/>
        </w:rPr>
        <w:t>“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берәмлек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сайлау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комиссиясе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аппаратында</w:t>
      </w:r>
      <w:proofErr w:type="spellEnd"/>
      <w:proofErr w:type="gramStart"/>
      <w:r w:rsidRPr="006A797D">
        <w:rPr>
          <w:rFonts w:ascii="Arial" w:hAnsi="Arial" w:cs="Arial"/>
          <w:sz w:val="24"/>
          <w:szCs w:val="24"/>
        </w:rPr>
        <w:t>,</w:t>
      </w:r>
      <w:r w:rsidRPr="006A797D">
        <w:rPr>
          <w:rFonts w:ascii="Arial" w:hAnsi="Arial" w:cs="Arial"/>
          <w:sz w:val="24"/>
          <w:szCs w:val="24"/>
          <w:lang w:val="tt-RU"/>
        </w:rPr>
        <w:t>”</w:t>
      </w:r>
      <w:proofErr w:type="gramEnd"/>
      <w:r w:rsidRPr="006A797D">
        <w:rPr>
          <w:rFonts w:ascii="Arial" w:hAnsi="Arial" w:cs="Arial"/>
          <w:sz w:val="24"/>
          <w:szCs w:val="24"/>
          <w:lang w:val="tt-RU"/>
        </w:rPr>
        <w:t xml:space="preserve"> сүзләрен тошереп калдырыга</w:t>
      </w:r>
      <w:r w:rsidRPr="006A797D">
        <w:rPr>
          <w:rFonts w:ascii="Arial" w:hAnsi="Arial" w:cs="Arial"/>
          <w:sz w:val="24"/>
          <w:szCs w:val="24"/>
        </w:rPr>
        <w:t>;</w:t>
      </w: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2.3 </w:t>
      </w:r>
      <w:proofErr w:type="spellStart"/>
      <w:r w:rsidRPr="006A797D">
        <w:rPr>
          <w:rFonts w:ascii="Arial" w:hAnsi="Arial" w:cs="Arial"/>
          <w:sz w:val="24"/>
          <w:szCs w:val="24"/>
        </w:rPr>
        <w:t>пунктны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6A797D">
        <w:rPr>
          <w:rFonts w:ascii="Arial" w:hAnsi="Arial" w:cs="Arial"/>
          <w:sz w:val="24"/>
          <w:szCs w:val="24"/>
        </w:rPr>
        <w:t>федераль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законнар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билгеләнгән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очраклардан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тыш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" </w:t>
      </w:r>
      <w:proofErr w:type="spellStart"/>
      <w:proofErr w:type="gramStart"/>
      <w:r w:rsidRPr="006A797D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тулыландырырга</w:t>
      </w:r>
      <w:proofErr w:type="spellEnd"/>
      <w:r w:rsidRPr="006A797D">
        <w:rPr>
          <w:rFonts w:ascii="Arial" w:hAnsi="Arial" w:cs="Arial"/>
          <w:sz w:val="24"/>
          <w:szCs w:val="24"/>
        </w:rPr>
        <w:t>;</w:t>
      </w: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>3.1 өлешне "</w:t>
      </w:r>
      <w:proofErr w:type="spellStart"/>
      <w:r w:rsidRPr="006A797D">
        <w:rPr>
          <w:rFonts w:ascii="Arial" w:hAnsi="Arial" w:cs="Arial"/>
          <w:sz w:val="24"/>
          <w:szCs w:val="24"/>
        </w:rPr>
        <w:t>федераль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законнар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билгеләнгән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очраклардан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тыш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" </w:t>
      </w:r>
      <w:proofErr w:type="spellStart"/>
      <w:proofErr w:type="gramStart"/>
      <w:r w:rsidRPr="006A797D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тулыландырырга</w:t>
      </w:r>
      <w:proofErr w:type="spellEnd"/>
      <w:r w:rsidRPr="006A797D">
        <w:rPr>
          <w:rFonts w:ascii="Arial" w:hAnsi="Arial" w:cs="Arial"/>
          <w:sz w:val="24"/>
          <w:szCs w:val="24"/>
        </w:rPr>
        <w:t>;</w:t>
      </w:r>
    </w:p>
    <w:p w:rsidR="00E946A5" w:rsidRPr="006A797D" w:rsidRDefault="00E946A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2) 6 </w:t>
      </w:r>
      <w:proofErr w:type="spellStart"/>
      <w:r w:rsidRPr="006A797D">
        <w:rPr>
          <w:rFonts w:ascii="Arial" w:hAnsi="Arial" w:cs="Arial"/>
          <w:sz w:val="24"/>
          <w:szCs w:val="24"/>
        </w:rPr>
        <w:t>нчы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ма</w:t>
      </w:r>
      <w:proofErr w:type="spellEnd"/>
      <w:r w:rsidR="00E946A5" w:rsidRPr="006A797D">
        <w:rPr>
          <w:rFonts w:ascii="Arial" w:hAnsi="Arial" w:cs="Arial"/>
          <w:sz w:val="24"/>
          <w:szCs w:val="24"/>
          <w:lang w:val="tt-RU"/>
        </w:rPr>
        <w:t>д</w:t>
      </w:r>
      <w:r w:rsidRPr="006A797D">
        <w:rPr>
          <w:rFonts w:ascii="Arial" w:hAnsi="Arial" w:cs="Arial"/>
          <w:sz w:val="24"/>
          <w:szCs w:val="24"/>
        </w:rPr>
        <w:t>дә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дә</w:t>
      </w:r>
      <w:proofErr w:type="spellEnd"/>
      <w:r w:rsidRPr="006A797D">
        <w:rPr>
          <w:rFonts w:ascii="Arial" w:hAnsi="Arial" w:cs="Arial"/>
          <w:sz w:val="24"/>
          <w:szCs w:val="24"/>
        </w:rPr>
        <w:t>:</w:t>
      </w:r>
    </w:p>
    <w:p w:rsidR="00E946A5" w:rsidRPr="006A797D" w:rsidRDefault="00E946A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6A797D">
        <w:rPr>
          <w:rFonts w:ascii="Arial" w:hAnsi="Arial" w:cs="Arial"/>
          <w:sz w:val="24"/>
          <w:szCs w:val="24"/>
        </w:rPr>
        <w:t>нче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өлештә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сүзлә</w:t>
      </w:r>
      <w:proofErr w:type="gramStart"/>
      <w:r w:rsidRPr="006A797D">
        <w:rPr>
          <w:rFonts w:ascii="Arial" w:hAnsi="Arial" w:cs="Arial"/>
          <w:sz w:val="24"/>
          <w:szCs w:val="24"/>
        </w:rPr>
        <w:t>р</w:t>
      </w:r>
      <w:proofErr w:type="gramEnd"/>
      <w:r w:rsidRPr="006A79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берәмлек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сайлау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комиссиясе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аппараты</w:t>
      </w:r>
      <w:r w:rsidRPr="006A797D">
        <w:rPr>
          <w:rFonts w:ascii="Arial" w:hAnsi="Arial" w:cs="Arial"/>
          <w:sz w:val="24"/>
          <w:szCs w:val="24"/>
          <w:lang w:val="tt-RU"/>
        </w:rPr>
        <w:t>” сүзләрен тошереп калдырыга</w:t>
      </w:r>
      <w:r w:rsidRPr="006A797D">
        <w:rPr>
          <w:rFonts w:ascii="Arial" w:hAnsi="Arial" w:cs="Arial"/>
          <w:sz w:val="24"/>
          <w:szCs w:val="24"/>
        </w:rPr>
        <w:t>;</w:t>
      </w: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lastRenderedPageBreak/>
        <w:t>2.1 өлеш</w:t>
      </w:r>
      <w:r w:rsidRPr="006A797D">
        <w:rPr>
          <w:rFonts w:ascii="Arial" w:hAnsi="Arial" w:cs="Arial"/>
          <w:sz w:val="24"/>
          <w:szCs w:val="24"/>
          <w:lang w:val="tt-RU"/>
        </w:rPr>
        <w:t>не</w:t>
      </w:r>
      <w:r w:rsidR="00A3354E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үз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көчен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югалткан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A797D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танырга</w:t>
      </w:r>
      <w:proofErr w:type="spellEnd"/>
      <w:r w:rsidRPr="006A797D">
        <w:rPr>
          <w:rFonts w:ascii="Arial" w:hAnsi="Arial" w:cs="Arial"/>
          <w:sz w:val="24"/>
          <w:szCs w:val="24"/>
        </w:rPr>
        <w:t>;</w:t>
      </w: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3) 7 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маддә</w:t>
      </w:r>
      <w:proofErr w:type="gramStart"/>
      <w:r w:rsidR="00E946A5" w:rsidRPr="006A797D">
        <w:rPr>
          <w:rFonts w:ascii="Arial" w:hAnsi="Arial" w:cs="Arial"/>
          <w:sz w:val="24"/>
          <w:szCs w:val="24"/>
        </w:rPr>
        <w:t>с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proofErr w:type="spellStart"/>
      <w:r w:rsidR="00E946A5" w:rsidRPr="006A797D">
        <w:rPr>
          <w:rFonts w:ascii="Arial" w:hAnsi="Arial" w:cs="Arial"/>
          <w:sz w:val="24"/>
          <w:szCs w:val="24"/>
        </w:rPr>
        <w:t>н</w:t>
      </w:r>
      <w:proofErr w:type="spellEnd"/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proofErr w:type="gramEnd"/>
      <w:r w:rsidR="00E946A5" w:rsidRPr="006A797D">
        <w:rPr>
          <w:rFonts w:ascii="Arial" w:hAnsi="Arial" w:cs="Arial"/>
          <w:sz w:val="24"/>
          <w:szCs w:val="24"/>
        </w:rPr>
        <w:t>ң</w:t>
      </w:r>
      <w:r w:rsidRPr="006A797D">
        <w:rPr>
          <w:rFonts w:ascii="Arial" w:hAnsi="Arial" w:cs="Arial"/>
          <w:sz w:val="24"/>
          <w:szCs w:val="24"/>
        </w:rPr>
        <w:t xml:space="preserve"> 1 өлешендә:</w:t>
      </w:r>
    </w:p>
    <w:p w:rsidR="00E946A5" w:rsidRPr="006A797D" w:rsidRDefault="00E946A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6A797D">
        <w:rPr>
          <w:rFonts w:ascii="Arial" w:hAnsi="Arial" w:cs="Arial"/>
          <w:sz w:val="24"/>
          <w:szCs w:val="24"/>
        </w:rPr>
        <w:t>пунктны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түбәндәге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редакциядә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бәян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ит</w:t>
      </w:r>
      <w:proofErr w:type="gramEnd"/>
      <w:r w:rsidRPr="006A797D">
        <w:rPr>
          <w:rFonts w:ascii="Arial" w:hAnsi="Arial" w:cs="Arial"/>
          <w:sz w:val="24"/>
          <w:szCs w:val="24"/>
        </w:rPr>
        <w:t>әргә:</w:t>
      </w:r>
    </w:p>
    <w:p w:rsidR="00C266B1" w:rsidRPr="006A797D" w:rsidRDefault="00C266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"3) </w:t>
      </w:r>
      <w:r w:rsidR="004C1F25" w:rsidRPr="006A797D">
        <w:rPr>
          <w:rFonts w:ascii="Arial" w:hAnsi="Arial" w:cs="Arial"/>
          <w:sz w:val="24"/>
          <w:szCs w:val="24"/>
        </w:rPr>
        <w:t xml:space="preserve">2007 елның 2 </w:t>
      </w:r>
      <w:proofErr w:type="spellStart"/>
      <w:r w:rsidR="004C1F25" w:rsidRPr="006A797D">
        <w:rPr>
          <w:rFonts w:ascii="Arial" w:hAnsi="Arial" w:cs="Arial"/>
          <w:sz w:val="24"/>
          <w:szCs w:val="24"/>
        </w:rPr>
        <w:t>мартындагы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«Россия Федерациясендә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хезмәт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» 25-ФЗ </w:t>
      </w:r>
      <w:proofErr w:type="spellStart"/>
      <w:r w:rsidRPr="006A797D">
        <w:rPr>
          <w:rFonts w:ascii="Arial" w:hAnsi="Arial" w:cs="Arial"/>
          <w:sz w:val="24"/>
          <w:szCs w:val="24"/>
        </w:rPr>
        <w:t>номерлы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Федераль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законның 14 </w:t>
      </w:r>
      <w:proofErr w:type="spellStart"/>
      <w:r w:rsidRPr="006A797D">
        <w:rPr>
          <w:rFonts w:ascii="Arial" w:hAnsi="Arial" w:cs="Arial"/>
          <w:sz w:val="24"/>
          <w:szCs w:val="24"/>
        </w:rPr>
        <w:t>статьясындагы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1 өлешендәге 3 </w:t>
      </w:r>
      <w:proofErr w:type="spellStart"/>
      <w:r w:rsidRPr="006A797D">
        <w:rPr>
          <w:rFonts w:ascii="Arial" w:hAnsi="Arial" w:cs="Arial"/>
          <w:sz w:val="24"/>
          <w:szCs w:val="24"/>
        </w:rPr>
        <w:t>пунктында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билгеләнгән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очраклардан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тыш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797D">
        <w:rPr>
          <w:rFonts w:ascii="Arial" w:hAnsi="Arial" w:cs="Arial"/>
          <w:sz w:val="24"/>
          <w:szCs w:val="24"/>
        </w:rPr>
        <w:t>коммерцияле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яки </w:t>
      </w:r>
      <w:proofErr w:type="spellStart"/>
      <w:r w:rsidRPr="006A797D">
        <w:rPr>
          <w:rFonts w:ascii="Arial" w:hAnsi="Arial" w:cs="Arial"/>
          <w:sz w:val="24"/>
          <w:szCs w:val="24"/>
        </w:rPr>
        <w:t>коммерцияле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булмаган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оешма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идарә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ит</w:t>
      </w:r>
      <w:proofErr w:type="gramEnd"/>
      <w:r w:rsidRPr="006A797D">
        <w:rPr>
          <w:rFonts w:ascii="Arial" w:hAnsi="Arial" w:cs="Arial"/>
          <w:sz w:val="24"/>
          <w:szCs w:val="24"/>
        </w:rPr>
        <w:t>үдә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катнашырга</w:t>
      </w:r>
      <w:proofErr w:type="spellEnd"/>
      <w:r w:rsidRPr="006A797D">
        <w:rPr>
          <w:rFonts w:ascii="Arial" w:hAnsi="Arial" w:cs="Arial"/>
          <w:sz w:val="24"/>
          <w:szCs w:val="24"/>
        </w:rPr>
        <w:t>;";</w:t>
      </w:r>
    </w:p>
    <w:p w:rsidR="004C1F25" w:rsidRPr="006A797D" w:rsidRDefault="004C1F25" w:rsidP="00603AF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6A797D">
        <w:rPr>
          <w:rFonts w:ascii="Arial" w:hAnsi="Arial" w:cs="Arial"/>
          <w:sz w:val="24"/>
          <w:szCs w:val="24"/>
        </w:rPr>
        <w:t>пунктта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“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берәмлекнең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сайла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укомиссиясен</w:t>
      </w:r>
      <w:proofErr w:type="spellEnd"/>
      <w:proofErr w:type="gramStart"/>
      <w:r w:rsidRPr="006A797D">
        <w:rPr>
          <w:rFonts w:ascii="Arial" w:hAnsi="Arial" w:cs="Arial"/>
          <w:sz w:val="24"/>
          <w:szCs w:val="24"/>
          <w:lang w:val="tt-RU"/>
        </w:rPr>
        <w:t>”с</w:t>
      </w:r>
      <w:proofErr w:type="gramEnd"/>
      <w:r w:rsidRPr="006A797D">
        <w:rPr>
          <w:rFonts w:ascii="Arial" w:hAnsi="Arial" w:cs="Arial"/>
          <w:sz w:val="24"/>
          <w:szCs w:val="24"/>
          <w:lang w:val="tt-RU"/>
        </w:rPr>
        <w:t>үзләрен тошереп калдырыга</w:t>
      </w:r>
      <w:r w:rsidRPr="006A797D">
        <w:rPr>
          <w:rFonts w:ascii="Arial" w:hAnsi="Arial" w:cs="Arial"/>
          <w:sz w:val="24"/>
          <w:szCs w:val="24"/>
        </w:rPr>
        <w:t>;</w:t>
      </w:r>
    </w:p>
    <w:p w:rsidR="00764459" w:rsidRPr="006A797D" w:rsidRDefault="00764459" w:rsidP="00603AF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C1F25" w:rsidRPr="006A797D" w:rsidRDefault="004C1F25" w:rsidP="00603AF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4) 10 </w:t>
      </w:r>
      <w:proofErr w:type="spellStart"/>
      <w:r w:rsidRPr="006A797D">
        <w:rPr>
          <w:rFonts w:ascii="Arial" w:hAnsi="Arial" w:cs="Arial"/>
          <w:sz w:val="24"/>
          <w:szCs w:val="24"/>
        </w:rPr>
        <w:t>нчы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маддәнең 16 </w:t>
      </w:r>
      <w:proofErr w:type="spellStart"/>
      <w:r w:rsidRPr="006A797D">
        <w:rPr>
          <w:rFonts w:ascii="Arial" w:hAnsi="Arial" w:cs="Arial"/>
          <w:sz w:val="24"/>
          <w:szCs w:val="24"/>
        </w:rPr>
        <w:t>нчы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өлеше «хезмәткенәгәсе» ннән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соң «(</w:t>
      </w:r>
      <w:proofErr w:type="spellStart"/>
      <w:r w:rsidRPr="006A797D">
        <w:rPr>
          <w:rFonts w:ascii="Arial" w:hAnsi="Arial" w:cs="Arial"/>
          <w:sz w:val="24"/>
          <w:szCs w:val="24"/>
        </w:rPr>
        <w:t>булганочракта</w:t>
      </w:r>
      <w:proofErr w:type="spellEnd"/>
      <w:r w:rsidRPr="006A797D">
        <w:rPr>
          <w:rFonts w:ascii="Arial" w:hAnsi="Arial" w:cs="Arial"/>
          <w:sz w:val="24"/>
          <w:szCs w:val="24"/>
        </w:rPr>
        <w:t>)»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сүзләре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тулыландырырга</w:t>
      </w:r>
      <w:proofErr w:type="spellEnd"/>
      <w:r w:rsidRPr="006A797D">
        <w:rPr>
          <w:rFonts w:ascii="Arial" w:hAnsi="Arial" w:cs="Arial"/>
          <w:sz w:val="24"/>
          <w:szCs w:val="24"/>
        </w:rPr>
        <w:t>;</w:t>
      </w:r>
    </w:p>
    <w:p w:rsidR="00764459" w:rsidRPr="006A797D" w:rsidRDefault="00764459" w:rsidP="00603AF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C1F25" w:rsidRPr="006A797D" w:rsidRDefault="004C1F25" w:rsidP="00603AF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5) 13 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маддә</w:t>
      </w:r>
      <w:r w:rsidR="00E946A5" w:rsidRPr="006A797D">
        <w:rPr>
          <w:rFonts w:ascii="Arial" w:hAnsi="Arial" w:cs="Arial"/>
          <w:sz w:val="24"/>
          <w:szCs w:val="24"/>
        </w:rPr>
        <w:t>с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proofErr w:type="spellStart"/>
      <w:r w:rsidR="00E946A5" w:rsidRPr="006A797D">
        <w:rPr>
          <w:rFonts w:ascii="Arial" w:hAnsi="Arial" w:cs="Arial"/>
          <w:sz w:val="24"/>
          <w:szCs w:val="24"/>
        </w:rPr>
        <w:t>н</w:t>
      </w:r>
      <w:proofErr w:type="spellEnd"/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r w:rsidR="00E946A5" w:rsidRPr="006A797D">
        <w:rPr>
          <w:rFonts w:ascii="Arial" w:hAnsi="Arial" w:cs="Arial"/>
          <w:sz w:val="24"/>
          <w:szCs w:val="24"/>
        </w:rPr>
        <w:t>ң</w:t>
      </w:r>
      <w:r w:rsidRPr="006A797D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6A797D">
        <w:rPr>
          <w:rFonts w:ascii="Arial" w:hAnsi="Arial" w:cs="Arial"/>
          <w:sz w:val="24"/>
          <w:szCs w:val="24"/>
        </w:rPr>
        <w:t>пунктын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яңа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редакциядә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бәян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ит</w:t>
      </w:r>
      <w:proofErr w:type="gramEnd"/>
      <w:r w:rsidRPr="006A797D">
        <w:rPr>
          <w:rFonts w:ascii="Arial" w:hAnsi="Arial" w:cs="Arial"/>
          <w:sz w:val="24"/>
          <w:szCs w:val="24"/>
        </w:rPr>
        <w:t>әргә: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«5.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хезмәткәрләргә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үзкеремнәре, </w:t>
      </w:r>
      <w:proofErr w:type="spellStart"/>
      <w:r w:rsidRPr="006A797D">
        <w:rPr>
          <w:rFonts w:ascii="Arial" w:hAnsi="Arial" w:cs="Arial"/>
          <w:sz w:val="24"/>
          <w:szCs w:val="24"/>
        </w:rPr>
        <w:t>чыгымнары</w:t>
      </w:r>
      <w:proofErr w:type="spellEnd"/>
      <w:r w:rsidRPr="006A797D">
        <w:rPr>
          <w:rFonts w:ascii="Arial" w:hAnsi="Arial" w:cs="Arial"/>
          <w:sz w:val="24"/>
          <w:szCs w:val="24"/>
        </w:rPr>
        <w:t>, мөлкәте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һәм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м</w:t>
      </w:r>
      <w:proofErr w:type="gramEnd"/>
      <w:r w:rsidRPr="006A797D">
        <w:rPr>
          <w:rFonts w:ascii="Arial" w:hAnsi="Arial" w:cs="Arial"/>
          <w:sz w:val="24"/>
          <w:szCs w:val="24"/>
        </w:rPr>
        <w:t>өлкәти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йөкләмәләре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797D">
        <w:rPr>
          <w:rFonts w:ascii="Arial" w:hAnsi="Arial" w:cs="Arial"/>
          <w:sz w:val="24"/>
          <w:szCs w:val="24"/>
        </w:rPr>
        <w:t>шулай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УК </w:t>
      </w:r>
      <w:r w:rsidRPr="006A797D">
        <w:rPr>
          <w:rFonts w:ascii="Arial" w:hAnsi="Arial" w:cs="Arial"/>
          <w:sz w:val="24"/>
          <w:szCs w:val="24"/>
        </w:rPr>
        <w:t>хатынының (тормышиптәшенең) һәм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балигъ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булмаган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балаларының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керемнәре, </w:t>
      </w:r>
      <w:proofErr w:type="spellStart"/>
      <w:r w:rsidRPr="006A797D">
        <w:rPr>
          <w:rFonts w:ascii="Arial" w:hAnsi="Arial" w:cs="Arial"/>
          <w:sz w:val="24"/>
          <w:szCs w:val="24"/>
        </w:rPr>
        <w:t>чыгымнары</w:t>
      </w:r>
      <w:proofErr w:type="spellEnd"/>
      <w:r w:rsidRPr="006A797D">
        <w:rPr>
          <w:rFonts w:ascii="Arial" w:hAnsi="Arial" w:cs="Arial"/>
          <w:sz w:val="24"/>
          <w:szCs w:val="24"/>
        </w:rPr>
        <w:t>, мөлкәте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һәм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мөлкәти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характердагы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йөкләмәләре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мәгълүмат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бирмәү, әгәр</w:t>
      </w:r>
      <w:r w:rsidR="00A3354E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мондый</w:t>
      </w:r>
      <w:proofErr w:type="spellEnd"/>
      <w:r w:rsidR="00A3354E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мәгълүматларны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мәҗбүри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тапшыру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яки </w:t>
      </w:r>
      <w:proofErr w:type="spellStart"/>
      <w:r w:rsidRPr="006A797D">
        <w:rPr>
          <w:rFonts w:ascii="Arial" w:hAnsi="Arial" w:cs="Arial"/>
          <w:sz w:val="24"/>
          <w:szCs w:val="24"/>
        </w:rPr>
        <w:t>тулы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булмаган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мәгълүматларны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тапшыру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хезмәткәрне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эштән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азат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ит</w:t>
      </w:r>
      <w:proofErr w:type="gramEnd"/>
      <w:r w:rsidRPr="006A797D">
        <w:rPr>
          <w:rFonts w:ascii="Arial" w:hAnsi="Arial" w:cs="Arial"/>
          <w:sz w:val="24"/>
          <w:szCs w:val="24"/>
        </w:rPr>
        <w:t>үгә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китерә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торган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хокук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бозу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булып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тора икән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хезмәт, </w:t>
      </w:r>
      <w:proofErr w:type="spellStart"/>
      <w:r w:rsidRPr="006A797D">
        <w:rPr>
          <w:rFonts w:ascii="Arial" w:hAnsi="Arial" w:cs="Arial"/>
          <w:sz w:val="24"/>
          <w:szCs w:val="24"/>
        </w:rPr>
        <w:t>федераль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законнар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билгеләнгән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очраклардан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тыш</w:t>
      </w:r>
      <w:proofErr w:type="spellEnd"/>
      <w:r w:rsidRPr="006A797D">
        <w:rPr>
          <w:rFonts w:ascii="Arial" w:hAnsi="Arial" w:cs="Arial"/>
          <w:sz w:val="24"/>
          <w:szCs w:val="24"/>
        </w:rPr>
        <w:t>.";</w:t>
      </w:r>
    </w:p>
    <w:p w:rsidR="004C1F25" w:rsidRPr="006A797D" w:rsidRDefault="00834C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>Т</w:t>
      </w:r>
      <w:r w:rsidR="004C1F25" w:rsidRPr="006A797D">
        <w:rPr>
          <w:rFonts w:ascii="Arial" w:hAnsi="Arial" w:cs="Arial"/>
          <w:sz w:val="24"/>
          <w:szCs w:val="24"/>
        </w:rPr>
        <w:t>үбәндәге</w:t>
      </w:r>
      <w:r w:rsidRPr="006A797D">
        <w:rPr>
          <w:rFonts w:ascii="Arial" w:hAnsi="Arial" w:cs="Arial"/>
          <w:sz w:val="24"/>
          <w:szCs w:val="24"/>
        </w:rPr>
        <w:t xml:space="preserve"> </w:t>
      </w:r>
      <w:r w:rsidR="004C1F25" w:rsidRPr="006A797D">
        <w:rPr>
          <w:rFonts w:ascii="Arial" w:hAnsi="Arial" w:cs="Arial"/>
          <w:sz w:val="24"/>
          <w:szCs w:val="24"/>
        </w:rPr>
        <w:t>эчтәлектәге 5.1 пункт белән</w:t>
      </w:r>
      <w:r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F25" w:rsidRPr="006A797D">
        <w:rPr>
          <w:rFonts w:ascii="Arial" w:hAnsi="Arial" w:cs="Arial"/>
          <w:sz w:val="24"/>
          <w:szCs w:val="24"/>
        </w:rPr>
        <w:t>тулыландырырга</w:t>
      </w:r>
      <w:proofErr w:type="spellEnd"/>
      <w:r w:rsidR="004C1F25" w:rsidRPr="006A797D">
        <w:rPr>
          <w:rFonts w:ascii="Arial" w:hAnsi="Arial" w:cs="Arial"/>
          <w:sz w:val="24"/>
          <w:szCs w:val="24"/>
        </w:rPr>
        <w:t>: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>«5.1.Муниципаль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хезмәткәрләргә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әлеге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статьяның 5 өлешендә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күрсәтелгән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дөрес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булмаган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мәгълүматларны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тапшыру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хезмәткәрне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хезмә</w:t>
      </w:r>
      <w:proofErr w:type="gramStart"/>
      <w:r w:rsidRPr="006A797D">
        <w:rPr>
          <w:rFonts w:ascii="Arial" w:hAnsi="Arial" w:cs="Arial"/>
          <w:sz w:val="24"/>
          <w:szCs w:val="24"/>
        </w:rPr>
        <w:t>тт</w:t>
      </w:r>
      <w:proofErr w:type="gramEnd"/>
      <w:r w:rsidRPr="006A797D">
        <w:rPr>
          <w:rFonts w:ascii="Arial" w:hAnsi="Arial" w:cs="Arial"/>
          <w:sz w:val="24"/>
          <w:szCs w:val="24"/>
        </w:rPr>
        <w:t>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азат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итүгә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китерә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торган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хокук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бозу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булып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тора.»</w:t>
      </w:r>
    </w:p>
    <w:p w:rsidR="00764459" w:rsidRPr="006A797D" w:rsidRDefault="00764459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6) 14 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маддә</w:t>
      </w:r>
      <w:r w:rsidR="00E946A5" w:rsidRPr="006A797D">
        <w:rPr>
          <w:rFonts w:ascii="Arial" w:hAnsi="Arial" w:cs="Arial"/>
          <w:sz w:val="24"/>
          <w:szCs w:val="24"/>
        </w:rPr>
        <w:t>с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proofErr w:type="spellStart"/>
      <w:r w:rsidR="00E946A5" w:rsidRPr="006A797D">
        <w:rPr>
          <w:rFonts w:ascii="Arial" w:hAnsi="Arial" w:cs="Arial"/>
          <w:sz w:val="24"/>
          <w:szCs w:val="24"/>
        </w:rPr>
        <w:t>н</w:t>
      </w:r>
      <w:proofErr w:type="spellEnd"/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r w:rsidR="00E946A5" w:rsidRPr="006A797D">
        <w:rPr>
          <w:rFonts w:ascii="Arial" w:hAnsi="Arial" w:cs="Arial"/>
          <w:sz w:val="24"/>
          <w:szCs w:val="24"/>
        </w:rPr>
        <w:t>ң</w:t>
      </w:r>
      <w:r w:rsidRPr="006A797D">
        <w:rPr>
          <w:rFonts w:ascii="Arial" w:hAnsi="Arial" w:cs="Arial"/>
          <w:sz w:val="24"/>
          <w:szCs w:val="24"/>
        </w:rPr>
        <w:t xml:space="preserve"> 3 өлешендәге 6 пунктнытүбәндәге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редакциядә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бәян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ит</w:t>
      </w:r>
      <w:proofErr w:type="gramEnd"/>
      <w:r w:rsidRPr="006A797D">
        <w:rPr>
          <w:rFonts w:ascii="Arial" w:hAnsi="Arial" w:cs="Arial"/>
          <w:sz w:val="24"/>
          <w:szCs w:val="24"/>
        </w:rPr>
        <w:t>әргә: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>"хезмәт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килешүе (контракт) </w:t>
      </w:r>
      <w:proofErr w:type="spellStart"/>
      <w:r w:rsidRPr="006A797D">
        <w:rPr>
          <w:rFonts w:ascii="Arial" w:hAnsi="Arial" w:cs="Arial"/>
          <w:sz w:val="24"/>
          <w:szCs w:val="24"/>
        </w:rPr>
        <w:t>беренче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тапкыр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төзелгән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очраклардан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тыш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797D">
        <w:rPr>
          <w:rFonts w:ascii="Arial" w:hAnsi="Arial" w:cs="Arial"/>
          <w:sz w:val="24"/>
          <w:szCs w:val="24"/>
        </w:rPr>
        <w:t>индивидуаль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(персонификацияләнгән) исәп-хисап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системасында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теркәлүне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раслаучы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документ»;</w:t>
      </w:r>
    </w:p>
    <w:p w:rsidR="00764459" w:rsidRPr="006A797D" w:rsidRDefault="00764459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7) 15 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маддә</w:t>
      </w:r>
      <w:proofErr w:type="gramStart"/>
      <w:r w:rsidRPr="006A797D">
        <w:rPr>
          <w:rFonts w:ascii="Arial" w:hAnsi="Arial" w:cs="Arial"/>
          <w:sz w:val="24"/>
          <w:szCs w:val="24"/>
        </w:rPr>
        <w:t>с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proofErr w:type="spellStart"/>
      <w:r w:rsidRPr="006A797D">
        <w:rPr>
          <w:rFonts w:ascii="Arial" w:hAnsi="Arial" w:cs="Arial"/>
          <w:sz w:val="24"/>
          <w:szCs w:val="24"/>
        </w:rPr>
        <w:t>н</w:t>
      </w:r>
      <w:proofErr w:type="spellEnd"/>
      <w:r w:rsidR="00E946A5" w:rsidRPr="006A797D">
        <w:rPr>
          <w:rFonts w:ascii="Arial" w:hAnsi="Arial" w:cs="Arial"/>
          <w:sz w:val="24"/>
          <w:szCs w:val="24"/>
          <w:lang w:val="tt-RU"/>
        </w:rPr>
        <w:t>е</w:t>
      </w:r>
      <w:proofErr w:type="gramEnd"/>
      <w:r w:rsidRPr="006A797D">
        <w:rPr>
          <w:rFonts w:ascii="Arial" w:hAnsi="Arial" w:cs="Arial"/>
          <w:sz w:val="24"/>
          <w:szCs w:val="24"/>
        </w:rPr>
        <w:t>ң 2 өлешендә: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6A797D">
        <w:rPr>
          <w:rFonts w:ascii="Arial" w:hAnsi="Arial" w:cs="Arial"/>
          <w:sz w:val="24"/>
          <w:szCs w:val="24"/>
        </w:rPr>
        <w:t>пунктында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 </w:t>
      </w:r>
      <w:r w:rsidRPr="006A797D">
        <w:rPr>
          <w:rFonts w:ascii="Arial" w:hAnsi="Arial" w:cs="Arial"/>
          <w:sz w:val="24"/>
          <w:szCs w:val="24"/>
        </w:rPr>
        <w:t>"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берәмлек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сайлау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комиссиясе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аппараты</w:t>
      </w:r>
      <w:proofErr w:type="gramStart"/>
      <w:r w:rsidRPr="006A797D">
        <w:rPr>
          <w:rFonts w:ascii="Arial" w:hAnsi="Arial" w:cs="Arial"/>
          <w:sz w:val="24"/>
          <w:szCs w:val="24"/>
        </w:rPr>
        <w:t>"</w:t>
      </w:r>
      <w:r w:rsidRPr="006A797D">
        <w:rPr>
          <w:rFonts w:ascii="Arial" w:hAnsi="Arial" w:cs="Arial"/>
          <w:sz w:val="24"/>
          <w:szCs w:val="24"/>
          <w:lang w:val="tt-RU"/>
        </w:rPr>
        <w:t>с</w:t>
      </w:r>
      <w:proofErr w:type="gramEnd"/>
      <w:r w:rsidRPr="006A797D">
        <w:rPr>
          <w:rFonts w:ascii="Arial" w:hAnsi="Arial" w:cs="Arial"/>
          <w:sz w:val="24"/>
          <w:szCs w:val="24"/>
          <w:lang w:val="tt-RU"/>
        </w:rPr>
        <w:t>үзләрен тошереп калдырыга</w:t>
      </w:r>
      <w:r w:rsidRPr="006A797D">
        <w:rPr>
          <w:rFonts w:ascii="Arial" w:hAnsi="Arial" w:cs="Arial"/>
          <w:sz w:val="24"/>
          <w:szCs w:val="24"/>
        </w:rPr>
        <w:t>;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6A797D">
        <w:rPr>
          <w:rFonts w:ascii="Arial" w:hAnsi="Arial" w:cs="Arial"/>
          <w:sz w:val="24"/>
          <w:szCs w:val="24"/>
        </w:rPr>
        <w:t>пунктында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 </w:t>
      </w:r>
      <w:r w:rsidRPr="006A797D">
        <w:rPr>
          <w:rFonts w:ascii="Arial" w:hAnsi="Arial" w:cs="Arial"/>
          <w:sz w:val="24"/>
          <w:szCs w:val="24"/>
          <w:lang w:val="tt-RU"/>
        </w:rPr>
        <w:t>“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берәмлек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сайлау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комиссиясе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аппараты</w:t>
      </w:r>
      <w:proofErr w:type="gramStart"/>
      <w:r w:rsidRPr="006A797D">
        <w:rPr>
          <w:rFonts w:ascii="Arial" w:hAnsi="Arial" w:cs="Arial"/>
          <w:sz w:val="24"/>
          <w:szCs w:val="24"/>
          <w:lang w:val="tt-RU"/>
        </w:rPr>
        <w:t>”с</w:t>
      </w:r>
      <w:proofErr w:type="gramEnd"/>
      <w:r w:rsidRPr="006A797D">
        <w:rPr>
          <w:rFonts w:ascii="Arial" w:hAnsi="Arial" w:cs="Arial"/>
          <w:sz w:val="24"/>
          <w:szCs w:val="24"/>
          <w:lang w:val="tt-RU"/>
        </w:rPr>
        <w:t>үзләрен тошереп калдырыга</w:t>
      </w:r>
      <w:r w:rsidRPr="006A797D">
        <w:rPr>
          <w:rFonts w:ascii="Arial" w:hAnsi="Arial" w:cs="Arial"/>
          <w:sz w:val="24"/>
          <w:szCs w:val="24"/>
        </w:rPr>
        <w:t>;</w:t>
      </w:r>
    </w:p>
    <w:p w:rsidR="00764459" w:rsidRPr="006A797D" w:rsidRDefault="00764459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>8) 24 нчемаддәдә: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6A797D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6A797D">
        <w:rPr>
          <w:rFonts w:ascii="Arial" w:hAnsi="Arial" w:cs="Arial"/>
          <w:sz w:val="24"/>
          <w:szCs w:val="24"/>
        </w:rPr>
        <w:t>нчы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өлешнең 1 </w:t>
      </w:r>
      <w:proofErr w:type="spellStart"/>
      <w:r w:rsidRPr="006A797D">
        <w:rPr>
          <w:rFonts w:ascii="Arial" w:hAnsi="Arial" w:cs="Arial"/>
          <w:sz w:val="24"/>
          <w:szCs w:val="24"/>
        </w:rPr>
        <w:t>нче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пунктын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"Россия </w:t>
      </w:r>
      <w:proofErr w:type="spellStart"/>
      <w:r w:rsidRPr="006A797D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Президенты хакимиятенең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вәкаләтле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бүлекчәсе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тарафыннан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коррупциягә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каршы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тору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"2008 елның 25 декабрендәге 273-ФЗ </w:t>
      </w:r>
      <w:proofErr w:type="spellStart"/>
      <w:r w:rsidRPr="006A797D">
        <w:rPr>
          <w:rFonts w:ascii="Arial" w:hAnsi="Arial" w:cs="Arial"/>
          <w:sz w:val="24"/>
          <w:szCs w:val="24"/>
        </w:rPr>
        <w:t>номерлы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Федераль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законның 13.4 </w:t>
      </w:r>
      <w:proofErr w:type="spellStart"/>
      <w:r w:rsidRPr="006A797D">
        <w:rPr>
          <w:rFonts w:ascii="Arial" w:hAnsi="Arial" w:cs="Arial"/>
          <w:sz w:val="24"/>
          <w:szCs w:val="24"/>
        </w:rPr>
        <w:t>статьясына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ярашлы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р</w:t>
      </w:r>
      <w:proofErr w:type="gramEnd"/>
      <w:r w:rsidRPr="006A797D">
        <w:rPr>
          <w:rFonts w:ascii="Arial" w:hAnsi="Arial" w:cs="Arial"/>
          <w:sz w:val="24"/>
          <w:szCs w:val="24"/>
        </w:rPr>
        <w:t>әвештә" яки"коррупциягә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каршы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тору </w:t>
      </w:r>
      <w:proofErr w:type="spellStart"/>
      <w:r w:rsidRPr="006A797D">
        <w:rPr>
          <w:rFonts w:ascii="Arial" w:hAnsi="Arial" w:cs="Arial"/>
          <w:sz w:val="24"/>
          <w:szCs w:val="24"/>
        </w:rPr>
        <w:t>турынд</w:t>
      </w:r>
      <w:r w:rsidR="00E946A5" w:rsidRPr="006A797D">
        <w:rPr>
          <w:rFonts w:ascii="Arial" w:hAnsi="Arial" w:cs="Arial"/>
          <w:sz w:val="24"/>
          <w:szCs w:val="24"/>
        </w:rPr>
        <w:t>а</w:t>
      </w:r>
      <w:proofErr w:type="spellEnd"/>
      <w:r w:rsidR="00E946A5" w:rsidRPr="006A797D">
        <w:rPr>
          <w:rFonts w:ascii="Arial" w:hAnsi="Arial" w:cs="Arial"/>
          <w:sz w:val="24"/>
          <w:szCs w:val="24"/>
        </w:rPr>
        <w:t>" сүзләре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="00E946A5" w:rsidRPr="006A797D">
        <w:rPr>
          <w:rFonts w:ascii="Arial" w:hAnsi="Arial" w:cs="Arial"/>
          <w:sz w:val="24"/>
          <w:szCs w:val="24"/>
        </w:rPr>
        <w:t>белән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6A5" w:rsidRPr="006A797D">
        <w:rPr>
          <w:rFonts w:ascii="Arial" w:hAnsi="Arial" w:cs="Arial"/>
          <w:sz w:val="24"/>
          <w:szCs w:val="24"/>
        </w:rPr>
        <w:t>тулыландырырга</w:t>
      </w:r>
      <w:proofErr w:type="spellEnd"/>
      <w:r w:rsidR="00E946A5" w:rsidRPr="006A797D">
        <w:rPr>
          <w:rFonts w:ascii="Arial" w:hAnsi="Arial" w:cs="Arial"/>
          <w:sz w:val="24"/>
          <w:szCs w:val="24"/>
          <w:lang w:val="tt-RU"/>
        </w:rPr>
        <w:t>;</w:t>
      </w:r>
    </w:p>
    <w:p w:rsidR="004C1F25" w:rsidRPr="006A797D" w:rsidRDefault="00834CB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6A797D">
        <w:rPr>
          <w:rFonts w:ascii="Arial" w:hAnsi="Arial" w:cs="Arial"/>
          <w:sz w:val="24"/>
          <w:szCs w:val="24"/>
          <w:lang w:val="tt-RU"/>
        </w:rPr>
        <w:t>Т</w:t>
      </w:r>
      <w:r w:rsidR="004C1F25" w:rsidRPr="006A797D">
        <w:rPr>
          <w:rFonts w:ascii="Arial" w:hAnsi="Arial" w:cs="Arial"/>
          <w:sz w:val="24"/>
          <w:szCs w:val="24"/>
          <w:lang w:val="tt-RU"/>
        </w:rPr>
        <w:t>үбәндәге</w:t>
      </w:r>
      <w:r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="004C1F25" w:rsidRPr="006A797D">
        <w:rPr>
          <w:rFonts w:ascii="Arial" w:hAnsi="Arial" w:cs="Arial"/>
          <w:sz w:val="24"/>
          <w:szCs w:val="24"/>
          <w:lang w:val="tt-RU"/>
        </w:rPr>
        <w:t>эчтәлектәге 4.1 пункт белән</w:t>
      </w:r>
      <w:r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="004C1F25" w:rsidRPr="006A797D">
        <w:rPr>
          <w:rFonts w:ascii="Arial" w:hAnsi="Arial" w:cs="Arial"/>
          <w:sz w:val="24"/>
          <w:szCs w:val="24"/>
          <w:lang w:val="tt-RU"/>
        </w:rPr>
        <w:t>тулыландырырга: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6A797D">
        <w:rPr>
          <w:rFonts w:ascii="Arial" w:hAnsi="Arial" w:cs="Arial"/>
          <w:sz w:val="24"/>
          <w:szCs w:val="24"/>
          <w:lang w:val="tt-RU"/>
        </w:rPr>
        <w:t>«4.1. Муниципаль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хезмәткәр, әгәр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мондый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чикләүләрне, тыюларны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һәм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таләпләрне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үтәмәү, шулай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ук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мондый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бурычларны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үтәмәү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аңа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бәйле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булмаган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тикшерүләр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тарафыннан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танылса, әлеге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Федераль закон һәм башка федераль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законнар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белән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коррупциягә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каршы тору максатында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билгеләнгәнмән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фәгатьләр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конфликтын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булдырмау яки җайга салу турындагы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таләпләрне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һәм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бурычларны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үтәмәү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өчен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җаваплылыктан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азат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ителә "коррупциягәкаршы тору турында"2008 елның 25 декабрендәге 273-ФЗ номерлы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Федераль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законның 13 статьясының 3-6 өлешләрендә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каралган</w:t>
      </w:r>
      <w:r w:rsidR="00834CB1" w:rsidRPr="006A797D">
        <w:rPr>
          <w:rFonts w:ascii="Arial" w:hAnsi="Arial" w:cs="Arial"/>
          <w:sz w:val="24"/>
          <w:szCs w:val="24"/>
          <w:lang w:val="tt-RU"/>
        </w:rPr>
        <w:t xml:space="preserve"> </w:t>
      </w:r>
      <w:r w:rsidRPr="006A797D">
        <w:rPr>
          <w:rFonts w:ascii="Arial" w:hAnsi="Arial" w:cs="Arial"/>
          <w:sz w:val="24"/>
          <w:szCs w:val="24"/>
          <w:lang w:val="tt-RU"/>
        </w:rPr>
        <w:t>тәртиптә.;</w:t>
      </w:r>
    </w:p>
    <w:p w:rsidR="00777801" w:rsidRDefault="0077780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77801" w:rsidRDefault="00777801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lastRenderedPageBreak/>
        <w:t xml:space="preserve">10 </w:t>
      </w:r>
      <w:proofErr w:type="spellStart"/>
      <w:r w:rsidRPr="006A797D">
        <w:rPr>
          <w:rFonts w:ascii="Arial" w:hAnsi="Arial" w:cs="Arial"/>
          <w:sz w:val="24"/>
          <w:szCs w:val="24"/>
        </w:rPr>
        <w:t>нчы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 xml:space="preserve">өлештә "Татарстан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Президенты" сүзләрен»</w:t>
      </w:r>
      <w:r w:rsidR="00777801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Татарстан</w:t>
      </w:r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77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башлыгы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(Раис</w:t>
      </w:r>
      <w:r w:rsidRPr="006A797D">
        <w:rPr>
          <w:rFonts w:ascii="Arial" w:hAnsi="Arial" w:cs="Arial"/>
          <w:sz w:val="24"/>
          <w:szCs w:val="24"/>
          <w:lang w:val="tt-RU"/>
        </w:rPr>
        <w:t>е</w:t>
      </w:r>
      <w:r w:rsidR="00834CB1" w:rsidRPr="006A797D">
        <w:rPr>
          <w:rFonts w:ascii="Arial" w:hAnsi="Arial" w:cs="Arial"/>
          <w:sz w:val="24"/>
          <w:szCs w:val="24"/>
        </w:rPr>
        <w:t>) "</w:t>
      </w:r>
      <w:r w:rsidRPr="006A797D">
        <w:rPr>
          <w:rFonts w:ascii="Arial" w:hAnsi="Arial" w:cs="Arial"/>
          <w:sz w:val="24"/>
          <w:szCs w:val="24"/>
        </w:rPr>
        <w:t>сүзләре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алыштырырга</w:t>
      </w:r>
      <w:proofErr w:type="spellEnd"/>
      <w:r w:rsidRPr="006A797D">
        <w:rPr>
          <w:rFonts w:ascii="Arial" w:hAnsi="Arial" w:cs="Arial"/>
          <w:sz w:val="24"/>
          <w:szCs w:val="24"/>
        </w:rPr>
        <w:t>;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9) 29 </w:t>
      </w:r>
      <w:proofErr w:type="spellStart"/>
      <w:r w:rsidRPr="006A797D">
        <w:rPr>
          <w:rFonts w:ascii="Arial" w:hAnsi="Arial" w:cs="Arial"/>
          <w:sz w:val="24"/>
          <w:szCs w:val="24"/>
        </w:rPr>
        <w:t>нчы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маддәдә:</w:t>
      </w:r>
    </w:p>
    <w:p w:rsidR="00603AFC" w:rsidRPr="006A797D" w:rsidRDefault="00603AFC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>1.4 өлештә "хезмәт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кенәгәсе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һәм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хәрби билет күчермәләре" сүзләрен</w:t>
      </w:r>
      <w:r w:rsidR="00E946A5" w:rsidRPr="006A797D">
        <w:rPr>
          <w:rFonts w:ascii="Arial" w:hAnsi="Arial" w:cs="Arial"/>
          <w:sz w:val="24"/>
          <w:szCs w:val="24"/>
          <w:lang w:val="tt-RU"/>
        </w:rPr>
        <w:t xml:space="preserve"> “</w:t>
      </w:r>
      <w:r w:rsidRPr="006A797D">
        <w:rPr>
          <w:rFonts w:ascii="Arial" w:hAnsi="Arial" w:cs="Arial"/>
          <w:sz w:val="24"/>
          <w:szCs w:val="24"/>
        </w:rPr>
        <w:t>хезмәт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кенәгәсе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күчермәсе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һәм (яки) хезмәт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эшчәнлеге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турында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законнарда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билгеләнгән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тәртиптә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97D">
        <w:rPr>
          <w:rFonts w:ascii="Arial" w:hAnsi="Arial" w:cs="Arial"/>
          <w:sz w:val="24"/>
          <w:szCs w:val="24"/>
        </w:rPr>
        <w:t>р</w:t>
      </w:r>
      <w:proofErr w:type="gramEnd"/>
      <w:r w:rsidRPr="006A797D">
        <w:rPr>
          <w:rFonts w:ascii="Arial" w:hAnsi="Arial" w:cs="Arial"/>
          <w:sz w:val="24"/>
          <w:szCs w:val="24"/>
        </w:rPr>
        <w:t>әсмиләштерелгән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мәгълүмат, хәрби билет күчермәсе " сүзләре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алыштырырга</w:t>
      </w:r>
      <w:proofErr w:type="spellEnd"/>
      <w:r w:rsidRPr="006A797D">
        <w:rPr>
          <w:rFonts w:ascii="Arial" w:hAnsi="Arial" w:cs="Arial"/>
          <w:sz w:val="24"/>
          <w:szCs w:val="24"/>
        </w:rPr>
        <w:t>;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1.6 </w:t>
      </w:r>
      <w:proofErr w:type="spellStart"/>
      <w:r w:rsidRPr="006A797D">
        <w:rPr>
          <w:rFonts w:ascii="Arial" w:hAnsi="Arial" w:cs="Arial"/>
          <w:sz w:val="24"/>
          <w:szCs w:val="24"/>
        </w:rPr>
        <w:t>нчы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өлеш</w:t>
      </w:r>
      <w:r w:rsidR="00E946A5" w:rsidRPr="006A797D">
        <w:rPr>
          <w:rFonts w:ascii="Arial" w:hAnsi="Arial" w:cs="Arial"/>
          <w:sz w:val="24"/>
          <w:szCs w:val="24"/>
          <w:lang w:val="tt-RU"/>
        </w:rPr>
        <w:t>не</w:t>
      </w:r>
      <w:r w:rsidRPr="006A797D">
        <w:rPr>
          <w:rFonts w:ascii="Arial" w:hAnsi="Arial" w:cs="Arial"/>
          <w:sz w:val="24"/>
          <w:szCs w:val="24"/>
        </w:rPr>
        <w:t xml:space="preserve"> «хезмәткитабында» сүзләреннән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соң «(</w:t>
      </w:r>
      <w:proofErr w:type="spellStart"/>
      <w:r w:rsidRPr="006A797D">
        <w:rPr>
          <w:rFonts w:ascii="Arial" w:hAnsi="Arial" w:cs="Arial"/>
          <w:sz w:val="24"/>
          <w:szCs w:val="24"/>
        </w:rPr>
        <w:t>булган</w:t>
      </w:r>
      <w:proofErr w:type="spellEnd"/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очракта</w:t>
      </w:r>
      <w:proofErr w:type="spellEnd"/>
      <w:r w:rsidRPr="006A797D">
        <w:rPr>
          <w:rFonts w:ascii="Arial" w:hAnsi="Arial" w:cs="Arial"/>
          <w:sz w:val="24"/>
          <w:szCs w:val="24"/>
        </w:rPr>
        <w:t>)</w:t>
      </w:r>
      <w:proofErr w:type="gramStart"/>
      <w:r w:rsidRPr="006A797D">
        <w:rPr>
          <w:rFonts w:ascii="Arial" w:hAnsi="Arial" w:cs="Arial"/>
          <w:sz w:val="24"/>
          <w:szCs w:val="24"/>
        </w:rPr>
        <w:t>»с</w:t>
      </w:r>
      <w:proofErr w:type="gramEnd"/>
      <w:r w:rsidRPr="006A797D">
        <w:rPr>
          <w:rFonts w:ascii="Arial" w:hAnsi="Arial" w:cs="Arial"/>
          <w:sz w:val="24"/>
          <w:szCs w:val="24"/>
        </w:rPr>
        <w:t>үзләре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Pr="006A797D">
        <w:rPr>
          <w:rFonts w:ascii="Arial" w:hAnsi="Arial" w:cs="Arial"/>
          <w:sz w:val="24"/>
          <w:szCs w:val="24"/>
        </w:rPr>
        <w:t>белән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7D">
        <w:rPr>
          <w:rFonts w:ascii="Arial" w:hAnsi="Arial" w:cs="Arial"/>
          <w:sz w:val="24"/>
          <w:szCs w:val="24"/>
        </w:rPr>
        <w:t>тулыландырырга</w:t>
      </w:r>
      <w:proofErr w:type="spellEnd"/>
      <w:r w:rsidRPr="006A797D">
        <w:rPr>
          <w:rFonts w:ascii="Arial" w:hAnsi="Arial" w:cs="Arial"/>
          <w:sz w:val="24"/>
          <w:szCs w:val="24"/>
        </w:rPr>
        <w:t>.</w:t>
      </w:r>
    </w:p>
    <w:p w:rsidR="004C1F25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5196" w:rsidRPr="006A797D" w:rsidRDefault="004C1F25" w:rsidP="00B5303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  <w:lang w:val="tt-RU"/>
        </w:rPr>
        <w:t>2.</w:t>
      </w:r>
      <w:r w:rsidR="004A5196" w:rsidRPr="006A797D">
        <w:rPr>
          <w:rFonts w:ascii="Arial" w:hAnsi="Arial" w:cs="Arial"/>
          <w:sz w:val="24"/>
          <w:szCs w:val="24"/>
        </w:rPr>
        <w:t>Әлеге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карарны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Әлки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районы </w:t>
      </w:r>
      <w:r w:rsidR="00A3354E" w:rsidRPr="006A797D">
        <w:rPr>
          <w:rFonts w:ascii="Arial" w:hAnsi="Arial" w:cs="Arial"/>
          <w:sz w:val="24"/>
          <w:szCs w:val="24"/>
        </w:rPr>
        <w:t xml:space="preserve">Иске </w:t>
      </w:r>
      <w:proofErr w:type="spellStart"/>
      <w:r w:rsidR="00A3354E" w:rsidRPr="006A797D">
        <w:rPr>
          <w:rFonts w:ascii="Arial" w:hAnsi="Arial" w:cs="Arial"/>
          <w:sz w:val="24"/>
          <w:szCs w:val="24"/>
        </w:rPr>
        <w:t>Алпар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авыл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җирлегенең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="004A5196" w:rsidRPr="006A797D">
        <w:rPr>
          <w:rFonts w:ascii="Arial" w:hAnsi="Arial" w:cs="Arial"/>
          <w:sz w:val="24"/>
          <w:szCs w:val="24"/>
        </w:rPr>
        <w:t xml:space="preserve">мәгълүмат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стендларында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һәм Татарстан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хокукый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мәгълүматының рәсми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порталында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бастырырга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>.</w:t>
      </w:r>
    </w:p>
    <w:p w:rsidR="004A5196" w:rsidRPr="006A797D" w:rsidRDefault="004C1F25" w:rsidP="00B53034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  <w:lang w:val="tt-RU"/>
        </w:rPr>
        <w:t xml:space="preserve">3. </w:t>
      </w:r>
      <w:r w:rsidR="004A5196" w:rsidRPr="006A797D">
        <w:rPr>
          <w:rFonts w:ascii="Arial" w:hAnsi="Arial" w:cs="Arial"/>
          <w:sz w:val="24"/>
          <w:szCs w:val="24"/>
        </w:rPr>
        <w:t>Әлеге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="004A5196" w:rsidRPr="006A797D">
        <w:rPr>
          <w:rFonts w:ascii="Arial" w:hAnsi="Arial" w:cs="Arial"/>
          <w:sz w:val="24"/>
          <w:szCs w:val="24"/>
        </w:rPr>
        <w:t>карарның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="004A5196" w:rsidRPr="006A797D">
        <w:rPr>
          <w:rFonts w:ascii="Arial" w:hAnsi="Arial" w:cs="Arial"/>
          <w:sz w:val="24"/>
          <w:szCs w:val="24"/>
        </w:rPr>
        <w:t>үтәлеше</w:t>
      </w:r>
      <w:r w:rsidR="00834CB1" w:rsidRPr="006A797D">
        <w:rPr>
          <w:rFonts w:ascii="Arial" w:hAnsi="Arial" w:cs="Arial"/>
          <w:sz w:val="24"/>
          <w:szCs w:val="24"/>
        </w:rPr>
        <w:t xml:space="preserve"> </w:t>
      </w:r>
      <w:r w:rsidR="004A5196" w:rsidRPr="006A797D">
        <w:rPr>
          <w:rFonts w:ascii="Arial" w:hAnsi="Arial" w:cs="Arial"/>
          <w:sz w:val="24"/>
          <w:szCs w:val="24"/>
        </w:rPr>
        <w:t xml:space="preserve">нконтрольдә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тотуны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үз җаваплылыгымда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калдырам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>.</w:t>
      </w:r>
    </w:p>
    <w:p w:rsidR="00E946A5" w:rsidRPr="006A797D" w:rsidRDefault="00E946A5" w:rsidP="004A5196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834CB1" w:rsidRPr="006A797D" w:rsidRDefault="00834CB1" w:rsidP="004A5196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4A5196" w:rsidRPr="006A797D" w:rsidRDefault="004A5196" w:rsidP="004A5196">
      <w:pPr>
        <w:pStyle w:val="a4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Әлки </w:t>
      </w:r>
      <w:proofErr w:type="spellStart"/>
      <w:r w:rsidRPr="006A797D">
        <w:rPr>
          <w:rFonts w:ascii="Arial" w:hAnsi="Arial" w:cs="Arial"/>
          <w:sz w:val="24"/>
          <w:szCs w:val="24"/>
        </w:rPr>
        <w:t>муниципаль</w:t>
      </w:r>
      <w:proofErr w:type="spellEnd"/>
      <w:r w:rsidRPr="006A797D">
        <w:rPr>
          <w:rFonts w:ascii="Arial" w:hAnsi="Arial" w:cs="Arial"/>
          <w:sz w:val="24"/>
          <w:szCs w:val="24"/>
        </w:rPr>
        <w:t xml:space="preserve"> районы</w:t>
      </w:r>
    </w:p>
    <w:p w:rsidR="004A5196" w:rsidRPr="006A797D" w:rsidRDefault="00A3354E" w:rsidP="004A5196">
      <w:pPr>
        <w:pStyle w:val="a4"/>
        <w:rPr>
          <w:rFonts w:ascii="Arial" w:hAnsi="Arial" w:cs="Arial"/>
          <w:sz w:val="24"/>
          <w:szCs w:val="24"/>
        </w:rPr>
      </w:pPr>
      <w:r w:rsidRPr="006A797D">
        <w:rPr>
          <w:rFonts w:ascii="Arial" w:hAnsi="Arial" w:cs="Arial"/>
          <w:sz w:val="24"/>
          <w:szCs w:val="24"/>
        </w:rPr>
        <w:t xml:space="preserve">Иске </w:t>
      </w:r>
      <w:proofErr w:type="spellStart"/>
      <w:r w:rsidRPr="006A797D">
        <w:rPr>
          <w:rFonts w:ascii="Arial" w:hAnsi="Arial" w:cs="Arial"/>
          <w:sz w:val="24"/>
          <w:szCs w:val="24"/>
        </w:rPr>
        <w:t>Алпар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196" w:rsidRPr="006A797D">
        <w:rPr>
          <w:rFonts w:ascii="Arial" w:hAnsi="Arial" w:cs="Arial"/>
          <w:sz w:val="24"/>
          <w:szCs w:val="24"/>
        </w:rPr>
        <w:t>авыл</w:t>
      </w:r>
      <w:proofErr w:type="spellEnd"/>
      <w:r w:rsidR="004A5196" w:rsidRPr="006A797D">
        <w:rPr>
          <w:rFonts w:ascii="Arial" w:hAnsi="Arial" w:cs="Arial"/>
          <w:sz w:val="24"/>
          <w:szCs w:val="24"/>
        </w:rPr>
        <w:t xml:space="preserve"> җирлеге Совет </w:t>
      </w:r>
      <w:proofErr w:type="gramStart"/>
      <w:r w:rsidR="004A5196" w:rsidRPr="006A797D">
        <w:rPr>
          <w:rFonts w:ascii="Arial" w:hAnsi="Arial" w:cs="Arial"/>
          <w:sz w:val="24"/>
          <w:szCs w:val="24"/>
        </w:rPr>
        <w:t>р</w:t>
      </w:r>
      <w:proofErr w:type="gramEnd"/>
      <w:r w:rsidR="004A5196" w:rsidRPr="006A797D">
        <w:rPr>
          <w:rFonts w:ascii="Arial" w:hAnsi="Arial" w:cs="Arial"/>
          <w:sz w:val="24"/>
          <w:szCs w:val="24"/>
        </w:rPr>
        <w:t>әисе</w:t>
      </w:r>
      <w:r w:rsidR="00834CB1" w:rsidRPr="006A797D">
        <w:rPr>
          <w:rFonts w:ascii="Arial" w:hAnsi="Arial" w:cs="Arial"/>
          <w:sz w:val="24"/>
          <w:szCs w:val="24"/>
        </w:rPr>
        <w:t xml:space="preserve">                                             Салахов Р.Р.</w:t>
      </w:r>
    </w:p>
    <w:p w:rsidR="004A5196" w:rsidRPr="004A5196" w:rsidRDefault="004A5196" w:rsidP="004A5196">
      <w:pPr>
        <w:jc w:val="both"/>
        <w:rPr>
          <w:rFonts w:ascii="Arial" w:hAnsi="Arial" w:cs="Arial"/>
          <w:sz w:val="24"/>
          <w:szCs w:val="24"/>
        </w:rPr>
      </w:pPr>
    </w:p>
    <w:p w:rsidR="004A5196" w:rsidRPr="004A5196" w:rsidRDefault="004A5196" w:rsidP="004A5196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856EB" w:rsidRPr="004A5196" w:rsidRDefault="00C856EB" w:rsidP="00815E47">
      <w:pPr>
        <w:pStyle w:val="a3"/>
        <w:ind w:left="0"/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</w:p>
    <w:sectPr w:rsidR="00C856EB" w:rsidRPr="004A5196" w:rsidSect="00C856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15B"/>
    <w:multiLevelType w:val="hybridMultilevel"/>
    <w:tmpl w:val="0BE6E5D4"/>
    <w:lvl w:ilvl="0" w:tplc="BE58A7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76DC4"/>
    <w:multiLevelType w:val="hybridMultilevel"/>
    <w:tmpl w:val="97BEC20E"/>
    <w:lvl w:ilvl="0" w:tplc="656C57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05C1C94" w:tentative="1">
      <w:start w:val="1"/>
      <w:numFmt w:val="lowerLetter"/>
      <w:lvlText w:val="%2."/>
      <w:lvlJc w:val="left"/>
      <w:pPr>
        <w:ind w:left="1440" w:hanging="360"/>
      </w:pPr>
    </w:lvl>
    <w:lvl w:ilvl="2" w:tplc="9DD817CA" w:tentative="1">
      <w:start w:val="1"/>
      <w:numFmt w:val="lowerRoman"/>
      <w:lvlText w:val="%3."/>
      <w:lvlJc w:val="right"/>
      <w:pPr>
        <w:ind w:left="2160" w:hanging="180"/>
      </w:pPr>
    </w:lvl>
    <w:lvl w:ilvl="3" w:tplc="14763266" w:tentative="1">
      <w:start w:val="1"/>
      <w:numFmt w:val="decimal"/>
      <w:lvlText w:val="%4."/>
      <w:lvlJc w:val="left"/>
      <w:pPr>
        <w:ind w:left="2880" w:hanging="360"/>
      </w:pPr>
    </w:lvl>
    <w:lvl w:ilvl="4" w:tplc="D5A24E06" w:tentative="1">
      <w:start w:val="1"/>
      <w:numFmt w:val="lowerLetter"/>
      <w:lvlText w:val="%5."/>
      <w:lvlJc w:val="left"/>
      <w:pPr>
        <w:ind w:left="3600" w:hanging="360"/>
      </w:pPr>
    </w:lvl>
    <w:lvl w:ilvl="5" w:tplc="D234921E" w:tentative="1">
      <w:start w:val="1"/>
      <w:numFmt w:val="lowerRoman"/>
      <w:lvlText w:val="%6."/>
      <w:lvlJc w:val="right"/>
      <w:pPr>
        <w:ind w:left="4320" w:hanging="180"/>
      </w:pPr>
    </w:lvl>
    <w:lvl w:ilvl="6" w:tplc="1E4EFCF4" w:tentative="1">
      <w:start w:val="1"/>
      <w:numFmt w:val="decimal"/>
      <w:lvlText w:val="%7."/>
      <w:lvlJc w:val="left"/>
      <w:pPr>
        <w:ind w:left="5040" w:hanging="360"/>
      </w:pPr>
    </w:lvl>
    <w:lvl w:ilvl="7" w:tplc="E102A7E4" w:tentative="1">
      <w:start w:val="1"/>
      <w:numFmt w:val="lowerLetter"/>
      <w:lvlText w:val="%8."/>
      <w:lvlJc w:val="left"/>
      <w:pPr>
        <w:ind w:left="5760" w:hanging="360"/>
      </w:pPr>
    </w:lvl>
    <w:lvl w:ilvl="8" w:tplc="7722D1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23A7"/>
    <w:rsid w:val="000123A7"/>
    <w:rsid w:val="0005174B"/>
    <w:rsid w:val="001725FE"/>
    <w:rsid w:val="001E00E2"/>
    <w:rsid w:val="0021069B"/>
    <w:rsid w:val="00414D0F"/>
    <w:rsid w:val="00433DC4"/>
    <w:rsid w:val="004A5196"/>
    <w:rsid w:val="004C1F25"/>
    <w:rsid w:val="00515AF7"/>
    <w:rsid w:val="00592A6A"/>
    <w:rsid w:val="00603AFC"/>
    <w:rsid w:val="006446D4"/>
    <w:rsid w:val="006A797D"/>
    <w:rsid w:val="006B2812"/>
    <w:rsid w:val="006B39A0"/>
    <w:rsid w:val="00764459"/>
    <w:rsid w:val="00777801"/>
    <w:rsid w:val="007D5380"/>
    <w:rsid w:val="00813732"/>
    <w:rsid w:val="00815E47"/>
    <w:rsid w:val="00834CB1"/>
    <w:rsid w:val="008D1A59"/>
    <w:rsid w:val="00907510"/>
    <w:rsid w:val="009F36FB"/>
    <w:rsid w:val="00A203B1"/>
    <w:rsid w:val="00A3354E"/>
    <w:rsid w:val="00B51EBF"/>
    <w:rsid w:val="00B53034"/>
    <w:rsid w:val="00B90B3B"/>
    <w:rsid w:val="00BD059E"/>
    <w:rsid w:val="00C266B1"/>
    <w:rsid w:val="00C856EB"/>
    <w:rsid w:val="00CA1008"/>
    <w:rsid w:val="00D47B0C"/>
    <w:rsid w:val="00E343A9"/>
    <w:rsid w:val="00E946A5"/>
    <w:rsid w:val="00EA08C1"/>
    <w:rsid w:val="00F3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12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56EB"/>
    <w:pPr>
      <w:ind w:left="720"/>
      <w:contextualSpacing/>
    </w:pPr>
  </w:style>
  <w:style w:type="paragraph" w:styleId="a4">
    <w:name w:val="No Spacing"/>
    <w:uiPriority w:val="1"/>
    <w:qFormat/>
    <w:rsid w:val="009F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8</cp:revision>
  <cp:lastPrinted>2023-09-28T05:55:00Z</cp:lastPrinted>
  <dcterms:created xsi:type="dcterms:W3CDTF">2023-09-27T06:42:00Z</dcterms:created>
  <dcterms:modified xsi:type="dcterms:W3CDTF">2023-09-28T05:56:00Z</dcterms:modified>
</cp:coreProperties>
</file>