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9DF" w:rsidRPr="006E29DF" w:rsidRDefault="006E29DF" w:rsidP="006E29DF">
      <w:pPr>
        <w:rPr>
          <w:b/>
          <w:sz w:val="40"/>
          <w:szCs w:val="40"/>
          <w:lang w:val="tt-RU"/>
        </w:rPr>
      </w:pPr>
      <w:r w:rsidRPr="006E29DF">
        <w:rPr>
          <w:b/>
          <w:sz w:val="40"/>
          <w:szCs w:val="40"/>
          <w:lang w:val="tt-RU"/>
        </w:rPr>
        <w:t>Алькеевский район посетит антимонопольная служба Татарстана</w:t>
      </w:r>
    </w:p>
    <w:p w:rsidR="006E29DF" w:rsidRPr="006E29DF" w:rsidRDefault="006E29DF" w:rsidP="006E29DF">
      <w:pPr>
        <w:rPr>
          <w:sz w:val="28"/>
          <w:szCs w:val="28"/>
          <w:lang w:val="tt-RU"/>
        </w:rPr>
      </w:pPr>
      <w:r w:rsidRPr="006E29DF">
        <w:rPr>
          <w:sz w:val="28"/>
          <w:szCs w:val="28"/>
          <w:lang w:val="tt-RU"/>
        </w:rPr>
        <w:t>Визит Управления Федеральной антимонопольной службы по Республике Татарстан на территории района состоится 26.10.2023 года. Муниципальный район посетит заместитель руководителя ведомства Венера Чернова.</w:t>
      </w:r>
    </w:p>
    <w:p w:rsidR="006E29DF" w:rsidRPr="006E29DF" w:rsidRDefault="006E29DF" w:rsidP="006E29DF">
      <w:pPr>
        <w:rPr>
          <w:sz w:val="28"/>
          <w:szCs w:val="28"/>
          <w:lang w:val="tt-RU"/>
        </w:rPr>
      </w:pPr>
      <w:bookmarkStart w:id="0" w:name="_GoBack"/>
      <w:bookmarkEnd w:id="0"/>
    </w:p>
    <w:p w:rsidR="006E29DF" w:rsidRPr="006E29DF" w:rsidRDefault="006E29DF" w:rsidP="006E29DF">
      <w:pPr>
        <w:rPr>
          <w:sz w:val="28"/>
          <w:szCs w:val="28"/>
          <w:lang w:val="tt-RU"/>
        </w:rPr>
      </w:pPr>
      <w:r w:rsidRPr="006E29DF">
        <w:rPr>
          <w:sz w:val="28"/>
          <w:szCs w:val="28"/>
          <w:lang w:val="tt-RU"/>
        </w:rPr>
        <w:t>На территории муниципального района состоятся рабочие встречи с руководством района, открытый урок в школе, приём граждан и посещение промышленной площадки или предприятия.</w:t>
      </w:r>
    </w:p>
    <w:p w:rsidR="006E29DF" w:rsidRPr="006E29DF" w:rsidRDefault="006E29DF" w:rsidP="006E29DF">
      <w:pPr>
        <w:rPr>
          <w:sz w:val="28"/>
          <w:szCs w:val="28"/>
          <w:lang w:val="tt-RU"/>
        </w:rPr>
      </w:pPr>
    </w:p>
    <w:p w:rsidR="000C5906" w:rsidRPr="00A17674" w:rsidRDefault="006E29DF" w:rsidP="006E29DF">
      <w:pPr>
        <w:rPr>
          <w:sz w:val="28"/>
          <w:szCs w:val="28"/>
          <w:lang w:val="tt-RU"/>
        </w:rPr>
      </w:pPr>
      <w:r w:rsidRPr="006E29DF">
        <w:rPr>
          <w:sz w:val="28"/>
          <w:szCs w:val="28"/>
          <w:lang w:val="tt-RU"/>
        </w:rPr>
        <w:t>Мероприятия в рамках выезда начнутся в 10.00: на это время запланирован приём граждан и предпринимателей, который будет проходить в Администрации района по адресу: с. Базарные Матаки, ул. Крайнова, д. 58.</w:t>
      </w:r>
    </w:p>
    <w:sectPr w:rsidR="000C5906" w:rsidRPr="00A17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674"/>
    <w:rsid w:val="000C5906"/>
    <w:rsid w:val="006E29DF"/>
    <w:rsid w:val="00A17674"/>
    <w:rsid w:val="00C46ECE"/>
    <w:rsid w:val="00DA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2023-10-25T07:47:00Z</dcterms:created>
  <dcterms:modified xsi:type="dcterms:W3CDTF">2023-10-25T07:47:00Z</dcterms:modified>
</cp:coreProperties>
</file>