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7E1" w:rsidRDefault="00AA67E1">
      <w:pPr>
        <w:rPr>
          <w:b/>
          <w:sz w:val="40"/>
          <w:szCs w:val="40"/>
        </w:rPr>
      </w:pPr>
      <w:r w:rsidRPr="00AA67E1">
        <w:t>​​​​​​​</w:t>
      </w:r>
      <w:r w:rsidRPr="00AA67E1">
        <w:rPr>
          <w:b/>
          <w:sz w:val="40"/>
          <w:szCs w:val="40"/>
        </w:rPr>
        <w:t>Продолжается подписка на районную газету «Алькеевские вести»</w:t>
      </w:r>
    </w:p>
    <w:p w:rsidR="00AA67E1" w:rsidRPr="00AA67E1" w:rsidRDefault="00AA67E1">
      <w:pPr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3D884D84">
            <wp:extent cx="5723466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22" cy="321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CA3A12" wp14:editId="250C0E5A">
                <wp:extent cx="304800" cy="304800"/>
                <wp:effectExtent l="0" t="0" r="0" b="0"/>
                <wp:docPr id="2" name="AutoShape 2" descr="https://tatarstan.ru/file/news/621_n224614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246146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NQ2w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pLY1D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AA67E1" w:rsidRDefault="00AA67E1" w:rsidP="00AA67E1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Районная газета всегда была вместе с народом. Она пишет о людях, доводит им самую разнообразную информацию из жизни района, живет их интересами. Районная газета – в полном смысле летопись нашего края. У нас очень много верных друзей, на протяжении многих лет выписывающих газету.</w:t>
      </w:r>
    </w:p>
    <w:p w:rsidR="00AA67E1" w:rsidRDefault="00AA67E1" w:rsidP="00AA67E1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Примечательно, что подписавшись на районную газету, вы получаете одновременно две газеты. По пятницам в ваши дома вместе с «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Алькеевскими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вестями» приходит вкладыш «События недели». На его страницах публикуются программа телевидения, новости из жизни страны и республики, много других интересных материалов.</w:t>
      </w:r>
    </w:p>
    <w:p w:rsidR="00AA67E1" w:rsidRDefault="00AA67E1" w:rsidP="00AA67E1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Уважаемые читатели! Мы надеемся, что вы не расстанетесь с нашей газетой и в следующем году, будете вместе с «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Алькеевскими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вестями». На газету можно подписаться в отделениях почты, через почтальонов и в электронной форме. Для читателей стоимость подписки на шесть месяцев – 861,66 рублей, для организаций – 951,60 рублей.</w:t>
      </w:r>
    </w:p>
    <w:p w:rsidR="00AA67E1" w:rsidRDefault="00AA67E1" w:rsidP="00AA67E1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Подписывайтесь, читайте, «Алькеевские вести» - ваша газета.   </w:t>
      </w:r>
    </w:p>
    <w:p w:rsidR="00AA67E1" w:rsidRDefault="00AA67E1"/>
    <w:sectPr w:rsidR="00AA67E1" w:rsidSect="00AA67E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E1"/>
    <w:rsid w:val="000C5906"/>
    <w:rsid w:val="00AA67E1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6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6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2023-10-27T03:38:00Z</dcterms:created>
  <dcterms:modified xsi:type="dcterms:W3CDTF">2023-10-27T03:44:00Z</dcterms:modified>
</cp:coreProperties>
</file>