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D0" w:rsidRPr="00FC3ED0" w:rsidRDefault="00FC3ED0" w:rsidP="00FC3ED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FC3ED0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Профилактика бруцеллеза</w:t>
      </w:r>
    </w:p>
    <w:p w:rsidR="000C5906" w:rsidRDefault="00FC3ED0" w:rsidP="00FC3ED0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FA40433" wp14:editId="02421297">
                <wp:extent cx="304800" cy="304800"/>
                <wp:effectExtent l="0" t="0" r="0" b="0"/>
                <wp:docPr id="1" name="AutoShape 1" descr="https://alkeevskiy.tatarstan.ru/file/alkeevskiy/Image/1(3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lkeevskiy.tatarstan.ru/file/alkeevskiy/Image/1(33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I+LjW3wIAAP8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CFDA49" wp14:editId="2FF5FB8A">
            <wp:extent cx="3945990" cy="2790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99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proofErr w:type="spellStart"/>
      <w:r>
        <w:rPr>
          <w:rFonts w:ascii="Arial" w:hAnsi="Arial" w:cs="Arial"/>
          <w:color w:val="3C4052"/>
          <w:sz w:val="27"/>
          <w:szCs w:val="27"/>
        </w:rPr>
        <w:t>Нурлатский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ТО Управления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Роспотребнадзора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по Республике Татарстан напоминает, что бруцеллез — это острое инфекционно-аллергическое, зоонозное заболевание, передающееся от больных, преимущественно, сельскохозяйственных животных человеку.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Style w:val="a6"/>
          <w:rFonts w:ascii="Arial" w:hAnsi="Arial" w:cs="Arial"/>
          <w:color w:val="3C4052"/>
          <w:sz w:val="27"/>
          <w:szCs w:val="27"/>
        </w:rPr>
        <w:t>От человека к человеку инфекция не передаётся!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Возбудитель бруцеллеза относится к роду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Brucella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Существует несколько штаммов бактерий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бруцелл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 Одни виды встречаются у коров. Другие встречаются у собак, свиней, овец, коз и верблюдов.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Основными источниками бруцеллезной инфекции для человек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а-</w:t>
      </w:r>
      <w:proofErr w:type="gramEnd"/>
      <w:r>
        <w:rPr>
          <w:rFonts w:ascii="Arial" w:hAnsi="Arial" w:cs="Arial"/>
          <w:color w:val="3C4052"/>
          <w:sz w:val="27"/>
          <w:szCs w:val="27"/>
        </w:rPr>
        <w:t xml:space="preserve"> являются овцы, козы, крупный рогатый скот, свиньи.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Style w:val="a6"/>
          <w:rFonts w:ascii="Arial" w:hAnsi="Arial" w:cs="Arial"/>
          <w:color w:val="3C4052"/>
          <w:sz w:val="27"/>
          <w:szCs w:val="27"/>
        </w:rPr>
        <w:t>Факторами передачи</w:t>
      </w:r>
      <w:r>
        <w:rPr>
          <w:rFonts w:ascii="Arial" w:hAnsi="Arial" w:cs="Arial"/>
          <w:color w:val="3C4052"/>
          <w:sz w:val="27"/>
          <w:szCs w:val="27"/>
        </w:rPr>
        <w:t xml:space="preserve"> инфекции человеку от больного животного - служат сырье животного происхождения (шерсть, пух, шкуры), мясомолочные продукты, инфицированные предметы ухода за животными, экскременты и другие объекты, инфицированные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бруцеллами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 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Style w:val="a6"/>
          <w:rFonts w:ascii="Arial" w:hAnsi="Arial" w:cs="Arial"/>
          <w:color w:val="3C4052"/>
          <w:sz w:val="27"/>
          <w:szCs w:val="27"/>
        </w:rPr>
        <w:t>Пути заражения человека бруцеллезом: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- контактным (с больным животным или сырьем и продуктами животного происхождения),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lastRenderedPageBreak/>
        <w:t>- алиментарным (при употреблении мяса и молочных продуктов, полученных от больных бруцеллезом животных и не прошедших достаточную термическую обработку),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аэрогенным</w:t>
      </w:r>
      <w:proofErr w:type="gramEnd"/>
      <w:r>
        <w:rPr>
          <w:rFonts w:ascii="Arial" w:hAnsi="Arial" w:cs="Arial"/>
          <w:color w:val="3C4052"/>
          <w:sz w:val="27"/>
          <w:szCs w:val="27"/>
        </w:rPr>
        <w:t xml:space="preserve"> путями.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 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Style w:val="a6"/>
          <w:rFonts w:ascii="Arial" w:hAnsi="Arial" w:cs="Arial"/>
          <w:color w:val="3C4052"/>
          <w:sz w:val="27"/>
          <w:szCs w:val="27"/>
        </w:rPr>
        <w:t>Инкубационный период</w:t>
      </w:r>
      <w:r>
        <w:rPr>
          <w:rFonts w:ascii="Arial" w:hAnsi="Arial" w:cs="Arial"/>
          <w:color w:val="3C4052"/>
          <w:sz w:val="27"/>
          <w:szCs w:val="27"/>
        </w:rPr>
        <w:t> составляет от 1 недели до 2-х месяцев. Начало заболевания, как правило, сопровождается подъемом температуры тела до 39 - 40 °C (характерны подъемы температуры в вечерние и ночные часы).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Style w:val="a6"/>
          <w:rFonts w:ascii="Arial" w:hAnsi="Arial" w:cs="Arial"/>
          <w:color w:val="3C4052"/>
          <w:sz w:val="27"/>
          <w:szCs w:val="27"/>
        </w:rPr>
        <w:t>Общие симптомы бруцеллеза схожи с симптомами гриппа: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- лихорадка (наиболее высокие цифры возникают во второй половине дня);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- боли в спине, ломота в теле;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- плохой аппетит и потеря веса, слабость;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- головная боль;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- ночная потливость;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- боль в животе;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- кашель.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 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Style w:val="a6"/>
          <w:rFonts w:ascii="Arial" w:hAnsi="Arial" w:cs="Arial"/>
          <w:color w:val="3C4052"/>
          <w:sz w:val="27"/>
          <w:szCs w:val="27"/>
        </w:rPr>
        <w:t>Осложнения бруцеллеза: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- эндокардит (инфекция слизистой оболочки сердца или клапанов), самое тяжелое осложнение – причина смерти;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- поражение центральной нервной системы (менингит, энцефалит);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- абсцесс печени;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- воспаление селезенки;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- артрит;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- хроническая усталость;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- периодически появляющаяся лихорадка.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lastRenderedPageBreak/>
        <w:t> 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Перенесенный во время беременности бруцеллез может стать причиной выкидыша или пороков развития плода.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Лечение проводится антибактериальными препаратами.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 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Style w:val="a6"/>
          <w:rFonts w:ascii="Arial" w:hAnsi="Arial" w:cs="Arial"/>
          <w:color w:val="3C4052"/>
          <w:sz w:val="27"/>
          <w:szCs w:val="27"/>
        </w:rPr>
        <w:t>Устойчивость возбудителя: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proofErr w:type="gramStart"/>
      <w:r>
        <w:rPr>
          <w:rFonts w:ascii="Arial" w:hAnsi="Arial" w:cs="Arial"/>
          <w:color w:val="3C4052"/>
          <w:sz w:val="27"/>
          <w:szCs w:val="27"/>
        </w:rPr>
        <w:t>В сыром молоке, хранящемся в холодильнике, возбудитель бруцеллеза сохраняется до 10 дней, в сливочном масле - более 4 недель, в домашнем сыре - 3 недели, брынзе - 45 дней; в простокваше, сметане - 8 - 15 дней, в кумысе, в мясе - до 12 дней; во внутренних органах, костях, мышцах и лимфатических узлах инфицированных туш - в течение 1 мес. и более;</w:t>
      </w:r>
      <w:proofErr w:type="gramEnd"/>
      <w:r>
        <w:rPr>
          <w:rFonts w:ascii="Arial" w:hAnsi="Arial" w:cs="Arial"/>
          <w:color w:val="3C4052"/>
          <w:sz w:val="27"/>
          <w:szCs w:val="27"/>
        </w:rPr>
        <w:t xml:space="preserve"> в овечьей шерсти - от 1,5 до 4 мес.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Важно помнить, что в замороженных инфицированных мясных и молочных продуктах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бруцеллы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остаются жизнеспособными в течение всего срока хранения.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 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Style w:val="a6"/>
          <w:rFonts w:ascii="Arial" w:hAnsi="Arial" w:cs="Arial"/>
          <w:color w:val="3C4052"/>
          <w:sz w:val="27"/>
          <w:szCs w:val="27"/>
        </w:rPr>
        <w:t>П</w:t>
      </w:r>
      <w:bookmarkStart w:id="0" w:name="_GoBack"/>
      <w:bookmarkEnd w:id="0"/>
      <w:r>
        <w:rPr>
          <w:rStyle w:val="a6"/>
          <w:rFonts w:ascii="Arial" w:hAnsi="Arial" w:cs="Arial"/>
          <w:color w:val="3C4052"/>
          <w:sz w:val="27"/>
          <w:szCs w:val="27"/>
        </w:rPr>
        <w:t>рофилактика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Основной метод профилактики бруцеллеза в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эпидемиологически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неблагоприятных районах – вакцинация.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В целях профилактики бруцеллеза: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·         вакцинируйте домашних животных;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·    не допускайте покупку, продажу, сдачу на убой животных и реализацию животноводческой продукции без уведомления ветеринарной службы;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·         не приобретайте мясо и мясные продукты (фарш, колбаса, полуфабрикаты), молоко и молочные продукты не заводского производства, на стихийных несанкционированных рынках;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·         молоко, молочные продукты и продукты животного происхождения, приобретенные у частного производителя, употребляйте только после тщательной термической обработки;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·         откажитесь от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непастеризованных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молочных продуктов;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lastRenderedPageBreak/>
        <w:t>·         если Вы работаете в животноводческой промышленности - пользуйтесь резиновыми перчатками.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 </w:t>
      </w:r>
    </w:p>
    <w:p w:rsidR="00FC3ED0" w:rsidRDefault="00FC3ED0" w:rsidP="00FC3ED0">
      <w:pPr>
        <w:pStyle w:val="a5"/>
        <w:shd w:val="clear" w:color="auto" w:fill="FFFFFF"/>
        <w:spacing w:after="0" w:afterAutospacing="0"/>
        <w:rPr>
          <w:rFonts w:ascii="Arial" w:hAnsi="Arial" w:cs="Arial"/>
          <w:color w:val="3C4052"/>
          <w:sz w:val="27"/>
          <w:szCs w:val="27"/>
        </w:rPr>
      </w:pPr>
      <w:r>
        <w:rPr>
          <w:rStyle w:val="a6"/>
          <w:rFonts w:ascii="Arial" w:hAnsi="Arial" w:cs="Arial"/>
          <w:color w:val="3C4052"/>
          <w:sz w:val="27"/>
          <w:szCs w:val="27"/>
        </w:rPr>
        <w:t>Лечение бруцеллеза продолжительное! Позаботьтесь о профилактике заранее!</w:t>
      </w:r>
    </w:p>
    <w:p w:rsidR="00FC3ED0" w:rsidRDefault="00FC3ED0" w:rsidP="00FC3ED0">
      <w:pPr>
        <w:spacing w:after="0"/>
      </w:pPr>
    </w:p>
    <w:sectPr w:rsidR="00FC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D0"/>
    <w:rsid w:val="000C5906"/>
    <w:rsid w:val="00DA2570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3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3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2023-11-30T07:21:00Z</dcterms:created>
  <dcterms:modified xsi:type="dcterms:W3CDTF">2023-11-30T07:22:00Z</dcterms:modified>
</cp:coreProperties>
</file>