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F5" w:rsidRDefault="00523B0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3674110</wp:posOffset>
            </wp:positionH>
            <wp:positionV relativeFrom="margin">
              <wp:posOffset>99060</wp:posOffset>
            </wp:positionV>
            <wp:extent cx="2470785" cy="2032000"/>
            <wp:effectExtent l="19050" t="0" r="5715" b="0"/>
            <wp:wrapSquare wrapText="bothSides"/>
            <wp:docPr id="4" name="Рисунок 2" descr="1 мая и 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мая и 9 ма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B0F" w:rsidRDefault="00523B0F"/>
    <w:p w:rsidR="00162DF5" w:rsidRPr="00162DF5" w:rsidRDefault="00162DF5" w:rsidP="00162DF5">
      <w:pPr>
        <w:jc w:val="center"/>
        <w:rPr>
          <w:rFonts w:ascii="Bookman Old Style" w:eastAsia="BatangChe" w:hAnsi="Bookman Old Style" w:cs="Aharoni"/>
          <w:b/>
          <w:color w:val="FF0000"/>
          <w:sz w:val="40"/>
          <w:szCs w:val="40"/>
        </w:rPr>
      </w:pPr>
      <w:r w:rsidRPr="00162DF5">
        <w:rPr>
          <w:rFonts w:ascii="Bookman Old Style" w:eastAsia="BatangChe" w:hAnsi="Bookman Old Style" w:cs="Aharoni"/>
          <w:b/>
          <w:color w:val="FF0000"/>
          <w:sz w:val="40"/>
          <w:szCs w:val="40"/>
        </w:rPr>
        <w:t>Майские праздники</w:t>
      </w:r>
    </w:p>
    <w:p w:rsidR="00162DF5" w:rsidRDefault="00162DF5"/>
    <w:p w:rsidR="00523B0F" w:rsidRDefault="00523B0F" w:rsidP="00523B0F">
      <w:pP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55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Первые длинные выходные начнутся уже в это воскресенье</w:t>
      </w:r>
    </w:p>
    <w:p w:rsidR="00523B0F" w:rsidRPr="00555EF8" w:rsidRDefault="00523B0F" w:rsidP="00523B0F"/>
    <w:p w:rsidR="00523B0F" w:rsidRPr="00523B0F" w:rsidRDefault="00523B0F" w:rsidP="00523B0F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B0F">
        <w:rPr>
          <w:rFonts w:ascii="Times New Roman" w:hAnsi="Times New Roman" w:cs="Times New Roman"/>
          <w:sz w:val="28"/>
          <w:szCs w:val="28"/>
        </w:rPr>
        <w:t xml:space="preserve">На этой неделе трудимся на один день больше — с понедельника по субботу. </w:t>
      </w:r>
    </w:p>
    <w:p w:rsidR="00523B0F" w:rsidRPr="00523B0F" w:rsidRDefault="00523B0F" w:rsidP="00523B0F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B0F">
        <w:rPr>
          <w:rFonts w:ascii="Times New Roman" w:hAnsi="Times New Roman" w:cs="Times New Roman"/>
          <w:sz w:val="28"/>
          <w:szCs w:val="28"/>
        </w:rPr>
        <w:t>Первые длинные выходные начнутся уже в это воскресенье.</w:t>
      </w:r>
    </w:p>
    <w:p w:rsidR="00523B0F" w:rsidRPr="00523B0F" w:rsidRDefault="00523B0F" w:rsidP="00523B0F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B0F">
        <w:rPr>
          <w:rFonts w:ascii="Times New Roman" w:hAnsi="Times New Roman" w:cs="Times New Roman"/>
          <w:sz w:val="28"/>
          <w:szCs w:val="28"/>
        </w:rPr>
        <w:t xml:space="preserve">При пятидневной рабочей неделе отдыхать будем </w:t>
      </w:r>
      <w:r w:rsidRPr="00523B0F">
        <w:rPr>
          <w:rFonts w:ascii="Times New Roman" w:hAnsi="Times New Roman" w:cs="Times New Roman"/>
          <w:b/>
          <w:sz w:val="28"/>
          <w:szCs w:val="28"/>
        </w:rPr>
        <w:t>28, 29, 30 апреля и 1 мая</w:t>
      </w:r>
      <w:r w:rsidRPr="00523B0F">
        <w:rPr>
          <w:rFonts w:ascii="Times New Roman" w:hAnsi="Times New Roman" w:cs="Times New Roman"/>
          <w:sz w:val="28"/>
          <w:szCs w:val="28"/>
        </w:rPr>
        <w:t>.</w:t>
      </w:r>
    </w:p>
    <w:p w:rsidR="00523B0F" w:rsidRPr="00523B0F" w:rsidRDefault="00523B0F" w:rsidP="00523B0F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B0F">
        <w:rPr>
          <w:rFonts w:ascii="Times New Roman" w:hAnsi="Times New Roman" w:cs="Times New Roman"/>
          <w:sz w:val="28"/>
          <w:szCs w:val="28"/>
        </w:rPr>
        <w:t xml:space="preserve">Далее нас ждут всего два рабочих дня: </w:t>
      </w:r>
      <w:r w:rsidRPr="00523B0F">
        <w:rPr>
          <w:rFonts w:ascii="Times New Roman" w:hAnsi="Times New Roman" w:cs="Times New Roman"/>
          <w:b/>
          <w:sz w:val="28"/>
          <w:szCs w:val="28"/>
        </w:rPr>
        <w:t>2 и 3 мая</w:t>
      </w:r>
      <w:r w:rsidRPr="00523B0F">
        <w:rPr>
          <w:rFonts w:ascii="Times New Roman" w:hAnsi="Times New Roman" w:cs="Times New Roman"/>
          <w:sz w:val="28"/>
          <w:szCs w:val="28"/>
        </w:rPr>
        <w:t xml:space="preserve">.  Длинные выходные в честь Дня Победы - </w:t>
      </w:r>
      <w:r w:rsidRPr="00523B0F">
        <w:rPr>
          <w:rFonts w:ascii="Times New Roman" w:hAnsi="Times New Roman" w:cs="Times New Roman"/>
          <w:b/>
          <w:sz w:val="28"/>
          <w:szCs w:val="28"/>
        </w:rPr>
        <w:t>9, 10, 11 и 12 мая</w:t>
      </w:r>
      <w:r w:rsidRPr="00523B0F">
        <w:rPr>
          <w:rFonts w:ascii="Times New Roman" w:hAnsi="Times New Roman" w:cs="Times New Roman"/>
          <w:sz w:val="28"/>
          <w:szCs w:val="28"/>
        </w:rPr>
        <w:t>.</w:t>
      </w:r>
    </w:p>
    <w:p w:rsidR="00523B0F" w:rsidRPr="00523B0F" w:rsidRDefault="00523B0F" w:rsidP="00523B0F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B0F">
        <w:rPr>
          <w:rFonts w:ascii="Times New Roman" w:hAnsi="Times New Roman" w:cs="Times New Roman"/>
          <w:b/>
          <w:sz w:val="28"/>
          <w:szCs w:val="28"/>
        </w:rPr>
        <w:t>8 мая</w:t>
      </w:r>
      <w:r w:rsidRPr="00523B0F">
        <w:rPr>
          <w:rFonts w:ascii="Times New Roman" w:hAnsi="Times New Roman" w:cs="Times New Roman"/>
          <w:sz w:val="28"/>
          <w:szCs w:val="28"/>
        </w:rPr>
        <w:t xml:space="preserve"> - предпраздничный рабочий день, сокращается на один час.</w:t>
      </w:r>
    </w:p>
    <w:p w:rsidR="00162DF5" w:rsidRDefault="00162DF5" w:rsidP="00523B0F">
      <w:pPr>
        <w:pStyle w:val="a5"/>
      </w:pPr>
    </w:p>
    <w:p w:rsidR="00162DF5" w:rsidRPr="00523B0F" w:rsidRDefault="00162DF5" w:rsidP="00162DF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23B0F">
        <w:rPr>
          <w:rFonts w:ascii="Times New Roman" w:hAnsi="Times New Roman" w:cs="Times New Roman"/>
          <w:b/>
          <w:color w:val="002060"/>
          <w:sz w:val="36"/>
          <w:szCs w:val="36"/>
        </w:rPr>
        <w:t>С наступающими праздниками, уважаемые жители Аппаковского сельского поселения!</w:t>
      </w:r>
    </w:p>
    <w:p w:rsidR="00162DF5" w:rsidRPr="00162DF5" w:rsidRDefault="00162DF5" w:rsidP="00162DF5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4051300" cy="2695956"/>
            <wp:effectExtent l="19050" t="0" r="6350" b="0"/>
            <wp:docPr id="2" name="Рисунок 1" descr="с майскими празд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майскими праздника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424" cy="269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DF5" w:rsidRPr="00162DF5" w:rsidSect="00523B0F">
      <w:pgSz w:w="11906" w:h="16838"/>
      <w:pgMar w:top="1134" w:right="1133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DF5"/>
    <w:rsid w:val="00162DF5"/>
    <w:rsid w:val="002C06D2"/>
    <w:rsid w:val="00351FC6"/>
    <w:rsid w:val="0052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D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containerparagraphbold">
    <w:name w:val="news-main-container__paragraph_bold"/>
    <w:basedOn w:val="a"/>
    <w:rsid w:val="0052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23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2018-04-20T06:13:00Z</dcterms:created>
  <dcterms:modified xsi:type="dcterms:W3CDTF">2024-04-23T10:03:00Z</dcterms:modified>
</cp:coreProperties>
</file>