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77EA" w:rsidRDefault="008877EA" w:rsidP="008877EA">
      <w:pPr>
        <w:pStyle w:val="1"/>
        <w:shd w:val="clear" w:color="auto" w:fill="FFFFFF"/>
        <w:spacing w:before="158" w:beforeAutospacing="0" w:after="158" w:afterAutospacing="0" w:line="673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>2025 елга Дини календарь сатуга чыкты</w:t>
      </w:r>
    </w:p>
    <w:p w:rsidR="008877EA" w:rsidRDefault="008877EA" w:rsidP="008877EA">
      <w:pPr>
        <w:shd w:val="clear" w:color="auto" w:fill="FFFFFF"/>
        <w:spacing w:line="281" w:lineRule="atLeast"/>
        <w:rPr>
          <w:rFonts w:ascii="Arial" w:hAnsi="Arial" w:cs="Arial"/>
          <w:b/>
          <w:bCs/>
          <w:caps/>
          <w:color w:val="3EB9C0"/>
          <w:sz w:val="27"/>
          <w:szCs w:val="27"/>
        </w:rPr>
      </w:pPr>
      <w:r>
        <w:rPr>
          <w:rFonts w:ascii="Arial" w:hAnsi="Arial" w:cs="Arial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4964932" cy="5828044"/>
            <wp:effectExtent l="19050" t="0" r="7118" b="0"/>
            <wp:docPr id="3" name="Рисунок 3" descr="2025 елга Дини календарь сатуга чы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5 елга Дини календарь сатуга чыкт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699" cy="582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7EA" w:rsidRDefault="008877EA" w:rsidP="008877EA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2025 елга Дини календарь сатуга чыкты. Ул “Догалы йорт” дип атала.</w:t>
      </w:r>
    </w:p>
    <w:p w:rsidR="008877EA" w:rsidRPr="008877EA" w:rsidRDefault="008877EA" w:rsidP="008877EA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 xml:space="preserve">“Шәһри Казан”   газетасы редакциясе тарафыннан хәзерләгән календарьне халык бик яратып алган иде. Инде алдагы 2025 </w:t>
      </w:r>
      <w:r>
        <w:rPr>
          <w:rFonts w:ascii="Arial" w:hAnsi="Arial" w:cs="Arial"/>
          <w:color w:val="3E3E3E"/>
          <w:sz w:val="32"/>
          <w:szCs w:val="32"/>
        </w:rPr>
        <w:lastRenderedPageBreak/>
        <w:t>елга да календарь әзерләнеп сатуга чыкты. Аны “Әлки хәбәрләре” газетасы редакциясеннән һәм “Китап дөньясы” кибетеннән сатып алаласыз.</w:t>
      </w:r>
    </w:p>
    <w:p w:rsidR="009D36EF" w:rsidRPr="00AC4733" w:rsidRDefault="009D36EF" w:rsidP="00D4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6B5" w:rsidRDefault="001A06B5" w:rsidP="006B3A5F">
      <w:pPr>
        <w:spacing w:after="0" w:line="240" w:lineRule="auto"/>
      </w:pPr>
      <w:r>
        <w:separator/>
      </w:r>
    </w:p>
  </w:endnote>
  <w:endnote w:type="continuationSeparator" w:id="1">
    <w:p w:rsidR="001A06B5" w:rsidRDefault="001A06B5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6B5" w:rsidRDefault="001A06B5" w:rsidP="006B3A5F">
      <w:pPr>
        <w:spacing w:after="0" w:line="240" w:lineRule="auto"/>
      </w:pPr>
      <w:r>
        <w:separator/>
      </w:r>
    </w:p>
  </w:footnote>
  <w:footnote w:type="continuationSeparator" w:id="1">
    <w:p w:rsidR="001A06B5" w:rsidRDefault="001A06B5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1A06B5"/>
    <w:rsid w:val="00267127"/>
    <w:rsid w:val="002A6026"/>
    <w:rsid w:val="003014B8"/>
    <w:rsid w:val="00346FEC"/>
    <w:rsid w:val="00552EC6"/>
    <w:rsid w:val="005F6E73"/>
    <w:rsid w:val="006A305A"/>
    <w:rsid w:val="006B3A5F"/>
    <w:rsid w:val="006E53F3"/>
    <w:rsid w:val="006E5C61"/>
    <w:rsid w:val="007D1667"/>
    <w:rsid w:val="00811138"/>
    <w:rsid w:val="00874587"/>
    <w:rsid w:val="008877EA"/>
    <w:rsid w:val="009B0477"/>
    <w:rsid w:val="009B3C9F"/>
    <w:rsid w:val="009D36EF"/>
    <w:rsid w:val="00A72FC5"/>
    <w:rsid w:val="00AC1996"/>
    <w:rsid w:val="00AC4733"/>
    <w:rsid w:val="00B066C1"/>
    <w:rsid w:val="00B76329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27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527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94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084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19439">
          <w:marLeft w:val="0"/>
          <w:marRight w:val="0"/>
          <w:marTop w:val="0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713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2024-06-27T07:30:00Z</dcterms:created>
  <dcterms:modified xsi:type="dcterms:W3CDTF">2024-06-27T07:30:00Z</dcterms:modified>
</cp:coreProperties>
</file>