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BC" w:rsidRDefault="00CC30BC" w:rsidP="00CC30B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CC30BC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Утоляем жажду правильно. Что пить в период летней жары?</w:t>
      </w:r>
    </w:p>
    <w:p w:rsidR="00A97B76" w:rsidRPr="00CC30BC" w:rsidRDefault="00CC30BC" w:rsidP="00CC30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30BC">
        <w:rPr>
          <w:rFonts w:ascii="Times New Roman" w:hAnsi="Times New Roman" w:cs="Times New Roman"/>
          <w:sz w:val="28"/>
          <w:szCs w:val="28"/>
          <w:shd w:val="clear" w:color="auto" w:fill="FFFFFF"/>
        </w:rPr>
        <w:t>В жаркую погоду организм человека теряет больше жидкости, чем обычно. Поэтому для предотвращения обезвоживания необходимо восполнять водный баланс. Однако подойдут для этого не все жидкости.</w:t>
      </w:r>
    </w:p>
    <w:p w:rsidR="00CC30BC" w:rsidRPr="00CC30BC" w:rsidRDefault="00CC30BC" w:rsidP="00CC30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30BC">
        <w:rPr>
          <w:rFonts w:ascii="Times New Roman" w:hAnsi="Times New Roman" w:cs="Times New Roman"/>
          <w:sz w:val="28"/>
          <w:szCs w:val="28"/>
          <w:shd w:val="clear" w:color="auto" w:fill="FFFFFF"/>
        </w:rPr>
        <w:t>В жару организм теряет большое количество жидкости, поэтому в такую погоду очень важно соблюдать водный баланс. Для его восстановления лучше всего подойдет обычная вода. Есть простое "</w:t>
      </w:r>
      <w:hyperlink r:id="rId5" w:history="1">
        <w:r w:rsidRPr="00CC30B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правило 8x8</w:t>
        </w:r>
      </w:hyperlink>
      <w:r w:rsidRPr="00CC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согласно </w:t>
      </w:r>
      <w:bookmarkStart w:id="0" w:name="_GoBack"/>
      <w:bookmarkEnd w:id="0"/>
      <w:r w:rsidRPr="00CC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которому в день необходимо выпивать восемь стаканов воды объемом около 240 миллилитров. Таким </w:t>
      </w:r>
      <w:proofErr w:type="gramStart"/>
      <w:r w:rsidRPr="00CC30B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</w:t>
      </w:r>
      <w:proofErr w:type="gramEnd"/>
      <w:r w:rsidRPr="00CC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ежедневная норма составляет два литра. </w:t>
      </w:r>
    </w:p>
    <w:p w:rsidR="00CC30BC" w:rsidRPr="00CC30BC" w:rsidRDefault="00CC30BC" w:rsidP="00CC30BC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C30BC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в жаркую погоду следует пить на 500 миллилитров больше, чем обычн</w:t>
      </w:r>
      <w:r w:rsidRPr="00CC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о. </w:t>
      </w:r>
      <w:r w:rsidRPr="00CC30B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Нужно выпивать не менее 2500 миллилитров в день. Лучше пить каждый час-полтора по 200 миллилитров, особенно в жаркий период времени</w:t>
      </w:r>
      <w:r w:rsidRPr="00CC30B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CC30BC" w:rsidRPr="00CC30BC" w:rsidRDefault="00CC30BC" w:rsidP="00CC30BC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CC30B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Предпочтение надо отдавать чистой воде. Не </w:t>
      </w:r>
      <w:proofErr w:type="gramStart"/>
      <w:r w:rsidRPr="00CC30B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газированной</w:t>
      </w:r>
      <w:proofErr w:type="gramEnd"/>
      <w:r w:rsidRPr="00CC30B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не сладкой, а чистой, чтобы восполнить теряемую жидкость</w:t>
      </w:r>
      <w:r w:rsidRPr="00CC30B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CC30BC" w:rsidRPr="00CC30BC" w:rsidRDefault="00CC30BC" w:rsidP="00CC30B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30BC">
        <w:rPr>
          <w:sz w:val="28"/>
          <w:szCs w:val="28"/>
        </w:rPr>
        <w:t>Помимо воды, помогут утолить жажду белые и зеленые виды чая, а также приготовленный в домашних условиях лимонад с добавлением небольшого количества имбиря, мяты, трав. </w:t>
      </w:r>
    </w:p>
    <w:p w:rsidR="00CC30BC" w:rsidRPr="00CC30BC" w:rsidRDefault="00CC30BC" w:rsidP="00CC30B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30BC">
        <w:rPr>
          <w:sz w:val="28"/>
          <w:szCs w:val="28"/>
        </w:rPr>
        <w:t>Кроме того, в обычную воду можно добавить лимон или кусочек огурца.</w:t>
      </w:r>
    </w:p>
    <w:p w:rsidR="00CC30BC" w:rsidRDefault="00CC30BC" w:rsidP="00CC30B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C30BC">
        <w:rPr>
          <w:sz w:val="28"/>
          <w:szCs w:val="28"/>
        </w:rPr>
        <w:t>Чтобы сохранить прохладу, лу</w:t>
      </w:r>
      <w:r w:rsidRPr="00CC30BC">
        <w:rPr>
          <w:sz w:val="28"/>
          <w:szCs w:val="28"/>
        </w:rPr>
        <w:t>чше всего носить воду в термосе</w:t>
      </w:r>
      <w:r w:rsidRPr="00CC30BC">
        <w:rPr>
          <w:sz w:val="28"/>
          <w:szCs w:val="28"/>
        </w:rPr>
        <w:t>. Альтернативными вариантами являются стеклянные или специальные емкости. </w:t>
      </w:r>
    </w:p>
    <w:p w:rsidR="00CC30BC" w:rsidRPr="00E239C0" w:rsidRDefault="00CC30BC" w:rsidP="00CC30BC">
      <w:pPr>
        <w:pStyle w:val="a7"/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E239C0">
        <w:rPr>
          <w:sz w:val="28"/>
          <w:szCs w:val="28"/>
        </w:rPr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CC30BC" w:rsidRPr="00CC30BC" w:rsidRDefault="00CC30BC" w:rsidP="00CC30BC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C30BC" w:rsidRDefault="00CC30BC"/>
    <w:sectPr w:rsidR="00CC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BC"/>
    <w:rsid w:val="00117A48"/>
    <w:rsid w:val="0095430E"/>
    <w:rsid w:val="009E4E05"/>
    <w:rsid w:val="00A97B76"/>
    <w:rsid w:val="00CC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C30B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C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C30B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C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yoclinic.org/healthy-lifestyle/nutrition-and-healthy-eating/in-depth/water/art-200442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2024-07-11T07:57:00Z</dcterms:created>
  <dcterms:modified xsi:type="dcterms:W3CDTF">2024-07-11T08:08:00Z</dcterms:modified>
</cp:coreProperties>
</file>