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6" w:rsidRPr="00A57425" w:rsidRDefault="00A61996" w:rsidP="00A57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742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Жители РТ получат по 100 тысяч рублей за приглашение на контрактную службу</w:t>
      </w:r>
    </w:p>
    <w:p w:rsidR="00F1389C" w:rsidRPr="00024E0C" w:rsidRDefault="00A61996">
      <w:pPr>
        <w:rPr>
          <w:rFonts w:ascii="Times New Roman" w:hAnsi="Times New Roman" w:cs="Times New Roman"/>
          <w:sz w:val="24"/>
          <w:szCs w:val="24"/>
        </w:rPr>
      </w:pPr>
      <w:r w:rsidRPr="00024E0C">
        <w:rPr>
          <w:rFonts w:ascii="Times New Roman" w:hAnsi="Times New Roman" w:cs="Times New Roman"/>
          <w:sz w:val="24"/>
          <w:szCs w:val="24"/>
        </w:rPr>
        <w:t>Эта сумма будет выплачиваться гражданину за каждого убывшего в часть приглашенного кандидата на контрактную службу. Для заключения договора необходимы только паспорт, ИНН, СНИЛС и банковские реквизиты приглашающего.</w:t>
      </w:r>
      <w:r w:rsidRPr="00024E0C">
        <w:rPr>
          <w:rFonts w:ascii="Times New Roman" w:hAnsi="Times New Roman" w:cs="Times New Roman"/>
          <w:sz w:val="24"/>
          <w:szCs w:val="24"/>
        </w:rPr>
        <w:br/>
      </w:r>
      <w:r w:rsidRPr="00024E0C">
        <w:rPr>
          <w:rFonts w:ascii="Times New Roman" w:hAnsi="Times New Roman" w:cs="Times New Roman"/>
          <w:sz w:val="24"/>
          <w:szCs w:val="24"/>
        </w:rPr>
        <w:br/>
        <w:t>Приглашать на службу по контракту могут:</w:t>
      </w:r>
      <w:r w:rsidRPr="00024E0C">
        <w:rPr>
          <w:rFonts w:ascii="Times New Roman" w:hAnsi="Times New Roman" w:cs="Times New Roman"/>
          <w:sz w:val="24"/>
          <w:szCs w:val="24"/>
        </w:rPr>
        <w:br/>
        <w:t>Друзья, родственники;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военкоматов;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администраций;</w:t>
      </w:r>
      <w:r w:rsidRPr="00024E0C">
        <w:rPr>
          <w:rFonts w:ascii="Times New Roman" w:hAnsi="Times New Roman" w:cs="Times New Roman"/>
          <w:sz w:val="24"/>
          <w:szCs w:val="24"/>
        </w:rPr>
        <w:br/>
        <w:t>Сотрудники территориальных ведомств и структур;</w:t>
      </w:r>
      <w:r w:rsidRPr="00024E0C">
        <w:rPr>
          <w:rFonts w:ascii="Times New Roman" w:hAnsi="Times New Roman" w:cs="Times New Roman"/>
          <w:sz w:val="24"/>
          <w:szCs w:val="24"/>
        </w:rPr>
        <w:br/>
        <w:t>Любые физические лица, которые привлекли кандидата.</w:t>
      </w:r>
      <w:r w:rsidRPr="00024E0C">
        <w:rPr>
          <w:rFonts w:ascii="Times New Roman" w:hAnsi="Times New Roman" w:cs="Times New Roman"/>
          <w:sz w:val="24"/>
          <w:szCs w:val="24"/>
        </w:rPr>
        <w:br/>
        <w:t>Приглашать на службу не могут:</w:t>
      </w:r>
      <w:r w:rsidRPr="00024E0C">
        <w:rPr>
          <w:rFonts w:ascii="Times New Roman" w:hAnsi="Times New Roman" w:cs="Times New Roman"/>
          <w:sz w:val="24"/>
          <w:szCs w:val="24"/>
        </w:rPr>
        <w:br/>
        <w:t>Осужденные;</w:t>
      </w:r>
      <w:r w:rsidRPr="00024E0C">
        <w:rPr>
          <w:rFonts w:ascii="Times New Roman" w:hAnsi="Times New Roman" w:cs="Times New Roman"/>
          <w:sz w:val="24"/>
          <w:szCs w:val="24"/>
        </w:rPr>
        <w:br/>
        <w:t>Подследственные;</w:t>
      </w:r>
      <w:r w:rsidRPr="00024E0C">
        <w:rPr>
          <w:rFonts w:ascii="Times New Roman" w:hAnsi="Times New Roman" w:cs="Times New Roman"/>
          <w:sz w:val="24"/>
          <w:szCs w:val="24"/>
        </w:rPr>
        <w:br/>
        <w:t>Кандидаты, ушедшие в добровольческие отряды.</w:t>
      </w:r>
      <w:r w:rsidRPr="00024E0C">
        <w:rPr>
          <w:rFonts w:ascii="Times New Roman" w:hAnsi="Times New Roman" w:cs="Times New Roman"/>
          <w:sz w:val="24"/>
          <w:szCs w:val="24"/>
        </w:rPr>
        <w:br/>
        <w:t xml:space="preserve">В сумму 100 тысяч рублей включает в себя НДФЛ, при доходе до 5 </w:t>
      </w:r>
      <w:proofErr w:type="spellStart"/>
      <w:proofErr w:type="gramStart"/>
      <w:r w:rsidRPr="00024E0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024E0C">
        <w:rPr>
          <w:rFonts w:ascii="Times New Roman" w:hAnsi="Times New Roman" w:cs="Times New Roman"/>
          <w:sz w:val="24"/>
          <w:szCs w:val="24"/>
        </w:rPr>
        <w:t xml:space="preserve"> рублей –13%, при доходе свыше 5 </w:t>
      </w:r>
      <w:proofErr w:type="spellStart"/>
      <w:r w:rsidRPr="00024E0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024E0C">
        <w:rPr>
          <w:rFonts w:ascii="Times New Roman" w:hAnsi="Times New Roman" w:cs="Times New Roman"/>
          <w:sz w:val="24"/>
          <w:szCs w:val="24"/>
        </w:rPr>
        <w:t xml:space="preserve"> рублей –15%.</w:t>
      </w:r>
    </w:p>
    <w:p w:rsidR="00024E0C" w:rsidRDefault="00024E0C">
      <w:r>
        <w:rPr>
          <w:noProof/>
          <w:lang w:eastAsia="ru-RU"/>
        </w:rPr>
        <w:drawing>
          <wp:inline distT="0" distB="0" distL="0" distR="0">
            <wp:extent cx="5940425" cy="3957955"/>
            <wp:effectExtent l="19050" t="0" r="3175" b="0"/>
            <wp:docPr id="1" name="Рисунок 0" descr="Конт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ак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E0C" w:rsidSect="00024E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996"/>
    <w:rsid w:val="00024E0C"/>
    <w:rsid w:val="001C2785"/>
    <w:rsid w:val="004A0774"/>
    <w:rsid w:val="008A00D3"/>
    <w:rsid w:val="00A57425"/>
    <w:rsid w:val="00A61996"/>
    <w:rsid w:val="00A85E85"/>
    <w:rsid w:val="00BA7E46"/>
    <w:rsid w:val="00CF41F6"/>
    <w:rsid w:val="00D45C94"/>
    <w:rsid w:val="00D858E9"/>
    <w:rsid w:val="00DA1337"/>
    <w:rsid w:val="00E07B68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A6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2024-07-25T08:15:00Z</dcterms:created>
  <dcterms:modified xsi:type="dcterms:W3CDTF">2024-07-25T08:15:00Z</dcterms:modified>
</cp:coreProperties>
</file>