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502213" w:rsidRPr="00170715" w:rsidRDefault="001379E5" w:rsidP="00170715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170715">
        <w:rPr>
          <w:rFonts w:ascii="Times New Roman" w:hAnsi="Times New Roman" w:cs="Times New Roman"/>
          <w:b/>
          <w:sz w:val="48"/>
          <w:szCs w:val="48"/>
        </w:rPr>
        <w:t>С  03.09.2024 в Татарстане   увеличилась сумма  единовременной  выплаты  желающим  заключить контракт!</w:t>
      </w:r>
    </w:p>
    <w:p w:rsidR="001379E5" w:rsidRPr="00170715" w:rsidRDefault="001379E5" w:rsidP="00170715">
      <w:pPr>
        <w:jc w:val="both"/>
        <w:rPr>
          <w:rFonts w:ascii="Times New Roman" w:hAnsi="Times New Roman" w:cs="Times New Roman"/>
          <w:sz w:val="48"/>
          <w:szCs w:val="48"/>
        </w:rPr>
      </w:pPr>
      <w:r w:rsidRPr="00170715">
        <w:rPr>
          <w:rFonts w:ascii="Times New Roman" w:hAnsi="Times New Roman" w:cs="Times New Roman"/>
          <w:sz w:val="48"/>
          <w:szCs w:val="48"/>
        </w:rPr>
        <w:t>С</w:t>
      </w:r>
      <w:r w:rsidR="00170715">
        <w:rPr>
          <w:rFonts w:ascii="Times New Roman" w:hAnsi="Times New Roman" w:cs="Times New Roman"/>
          <w:sz w:val="48"/>
          <w:szCs w:val="48"/>
        </w:rPr>
        <w:t xml:space="preserve"> э</w:t>
      </w:r>
      <w:r w:rsidRPr="00170715">
        <w:rPr>
          <w:rFonts w:ascii="Times New Roman" w:hAnsi="Times New Roman" w:cs="Times New Roman"/>
          <w:sz w:val="48"/>
          <w:szCs w:val="48"/>
        </w:rPr>
        <w:t>того дня она составляет  1 млн. 700 тысяч рублей. Это  одна  из  самых  высоких  выплат  в стране  для  поддержки  бойцов СВО  и их  семей.</w:t>
      </w:r>
    </w:p>
    <w:p w:rsidR="001379E5" w:rsidRPr="00170715" w:rsidRDefault="001379E5" w:rsidP="00170715">
      <w:pPr>
        <w:jc w:val="both"/>
        <w:rPr>
          <w:rFonts w:ascii="Times New Roman" w:hAnsi="Times New Roman" w:cs="Times New Roman"/>
          <w:sz w:val="48"/>
          <w:szCs w:val="48"/>
        </w:rPr>
      </w:pPr>
      <w:r w:rsidRPr="00170715">
        <w:rPr>
          <w:rFonts w:ascii="Times New Roman" w:hAnsi="Times New Roman" w:cs="Times New Roman"/>
          <w:sz w:val="48"/>
          <w:szCs w:val="48"/>
        </w:rPr>
        <w:t xml:space="preserve">Сумма,  которую  </w:t>
      </w:r>
      <w:proofErr w:type="gramStart"/>
      <w:r w:rsidRPr="00170715">
        <w:rPr>
          <w:rFonts w:ascii="Times New Roman" w:hAnsi="Times New Roman" w:cs="Times New Roman"/>
          <w:sz w:val="48"/>
          <w:szCs w:val="48"/>
        </w:rPr>
        <w:t xml:space="preserve">получают  добровольцы в </w:t>
      </w:r>
      <w:proofErr w:type="spellStart"/>
      <w:r w:rsidRPr="00170715">
        <w:rPr>
          <w:rFonts w:ascii="Times New Roman" w:hAnsi="Times New Roman" w:cs="Times New Roman"/>
          <w:sz w:val="48"/>
          <w:szCs w:val="48"/>
        </w:rPr>
        <w:t>Алькеевском</w:t>
      </w:r>
      <w:proofErr w:type="spellEnd"/>
      <w:r w:rsidRPr="00170715">
        <w:rPr>
          <w:rFonts w:ascii="Times New Roman" w:hAnsi="Times New Roman" w:cs="Times New Roman"/>
          <w:sz w:val="48"/>
          <w:szCs w:val="48"/>
        </w:rPr>
        <w:t xml:space="preserve"> </w:t>
      </w:r>
      <w:r w:rsidR="00170715" w:rsidRPr="00170715">
        <w:rPr>
          <w:rFonts w:ascii="Times New Roman" w:hAnsi="Times New Roman" w:cs="Times New Roman"/>
          <w:sz w:val="48"/>
          <w:szCs w:val="48"/>
        </w:rPr>
        <w:t xml:space="preserve"> районе  складывается</w:t>
      </w:r>
      <w:proofErr w:type="gramEnd"/>
      <w:r w:rsidR="00170715" w:rsidRPr="00170715">
        <w:rPr>
          <w:rFonts w:ascii="Times New Roman" w:hAnsi="Times New Roman" w:cs="Times New Roman"/>
          <w:sz w:val="48"/>
          <w:szCs w:val="48"/>
        </w:rPr>
        <w:t xml:space="preserve">  из  следующих  выплат:</w:t>
      </w:r>
    </w:p>
    <w:p w:rsidR="00170715" w:rsidRPr="00170715" w:rsidRDefault="00170715" w:rsidP="00170715">
      <w:pPr>
        <w:jc w:val="both"/>
        <w:rPr>
          <w:rFonts w:ascii="Times New Roman" w:hAnsi="Times New Roman" w:cs="Times New Roman"/>
          <w:sz w:val="48"/>
          <w:szCs w:val="48"/>
        </w:rPr>
      </w:pPr>
      <w:r w:rsidRPr="00170715">
        <w:rPr>
          <w:rFonts w:ascii="Times New Roman" w:hAnsi="Times New Roman" w:cs="Times New Roman"/>
          <w:sz w:val="48"/>
          <w:szCs w:val="48"/>
        </w:rPr>
        <w:t>от  Татарстана  -1,3 млн. рублей;</w:t>
      </w:r>
    </w:p>
    <w:p w:rsidR="00170715" w:rsidRPr="00170715" w:rsidRDefault="00170715" w:rsidP="00170715">
      <w:pPr>
        <w:jc w:val="both"/>
        <w:rPr>
          <w:rFonts w:ascii="Times New Roman" w:hAnsi="Times New Roman" w:cs="Times New Roman"/>
          <w:sz w:val="48"/>
          <w:szCs w:val="48"/>
        </w:rPr>
      </w:pPr>
      <w:r w:rsidRPr="00170715">
        <w:rPr>
          <w:rFonts w:ascii="Times New Roman" w:hAnsi="Times New Roman" w:cs="Times New Roman"/>
          <w:sz w:val="48"/>
          <w:szCs w:val="48"/>
        </w:rPr>
        <w:t>от Минобороны РФ – 400 тысяч рублей.</w:t>
      </w:r>
    </w:p>
    <w:p w:rsidR="00D47FDE" w:rsidRPr="00170715" w:rsidRDefault="00170715" w:rsidP="00170715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5268568" cy="3269974"/>
            <wp:effectExtent l="19050" t="0" r="8282" b="0"/>
            <wp:docPr id="2" name="Рисунок 1" descr="C:\Users\Admin\Documents\Новости за 2024 год\e65294cc252e3032d46f9b32d749a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4 год\e65294cc252e3032d46f9b32d749a2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867" cy="3270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170715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362FF"/>
    <w:rsid w:val="001379E5"/>
    <w:rsid w:val="00170715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02213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962838"/>
    <w:rsid w:val="009F2C68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2024-09-03T06:14:00Z</dcterms:created>
  <dcterms:modified xsi:type="dcterms:W3CDTF">2024-09-03T06:14:00Z</dcterms:modified>
</cp:coreProperties>
</file>