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A6" w:rsidRDefault="00C428A6" w:rsidP="00C428A6">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Важно знать свои права</w:t>
      </w:r>
    </w:p>
    <w:p w:rsidR="00C428A6" w:rsidRPr="00C428A6" w:rsidRDefault="00C428A6" w:rsidP="00C428A6">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p>
    <w:p w:rsidR="00C428A6" w:rsidRPr="00C428A6" w:rsidRDefault="00C428A6" w:rsidP="00C428A6">
      <w:pPr>
        <w:pStyle w:val="a6"/>
        <w:shd w:val="clear" w:color="auto" w:fill="FFFFFF"/>
        <w:spacing w:before="0" w:beforeAutospacing="0" w:after="0" w:afterAutospacing="0" w:line="360" w:lineRule="auto"/>
        <w:jc w:val="both"/>
        <w:rPr>
          <w:sz w:val="28"/>
          <w:szCs w:val="28"/>
        </w:rPr>
      </w:pPr>
      <w:r w:rsidRPr="00C428A6">
        <w:rPr>
          <w:sz w:val="28"/>
          <w:szCs w:val="28"/>
        </w:rPr>
        <w:t>Многим из нас приходилось сталкиваться с недобросовестным обслуживанием в магазинах или приобретением некачественных товаров. Поэтому очень важно знать свои права.</w:t>
      </w:r>
    </w:p>
    <w:p w:rsidR="00C428A6" w:rsidRPr="00C428A6" w:rsidRDefault="00C428A6" w:rsidP="00C428A6">
      <w:pPr>
        <w:pStyle w:val="a6"/>
        <w:shd w:val="clear" w:color="auto" w:fill="FFFFFF"/>
        <w:spacing w:before="0" w:beforeAutospacing="0" w:after="0" w:afterAutospacing="0" w:line="360" w:lineRule="auto"/>
        <w:jc w:val="both"/>
        <w:rPr>
          <w:sz w:val="28"/>
          <w:szCs w:val="28"/>
        </w:rPr>
      </w:pPr>
      <w:r w:rsidRPr="00C428A6">
        <w:rPr>
          <w:sz w:val="28"/>
          <w:szCs w:val="28"/>
        </w:rPr>
        <w:t xml:space="preserve">Прежде всего, потребитель имеет право на приобретение товаров надлежащего качества, то есть безопасного для жизни, здоровья и окружающей среды, имеет право на предоставление достоверной </w:t>
      </w:r>
      <w:proofErr w:type="gramStart"/>
      <w:r w:rsidRPr="00C428A6">
        <w:rPr>
          <w:sz w:val="28"/>
          <w:szCs w:val="28"/>
        </w:rPr>
        <w:t>информации</w:t>
      </w:r>
      <w:proofErr w:type="gramEnd"/>
      <w:r w:rsidRPr="00C428A6">
        <w:rPr>
          <w:sz w:val="28"/>
          <w:szCs w:val="28"/>
        </w:rPr>
        <w:t xml:space="preserve"> как о товаре, так и о продавце.</w:t>
      </w:r>
    </w:p>
    <w:p w:rsidR="00C428A6" w:rsidRPr="00C428A6" w:rsidRDefault="00C428A6" w:rsidP="00C428A6">
      <w:pPr>
        <w:pStyle w:val="a6"/>
        <w:shd w:val="clear" w:color="auto" w:fill="FFFFFF"/>
        <w:spacing w:before="0" w:beforeAutospacing="0" w:after="0" w:afterAutospacing="0" w:line="360" w:lineRule="auto"/>
        <w:jc w:val="both"/>
        <w:rPr>
          <w:sz w:val="28"/>
          <w:szCs w:val="28"/>
        </w:rPr>
      </w:pPr>
      <w:r w:rsidRPr="00C428A6">
        <w:rPr>
          <w:sz w:val="28"/>
          <w:szCs w:val="28"/>
        </w:rPr>
        <w:t>Если товар не подошел вам по размеру, расцветке, фасону - вы вправе поменять его на аналогичную вещь в течение 14 дней со дня покупки. Надо сказать, что постановлением правительства РФ утвержден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Это предметы личной гигиены, товары для профилактики и лечения заболеваний в домашних условиях, парфюмерно-косметические товары, бытовая химия, технически сложные товары бытового назначения, на которые установлены гарантийные сроки, мебель бытовая, драгоценности, автомобили, оружие, животные и растения, книги и прочее.</w:t>
      </w:r>
    </w:p>
    <w:p w:rsidR="00C428A6" w:rsidRPr="00C428A6" w:rsidRDefault="00C428A6" w:rsidP="00C428A6">
      <w:pPr>
        <w:pStyle w:val="a6"/>
        <w:shd w:val="clear" w:color="auto" w:fill="FFFFFF"/>
        <w:spacing w:before="0" w:beforeAutospacing="0" w:after="0" w:afterAutospacing="0" w:line="360" w:lineRule="auto"/>
        <w:jc w:val="both"/>
        <w:rPr>
          <w:sz w:val="28"/>
          <w:szCs w:val="28"/>
        </w:rPr>
      </w:pPr>
      <w:r w:rsidRPr="00C428A6">
        <w:rPr>
          <w:sz w:val="28"/>
          <w:szCs w:val="28"/>
        </w:rPr>
        <w:t>В настоящее время часто осуществляется распродажа товаров, и продавцы при продаже товаров сообщают, что данные товары невозможно возвратить или обменять, поскольку они продаются по сниженным ценам. Надо сказать, что такие высказывания являются незаконными. Если мирным путем решить проблему не получается - свои права можно отстоять в судебном порядке.</w:t>
      </w:r>
    </w:p>
    <w:p w:rsidR="00C428A6" w:rsidRPr="00C428A6" w:rsidRDefault="00C428A6" w:rsidP="00C428A6">
      <w:pPr>
        <w:pStyle w:val="a6"/>
        <w:shd w:val="clear" w:color="auto" w:fill="FFFFFF"/>
        <w:spacing w:before="0" w:beforeAutospacing="0" w:after="0" w:afterAutospacing="0" w:line="360" w:lineRule="auto"/>
        <w:jc w:val="both"/>
        <w:rPr>
          <w:sz w:val="28"/>
          <w:szCs w:val="28"/>
        </w:rPr>
      </w:pPr>
      <w:r w:rsidRPr="00C428A6">
        <w:rPr>
          <w:sz w:val="28"/>
          <w:szCs w:val="28"/>
        </w:rPr>
        <w:t xml:space="preserve">Что же касается приобретения некачественных товаров, то в соответствии со статьей 18 Закона РФ «О защите прав потребителей» потребитель имеет право </w:t>
      </w:r>
      <w:proofErr w:type="gramStart"/>
      <w:r w:rsidRPr="00C428A6">
        <w:rPr>
          <w:sz w:val="28"/>
          <w:szCs w:val="28"/>
        </w:rPr>
        <w:t>на</w:t>
      </w:r>
      <w:proofErr w:type="gramEnd"/>
      <w:r w:rsidRPr="00C428A6">
        <w:rPr>
          <w:sz w:val="28"/>
          <w:szCs w:val="28"/>
        </w:rPr>
        <w:t>:</w:t>
      </w:r>
    </w:p>
    <w:p w:rsidR="00C428A6" w:rsidRPr="00C428A6" w:rsidRDefault="00C428A6" w:rsidP="00C428A6">
      <w:pPr>
        <w:pStyle w:val="a6"/>
        <w:shd w:val="clear" w:color="auto" w:fill="FFFFFF"/>
        <w:spacing w:before="0" w:beforeAutospacing="0" w:after="0" w:afterAutospacing="0" w:line="360" w:lineRule="auto"/>
        <w:jc w:val="both"/>
        <w:rPr>
          <w:sz w:val="28"/>
          <w:szCs w:val="28"/>
        </w:rPr>
      </w:pPr>
      <w:r w:rsidRPr="00C428A6">
        <w:rPr>
          <w:sz w:val="28"/>
          <w:szCs w:val="28"/>
        </w:rPr>
        <w:t>- бесплатный ремонт товара;</w:t>
      </w:r>
    </w:p>
    <w:p w:rsidR="00C428A6" w:rsidRPr="00C428A6" w:rsidRDefault="00C428A6" w:rsidP="00C428A6">
      <w:pPr>
        <w:pStyle w:val="a6"/>
        <w:shd w:val="clear" w:color="auto" w:fill="FFFFFF"/>
        <w:spacing w:before="0" w:beforeAutospacing="0" w:after="0" w:afterAutospacing="0" w:line="360" w:lineRule="auto"/>
        <w:jc w:val="both"/>
        <w:rPr>
          <w:sz w:val="28"/>
          <w:szCs w:val="28"/>
        </w:rPr>
      </w:pPr>
      <w:r w:rsidRPr="00C428A6">
        <w:rPr>
          <w:sz w:val="28"/>
          <w:szCs w:val="28"/>
        </w:rPr>
        <w:t>- соразмерное уменьшение его цены;</w:t>
      </w:r>
    </w:p>
    <w:p w:rsidR="00C428A6" w:rsidRPr="00C428A6" w:rsidRDefault="00C428A6" w:rsidP="00C428A6">
      <w:pPr>
        <w:pStyle w:val="a6"/>
        <w:shd w:val="clear" w:color="auto" w:fill="FFFFFF"/>
        <w:spacing w:before="0" w:beforeAutospacing="0" w:after="0" w:afterAutospacing="0" w:line="360" w:lineRule="auto"/>
        <w:jc w:val="both"/>
        <w:rPr>
          <w:sz w:val="28"/>
          <w:szCs w:val="28"/>
        </w:rPr>
      </w:pPr>
      <w:r w:rsidRPr="00C428A6">
        <w:rPr>
          <w:sz w:val="28"/>
          <w:szCs w:val="28"/>
        </w:rPr>
        <w:lastRenderedPageBreak/>
        <w:t>- замену товара;</w:t>
      </w:r>
    </w:p>
    <w:p w:rsidR="00C428A6" w:rsidRPr="00C428A6" w:rsidRDefault="00C428A6" w:rsidP="00C428A6">
      <w:pPr>
        <w:pStyle w:val="a6"/>
        <w:shd w:val="clear" w:color="auto" w:fill="FFFFFF"/>
        <w:spacing w:before="0" w:beforeAutospacing="0" w:after="0" w:afterAutospacing="0" w:line="360" w:lineRule="auto"/>
        <w:jc w:val="both"/>
        <w:rPr>
          <w:sz w:val="28"/>
          <w:szCs w:val="28"/>
        </w:rPr>
      </w:pPr>
      <w:r w:rsidRPr="00C428A6">
        <w:rPr>
          <w:sz w:val="28"/>
          <w:szCs w:val="28"/>
        </w:rPr>
        <w:t>- расторжение договора купли-продажи с возвратом уплаченных за товар денег.</w:t>
      </w:r>
    </w:p>
    <w:p w:rsidR="00C428A6" w:rsidRPr="00C428A6" w:rsidRDefault="00C428A6" w:rsidP="00C428A6">
      <w:pPr>
        <w:pStyle w:val="a6"/>
        <w:shd w:val="clear" w:color="auto" w:fill="FFFFFF"/>
        <w:spacing w:before="0" w:beforeAutospacing="0" w:after="0" w:afterAutospacing="0" w:line="360" w:lineRule="auto"/>
        <w:jc w:val="both"/>
        <w:rPr>
          <w:sz w:val="28"/>
          <w:szCs w:val="28"/>
        </w:rPr>
      </w:pPr>
      <w:r w:rsidRPr="00C428A6">
        <w:rPr>
          <w:sz w:val="28"/>
          <w:szCs w:val="28"/>
        </w:rPr>
        <w:t>В отношении технически сложного товара потребитель, в случае обнаружения в нем недостатков, вправе выставить вышеуказанные требования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C428A6" w:rsidRPr="00C428A6" w:rsidRDefault="00C428A6" w:rsidP="00C428A6">
      <w:pPr>
        <w:pStyle w:val="a6"/>
        <w:shd w:val="clear" w:color="auto" w:fill="FFFFFF"/>
        <w:spacing w:before="0" w:beforeAutospacing="0" w:after="0" w:afterAutospacing="0" w:line="360" w:lineRule="auto"/>
        <w:jc w:val="both"/>
        <w:rPr>
          <w:sz w:val="28"/>
          <w:szCs w:val="28"/>
        </w:rPr>
      </w:pPr>
      <w:r w:rsidRPr="00C428A6">
        <w:rPr>
          <w:sz w:val="28"/>
          <w:szCs w:val="28"/>
        </w:rPr>
        <w:t> - обнаружение существенного недостатка товара;</w:t>
      </w:r>
    </w:p>
    <w:p w:rsidR="00C428A6" w:rsidRPr="00C428A6" w:rsidRDefault="00C428A6" w:rsidP="00C428A6">
      <w:pPr>
        <w:pStyle w:val="a6"/>
        <w:shd w:val="clear" w:color="auto" w:fill="FFFFFF"/>
        <w:spacing w:before="0" w:beforeAutospacing="0" w:after="0" w:afterAutospacing="0" w:line="360" w:lineRule="auto"/>
        <w:jc w:val="both"/>
        <w:rPr>
          <w:sz w:val="28"/>
          <w:szCs w:val="28"/>
        </w:rPr>
      </w:pPr>
      <w:r w:rsidRPr="00C428A6">
        <w:rPr>
          <w:sz w:val="28"/>
          <w:szCs w:val="28"/>
        </w:rPr>
        <w:t>- нарушение установленных настоящим Законом сроков устранения недостатков товара;</w:t>
      </w:r>
    </w:p>
    <w:p w:rsidR="00C428A6" w:rsidRPr="00C428A6" w:rsidRDefault="00C428A6" w:rsidP="00C428A6">
      <w:pPr>
        <w:pStyle w:val="a6"/>
        <w:shd w:val="clear" w:color="auto" w:fill="FFFFFF"/>
        <w:spacing w:before="0" w:beforeAutospacing="0" w:after="0" w:afterAutospacing="0" w:line="360" w:lineRule="auto"/>
        <w:jc w:val="both"/>
        <w:rPr>
          <w:sz w:val="28"/>
          <w:szCs w:val="28"/>
        </w:rPr>
      </w:pPr>
      <w:r w:rsidRPr="00C428A6">
        <w:rPr>
          <w:sz w:val="28"/>
          <w:szCs w:val="28"/>
        </w:rPr>
        <w:t>-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C428A6" w:rsidRPr="00C428A6" w:rsidRDefault="00C428A6" w:rsidP="00C428A6">
      <w:pPr>
        <w:pStyle w:val="a6"/>
        <w:shd w:val="clear" w:color="auto" w:fill="FFFFFF"/>
        <w:spacing w:before="0" w:beforeAutospacing="0" w:after="0" w:afterAutospacing="0" w:line="360" w:lineRule="auto"/>
        <w:jc w:val="both"/>
        <w:rPr>
          <w:sz w:val="28"/>
          <w:szCs w:val="28"/>
        </w:rPr>
      </w:pPr>
      <w:r w:rsidRPr="00C428A6">
        <w:rPr>
          <w:sz w:val="28"/>
          <w:szCs w:val="28"/>
        </w:rPr>
        <w:t>Перечень технически сложных товаров утверждается Правительством Российской Федерации. Из бытовой техники в него входят: холодильники, морозильники, стиральные и посудомоечные машины, телевизоры и персональные компьютеры, цифровые фото- и видеокамеры, средства связи с сенсорным экраном и т.д.</w:t>
      </w:r>
    </w:p>
    <w:p w:rsidR="00C428A6" w:rsidRPr="00C428A6" w:rsidRDefault="00C428A6" w:rsidP="00C428A6">
      <w:pPr>
        <w:pStyle w:val="a6"/>
        <w:shd w:val="clear" w:color="auto" w:fill="FFFFFF"/>
        <w:spacing w:before="0" w:beforeAutospacing="0" w:after="0" w:afterAutospacing="0" w:line="360" w:lineRule="auto"/>
        <w:jc w:val="both"/>
        <w:rPr>
          <w:sz w:val="28"/>
          <w:szCs w:val="28"/>
        </w:rPr>
      </w:pPr>
      <w:r w:rsidRPr="00C428A6">
        <w:rPr>
          <w:sz w:val="28"/>
          <w:szCs w:val="28"/>
        </w:rPr>
        <w:t>В случае возникновения спора о причинах возникновения недостатков товара (в период гарантийного срока) продавец обязан провести экспертизу товара за свой счет, потребитель вправе присутствовать при ее проведении.</w:t>
      </w:r>
    </w:p>
    <w:p w:rsidR="00C428A6" w:rsidRPr="00C428A6" w:rsidRDefault="00C428A6" w:rsidP="00C428A6">
      <w:pPr>
        <w:pStyle w:val="a6"/>
        <w:shd w:val="clear" w:color="auto" w:fill="FFFFFF"/>
        <w:spacing w:before="0" w:beforeAutospacing="0" w:after="0" w:afterAutospacing="0" w:line="360" w:lineRule="auto"/>
        <w:jc w:val="both"/>
        <w:rPr>
          <w:sz w:val="28"/>
          <w:szCs w:val="28"/>
        </w:rPr>
      </w:pPr>
      <w:r w:rsidRPr="00C428A6">
        <w:rPr>
          <w:sz w:val="28"/>
          <w:szCs w:val="28"/>
        </w:rPr>
        <w:t>Доставка крупногабаритной техники весом более 5 килограмм для ремонта или замены и ее возврат покупателю производится за счет продавца. На время ремонта или замены товара длительного пользования покупателю бесплатно предоставляется в пользование аналогичный товар, кроме следующих товаров: электробытовые приборы, используемые как предметы туалета в медицинских целях, электробытовые приборы, используемые для термической обработки продуктов и приготовления пищи.</w:t>
      </w:r>
    </w:p>
    <w:p w:rsidR="00C428A6" w:rsidRDefault="00C428A6" w:rsidP="00C428A6">
      <w:pPr>
        <w:pStyle w:val="a6"/>
        <w:shd w:val="clear" w:color="auto" w:fill="FFFFFF"/>
        <w:spacing w:before="0" w:beforeAutospacing="0" w:line="360" w:lineRule="auto"/>
        <w:jc w:val="both"/>
        <w:rPr>
          <w:sz w:val="28"/>
          <w:szCs w:val="28"/>
        </w:rPr>
      </w:pPr>
      <w:r w:rsidRPr="00C428A6">
        <w:rPr>
          <w:sz w:val="28"/>
          <w:szCs w:val="28"/>
        </w:rPr>
        <w:lastRenderedPageBreak/>
        <w:t>Не стоит забывать, что любая техника должна сопровождаться инструкцией на русском языке и гарантийным талоном. При покупке товаров должны быть выданы кассовый или товарный чеки.</w:t>
      </w:r>
    </w:p>
    <w:p w:rsidR="00C428A6" w:rsidRPr="0036303C" w:rsidRDefault="00C428A6" w:rsidP="00C428A6">
      <w:pPr>
        <w:shd w:val="clear" w:color="auto" w:fill="FFFFFF"/>
        <w:spacing w:before="100" w:beforeAutospacing="1" w:after="100" w:afterAutospacing="1" w:line="360" w:lineRule="auto"/>
        <w:rPr>
          <w:rFonts w:ascii="Times New Roman" w:hAnsi="Times New Roman" w:cs="Times New Roman"/>
          <w:sz w:val="28"/>
          <w:szCs w:val="28"/>
        </w:rPr>
      </w:pPr>
      <w:proofErr w:type="spellStart"/>
      <w:r w:rsidRPr="0036303C">
        <w:rPr>
          <w:rFonts w:ascii="Times New Roman" w:eastAsia="Times New Roman" w:hAnsi="Times New Roman" w:cs="Times New Roman"/>
          <w:sz w:val="28"/>
          <w:szCs w:val="28"/>
          <w:lang w:eastAsia="ru-RU"/>
        </w:rPr>
        <w:t>Чистопольский</w:t>
      </w:r>
      <w:proofErr w:type="spellEnd"/>
      <w:r w:rsidRPr="0036303C">
        <w:rPr>
          <w:rFonts w:ascii="Times New Roman" w:eastAsia="Times New Roman" w:hAnsi="Times New Roman" w:cs="Times New Roman"/>
          <w:sz w:val="28"/>
          <w:szCs w:val="28"/>
          <w:lang w:eastAsia="ru-RU"/>
        </w:rPr>
        <w:t xml:space="preserve"> территориальный орган </w:t>
      </w:r>
      <w:proofErr w:type="spellStart"/>
      <w:r w:rsidRPr="0036303C">
        <w:rPr>
          <w:rFonts w:ascii="Times New Roman" w:eastAsia="Times New Roman" w:hAnsi="Times New Roman" w:cs="Times New Roman"/>
          <w:sz w:val="28"/>
          <w:szCs w:val="28"/>
          <w:lang w:eastAsia="ru-RU"/>
        </w:rPr>
        <w:t>Госалкогольинспекции</w:t>
      </w:r>
      <w:proofErr w:type="spellEnd"/>
      <w:r w:rsidRPr="0036303C">
        <w:rPr>
          <w:rFonts w:ascii="Times New Roman" w:eastAsia="Times New Roman" w:hAnsi="Times New Roman" w:cs="Times New Roman"/>
          <w:sz w:val="28"/>
          <w:szCs w:val="28"/>
          <w:lang w:eastAsia="ru-RU"/>
        </w:rPr>
        <w:t xml:space="preserve"> Республики Татарстан</w:t>
      </w:r>
    </w:p>
    <w:p w:rsidR="00C428A6" w:rsidRPr="00C428A6" w:rsidRDefault="00C428A6" w:rsidP="00C428A6">
      <w:pPr>
        <w:pStyle w:val="a6"/>
        <w:shd w:val="clear" w:color="auto" w:fill="FFFFFF"/>
        <w:spacing w:before="0" w:beforeAutospacing="0" w:line="360" w:lineRule="auto"/>
        <w:jc w:val="both"/>
        <w:rPr>
          <w:sz w:val="28"/>
          <w:szCs w:val="28"/>
        </w:rPr>
      </w:pPr>
      <w:bookmarkStart w:id="0" w:name="_GoBack"/>
      <w:bookmarkEnd w:id="0"/>
    </w:p>
    <w:p w:rsidR="00A97B76" w:rsidRPr="00C428A6" w:rsidRDefault="00A97B76" w:rsidP="00C428A6">
      <w:pPr>
        <w:jc w:val="both"/>
        <w:rPr>
          <w:rFonts w:ascii="Times New Roman" w:hAnsi="Times New Roman" w:cs="Times New Roman"/>
          <w:sz w:val="28"/>
          <w:szCs w:val="28"/>
        </w:rPr>
      </w:pPr>
    </w:p>
    <w:sectPr w:rsidR="00A97B76" w:rsidRPr="00C42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8A6"/>
    <w:rsid w:val="00117A48"/>
    <w:rsid w:val="0095430E"/>
    <w:rsid w:val="009E4E05"/>
    <w:rsid w:val="00A97B76"/>
    <w:rsid w:val="00C42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A48"/>
  </w:style>
  <w:style w:type="paragraph" w:styleId="1">
    <w:name w:val="heading 1"/>
    <w:basedOn w:val="a"/>
    <w:next w:val="a"/>
    <w:link w:val="10"/>
    <w:uiPriority w:val="9"/>
    <w:qFormat/>
    <w:rsid w:val="009543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9E4E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E4E05"/>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95430E"/>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9543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5430E"/>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117A48"/>
    <w:pPr>
      <w:ind w:left="720"/>
      <w:contextualSpacing/>
    </w:pPr>
  </w:style>
  <w:style w:type="paragraph" w:styleId="a6">
    <w:name w:val="Normal (Web)"/>
    <w:basedOn w:val="a"/>
    <w:uiPriority w:val="99"/>
    <w:semiHidden/>
    <w:unhideWhenUsed/>
    <w:rsid w:val="00C428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A48"/>
  </w:style>
  <w:style w:type="paragraph" w:styleId="1">
    <w:name w:val="heading 1"/>
    <w:basedOn w:val="a"/>
    <w:next w:val="a"/>
    <w:link w:val="10"/>
    <w:uiPriority w:val="9"/>
    <w:qFormat/>
    <w:rsid w:val="009543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9E4E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E4E05"/>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95430E"/>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9543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5430E"/>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117A48"/>
    <w:pPr>
      <w:ind w:left="720"/>
      <w:contextualSpacing/>
    </w:pPr>
  </w:style>
  <w:style w:type="paragraph" w:styleId="a6">
    <w:name w:val="Normal (Web)"/>
    <w:basedOn w:val="a"/>
    <w:uiPriority w:val="99"/>
    <w:semiHidden/>
    <w:unhideWhenUsed/>
    <w:rsid w:val="00C428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3202">
      <w:bodyDiv w:val="1"/>
      <w:marLeft w:val="0"/>
      <w:marRight w:val="0"/>
      <w:marTop w:val="0"/>
      <w:marBottom w:val="0"/>
      <w:divBdr>
        <w:top w:val="none" w:sz="0" w:space="0" w:color="auto"/>
        <w:left w:val="none" w:sz="0" w:space="0" w:color="auto"/>
        <w:bottom w:val="none" w:sz="0" w:space="0" w:color="auto"/>
        <w:right w:val="none" w:sz="0" w:space="0" w:color="auto"/>
      </w:divBdr>
    </w:div>
    <w:div w:id="202227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540</Words>
  <Characters>3080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Киямова Наталья Валерьевна</dc:creator>
  <cp:lastModifiedBy>Киямова Наталья Валерьевна</cp:lastModifiedBy>
  <cp:revision>1</cp:revision>
  <dcterms:created xsi:type="dcterms:W3CDTF">2024-12-05T08:35:00Z</dcterms:created>
  <dcterms:modified xsi:type="dcterms:W3CDTF">2024-12-05T08:39:00Z</dcterms:modified>
</cp:coreProperties>
</file>