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65" w:rsidRPr="00575965" w:rsidRDefault="00575965" w:rsidP="00575965">
      <w:pPr>
        <w:pStyle w:val="a6"/>
        <w:shd w:val="clear" w:color="auto" w:fill="FFFFFF"/>
        <w:spacing w:before="0" w:beforeAutospacing="0" w:after="240" w:afterAutospacing="0" w:line="360" w:lineRule="auto"/>
        <w:jc w:val="center"/>
        <w:rPr>
          <w:rStyle w:val="a7"/>
          <w:rFonts w:eastAsiaTheme="majorEastAsia"/>
          <w:sz w:val="28"/>
          <w:szCs w:val="28"/>
          <w:lang w:val="en-US"/>
        </w:rPr>
      </w:pPr>
      <w:r w:rsidRPr="00575965">
        <w:rPr>
          <w:rStyle w:val="a7"/>
          <w:rFonts w:eastAsiaTheme="majorEastAsia"/>
          <w:sz w:val="28"/>
          <w:szCs w:val="28"/>
        </w:rPr>
        <w:t>Как обезопасить себя при посещении бассейна</w:t>
      </w:r>
      <w:bookmarkStart w:id="0" w:name="_GoBack"/>
      <w:bookmarkEnd w:id="0"/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 xml:space="preserve">Бассейн – отличный способ привести себя в хорошую физическую форму, поддержать здоровье суставов и снизить уровень напряжения. Тем не </w:t>
      </w:r>
      <w:proofErr w:type="gramStart"/>
      <w:r w:rsidRPr="00575965">
        <w:rPr>
          <w:sz w:val="28"/>
          <w:szCs w:val="28"/>
        </w:rPr>
        <w:t>менее</w:t>
      </w:r>
      <w:proofErr w:type="gramEnd"/>
      <w:r w:rsidRPr="00575965">
        <w:rPr>
          <w:sz w:val="28"/>
          <w:szCs w:val="28"/>
        </w:rPr>
        <w:t xml:space="preserve"> использование плавательного бассейна влечет за собой потенциальный риск, связанный с инфекционными заболеваниями, телесными повреждениями и травмами, отравлениями химического характера. Поэтому чтобы занятия плаванием не были омрачены, необходимо придерживаться определенных правил.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>При посещении бассейна обратите внимание на визуальную чистоту воды. От воды не должен исходить сильный неприятный запах хлора и иных химикатов, передозировка или неправильное использование которых, а также проблемы с вентиляцией помещения дают стойкий неприятный запах хлорки на поверхности воды и во всем помещении. Посещение бассейна с наличием подобных проблем может быть опасным из-за раздражения глаз и слизистых носа и рта, поэтому лучше воздержаться от ныряния в такую воду.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>Убедитесь, что раздевалки, душевые и пространство вокруг бассейна поддерживают в чистоте.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>Перед купанием в бассейне следует обязательно принимать душ, пользоваться специальными шапочкой и шлёпками. Шапочку надевают не столько для безопасности, сколько для чистоты бассейна и удобства плавания.  Чтобы защитить себя от грибковых заболеваний, всегда ходите в шлёпках, даже в душе. Также удобные шлёпки помогут не поскользнуться и не упасть на мокром полу в душевой или вокруг бассейна.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>Следует избегать контакта воды с открытыми ранами на теле, по возможности препятствовать попаданию воды в рот.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>После окончания плавания также обязательно принять душ и смыть хлор, а потом нанести увлажняющее средство на кожу лица и тела. Это важно сделать потому, что из-за хлора нарушается естественный баланс, и влага испаряется с поверхности с удвоенной силой.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lastRenderedPageBreak/>
        <w:t xml:space="preserve">Чтобы защитить зубы, после купания нужно прополоскать рот пресной водой или фторированной жидкостью для полоскания рта, чтобы восстановить уровень </w:t>
      </w:r>
      <w:proofErr w:type="spellStart"/>
      <w:r w:rsidRPr="00575965">
        <w:rPr>
          <w:sz w:val="28"/>
          <w:szCs w:val="28"/>
        </w:rPr>
        <w:t>pH</w:t>
      </w:r>
      <w:proofErr w:type="spellEnd"/>
      <w:r w:rsidRPr="00575965">
        <w:rPr>
          <w:sz w:val="28"/>
          <w:szCs w:val="28"/>
        </w:rPr>
        <w:t>.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>Откажитесь от похода в бассейн, чтобы обезопасить себя и других от инфекций, если у вас: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>- появились симптомы гриппа или простуды.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>- есть грибок или другие заразные кожные заболевания.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965">
        <w:rPr>
          <w:sz w:val="28"/>
          <w:szCs w:val="28"/>
        </w:rPr>
        <w:t>- есть открытый порез (особенно после операции или пирсинга) — он может воспалиться и загноиться. Если всё-таки хотите поплавать, лучше использовать водонепроницаемые пластыри, чтобы полностью закрыть рану;</w:t>
      </w:r>
    </w:p>
    <w:p w:rsid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575965">
        <w:rPr>
          <w:sz w:val="28"/>
          <w:szCs w:val="28"/>
        </w:rPr>
        <w:t>Следовать правилам гигиены и безопасности в бассейне довольно просто. Но даже при соблюдении всех мер безопасности остается риск заболеть или получить травму. В таком случае лучше сразу же обращаться к врачу и не заниматься самолечением.</w:t>
      </w:r>
    </w:p>
    <w:p w:rsidR="00575965" w:rsidRPr="0036303C" w:rsidRDefault="00575965" w:rsidP="0057596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575965" w:rsidRPr="00575965" w:rsidRDefault="00575965" w:rsidP="0057596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7B76" w:rsidRPr="00575965" w:rsidRDefault="00A97B76" w:rsidP="00575965">
      <w:pPr>
        <w:spacing w:line="360" w:lineRule="auto"/>
      </w:pPr>
    </w:p>
    <w:sectPr w:rsidR="00A97B76" w:rsidRPr="0057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65"/>
    <w:rsid w:val="00117A48"/>
    <w:rsid w:val="00575965"/>
    <w:rsid w:val="0095430E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7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5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7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5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2025-01-15T05:35:00Z</dcterms:created>
  <dcterms:modified xsi:type="dcterms:W3CDTF">2025-01-15T05:37:00Z</dcterms:modified>
</cp:coreProperties>
</file>