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40" w:rsidRPr="00022D40" w:rsidRDefault="00022D40" w:rsidP="00022D40">
      <w:pPr>
        <w:rPr>
          <w:rFonts w:ascii="Arial" w:hAnsi="Arial" w:cs="Arial"/>
          <w:sz w:val="20"/>
        </w:rPr>
      </w:pPr>
    </w:p>
    <w:p w:rsidR="00DB32F0" w:rsidRPr="00022D40" w:rsidRDefault="00022D40" w:rsidP="00DB32F0">
      <w:pPr>
        <w:rPr>
          <w:rFonts w:ascii="Arial" w:hAnsi="Arial" w:cs="Arial"/>
          <w:sz w:val="20"/>
        </w:rPr>
      </w:pPr>
      <w:r>
        <w:rPr>
          <w:sz w:val="48"/>
          <w:szCs w:val="48"/>
        </w:rPr>
        <w:t xml:space="preserve">                  </w:t>
      </w:r>
    </w:p>
    <w:p w:rsidR="00DB32F0" w:rsidRPr="00DB32F0" w:rsidRDefault="00DB32F0" w:rsidP="00DB32F0">
      <w:pPr>
        <w:pStyle w:val="1"/>
        <w:shd w:val="clear" w:color="auto" w:fill="FFFFFF"/>
        <w:spacing w:before="150" w:beforeAutospacing="0" w:after="150" w:afterAutospacing="0" w:line="638" w:lineRule="atLeast"/>
        <w:jc w:val="center"/>
        <w:rPr>
          <w:color w:val="3E3E3E"/>
          <w:sz w:val="57"/>
          <w:szCs w:val="57"/>
        </w:rPr>
      </w:pPr>
      <w:proofErr w:type="gramStart"/>
      <w:r w:rsidRPr="00DB32F0">
        <w:rPr>
          <w:color w:val="3E3E3E"/>
          <w:sz w:val="57"/>
          <w:szCs w:val="57"/>
        </w:rPr>
        <w:t>Р</w:t>
      </w:r>
      <w:proofErr w:type="gramEnd"/>
      <w:r w:rsidRPr="00DB32F0">
        <w:rPr>
          <w:color w:val="3E3E3E"/>
          <w:sz w:val="57"/>
          <w:szCs w:val="57"/>
        </w:rPr>
        <w:t>өстәм Миңнеханов «</w:t>
      </w:r>
      <w:proofErr w:type="spellStart"/>
      <w:r w:rsidRPr="00DB32F0">
        <w:rPr>
          <w:color w:val="3E3E3E"/>
          <w:sz w:val="57"/>
          <w:szCs w:val="57"/>
        </w:rPr>
        <w:t>Батырлар</w:t>
      </w:r>
      <w:proofErr w:type="spellEnd"/>
      <w:r w:rsidRPr="00DB32F0">
        <w:rPr>
          <w:color w:val="3E3E3E"/>
          <w:sz w:val="57"/>
          <w:szCs w:val="57"/>
        </w:rPr>
        <w:t xml:space="preserve">. Татарстан </w:t>
      </w:r>
      <w:proofErr w:type="spellStart"/>
      <w:r w:rsidRPr="00DB32F0">
        <w:rPr>
          <w:color w:val="3E3E3E"/>
          <w:sz w:val="57"/>
          <w:szCs w:val="57"/>
        </w:rPr>
        <w:t>Геройлары</w:t>
      </w:r>
      <w:proofErr w:type="spellEnd"/>
      <w:r w:rsidRPr="00DB32F0">
        <w:rPr>
          <w:color w:val="3E3E3E"/>
          <w:sz w:val="57"/>
          <w:szCs w:val="57"/>
        </w:rPr>
        <w:t xml:space="preserve">» </w:t>
      </w:r>
      <w:proofErr w:type="spellStart"/>
      <w:r w:rsidRPr="00DB32F0">
        <w:rPr>
          <w:color w:val="3E3E3E"/>
          <w:sz w:val="57"/>
          <w:szCs w:val="57"/>
        </w:rPr>
        <w:t>программасында</w:t>
      </w:r>
      <w:proofErr w:type="spellEnd"/>
      <w:r w:rsidRPr="00DB32F0">
        <w:rPr>
          <w:color w:val="3E3E3E"/>
          <w:sz w:val="57"/>
          <w:szCs w:val="57"/>
        </w:rPr>
        <w:t xml:space="preserve"> </w:t>
      </w:r>
      <w:proofErr w:type="spellStart"/>
      <w:r w:rsidRPr="00DB32F0">
        <w:rPr>
          <w:color w:val="3E3E3E"/>
          <w:sz w:val="57"/>
          <w:szCs w:val="57"/>
        </w:rPr>
        <w:t>катнашырга</w:t>
      </w:r>
      <w:proofErr w:type="spellEnd"/>
      <w:r w:rsidRPr="00DB32F0">
        <w:rPr>
          <w:color w:val="3E3E3E"/>
          <w:sz w:val="57"/>
          <w:szCs w:val="57"/>
        </w:rPr>
        <w:t xml:space="preserve"> </w:t>
      </w:r>
      <w:proofErr w:type="spellStart"/>
      <w:r w:rsidRPr="00DB32F0">
        <w:rPr>
          <w:color w:val="3E3E3E"/>
          <w:sz w:val="57"/>
          <w:szCs w:val="57"/>
        </w:rPr>
        <w:t>чакырды</w:t>
      </w:r>
      <w:proofErr w:type="spellEnd"/>
    </w:p>
    <w:p w:rsidR="00DB32F0" w:rsidRPr="00DB32F0" w:rsidRDefault="00DB32F0" w:rsidP="00DB32F0">
      <w:pPr>
        <w:pStyle w:val="news-main-containerparagraphbold"/>
        <w:shd w:val="clear" w:color="auto" w:fill="FFFFFF"/>
        <w:spacing w:after="795" w:afterAutospacing="0" w:line="450" w:lineRule="atLeast"/>
        <w:jc w:val="both"/>
        <w:rPr>
          <w:b/>
          <w:bCs/>
          <w:color w:val="000000"/>
          <w:sz w:val="30"/>
          <w:szCs w:val="30"/>
        </w:rPr>
      </w:pPr>
      <w:r w:rsidRPr="00DB32F0">
        <w:rPr>
          <w:b/>
          <w:bCs/>
          <w:color w:val="000000"/>
          <w:sz w:val="30"/>
          <w:szCs w:val="30"/>
        </w:rPr>
        <w:t>«</w:t>
      </w:r>
      <w:proofErr w:type="spellStart"/>
      <w:r w:rsidRPr="00DB32F0">
        <w:rPr>
          <w:b/>
          <w:bCs/>
          <w:color w:val="000000"/>
          <w:sz w:val="30"/>
          <w:szCs w:val="30"/>
        </w:rPr>
        <w:t>Батырлар</w:t>
      </w:r>
      <w:proofErr w:type="spellEnd"/>
      <w:r w:rsidRPr="00DB32F0">
        <w:rPr>
          <w:b/>
          <w:bCs/>
          <w:color w:val="000000"/>
          <w:sz w:val="30"/>
          <w:szCs w:val="30"/>
        </w:rPr>
        <w:t xml:space="preserve">. Татарстан </w:t>
      </w:r>
      <w:proofErr w:type="spellStart"/>
      <w:r w:rsidRPr="00DB32F0">
        <w:rPr>
          <w:b/>
          <w:bCs/>
          <w:color w:val="000000"/>
          <w:sz w:val="30"/>
          <w:szCs w:val="30"/>
        </w:rPr>
        <w:t>Геройлары</w:t>
      </w:r>
      <w:proofErr w:type="spellEnd"/>
      <w:r w:rsidRPr="00DB32F0">
        <w:rPr>
          <w:b/>
          <w:bCs/>
          <w:color w:val="000000"/>
          <w:sz w:val="30"/>
          <w:szCs w:val="30"/>
        </w:rPr>
        <w:t xml:space="preserve">» — </w:t>
      </w:r>
      <w:proofErr w:type="spellStart"/>
      <w:proofErr w:type="gramStart"/>
      <w:r w:rsidRPr="00DB32F0">
        <w:rPr>
          <w:b/>
          <w:bCs/>
          <w:color w:val="000000"/>
          <w:sz w:val="30"/>
          <w:szCs w:val="30"/>
        </w:rPr>
        <w:t>ул</w:t>
      </w:r>
      <w:proofErr w:type="spellEnd"/>
      <w:proofErr w:type="gramEnd"/>
      <w:r w:rsidRPr="00DB32F0">
        <w:rPr>
          <w:b/>
          <w:bCs/>
          <w:color w:val="000000"/>
          <w:sz w:val="30"/>
          <w:szCs w:val="30"/>
        </w:rPr>
        <w:t xml:space="preserve"> Россия Президенты Владимир Путин </w:t>
      </w:r>
      <w:proofErr w:type="spellStart"/>
      <w:r w:rsidRPr="00DB32F0">
        <w:rPr>
          <w:b/>
          <w:bCs/>
          <w:color w:val="000000"/>
          <w:sz w:val="30"/>
          <w:szCs w:val="30"/>
        </w:rPr>
        <w:t>кушуы</w:t>
      </w:r>
      <w:proofErr w:type="spellEnd"/>
      <w:r w:rsidRPr="00DB32F0">
        <w:rPr>
          <w:b/>
          <w:bCs/>
          <w:color w:val="000000"/>
          <w:sz w:val="30"/>
          <w:szCs w:val="30"/>
        </w:rPr>
        <w:t xml:space="preserve"> </w:t>
      </w:r>
      <w:proofErr w:type="spellStart"/>
      <w:r w:rsidRPr="00DB32F0">
        <w:rPr>
          <w:b/>
          <w:bCs/>
          <w:color w:val="000000"/>
          <w:sz w:val="30"/>
          <w:szCs w:val="30"/>
        </w:rPr>
        <w:t>буенча</w:t>
      </w:r>
      <w:proofErr w:type="spellEnd"/>
      <w:r w:rsidRPr="00DB32F0">
        <w:rPr>
          <w:b/>
          <w:bCs/>
          <w:color w:val="000000"/>
          <w:sz w:val="30"/>
          <w:szCs w:val="30"/>
        </w:rPr>
        <w:t xml:space="preserve"> гамәлгә </w:t>
      </w:r>
      <w:proofErr w:type="spellStart"/>
      <w:r w:rsidRPr="00DB32F0">
        <w:rPr>
          <w:b/>
          <w:bCs/>
          <w:color w:val="000000"/>
          <w:sz w:val="30"/>
          <w:szCs w:val="30"/>
        </w:rPr>
        <w:t>ашырыла</w:t>
      </w:r>
      <w:proofErr w:type="spellEnd"/>
      <w:r w:rsidRPr="00DB32F0">
        <w:rPr>
          <w:b/>
          <w:bCs/>
          <w:color w:val="000000"/>
          <w:sz w:val="30"/>
          <w:szCs w:val="30"/>
        </w:rPr>
        <w:t xml:space="preserve"> </w:t>
      </w:r>
      <w:proofErr w:type="spellStart"/>
      <w:r w:rsidRPr="00DB32F0">
        <w:rPr>
          <w:b/>
          <w:bCs/>
          <w:color w:val="000000"/>
          <w:sz w:val="30"/>
          <w:szCs w:val="30"/>
        </w:rPr>
        <w:t>торган</w:t>
      </w:r>
      <w:proofErr w:type="spellEnd"/>
      <w:r w:rsidRPr="00DB32F0">
        <w:rPr>
          <w:b/>
          <w:bCs/>
          <w:color w:val="000000"/>
          <w:sz w:val="30"/>
          <w:szCs w:val="30"/>
        </w:rPr>
        <w:t xml:space="preserve"> «</w:t>
      </w:r>
      <w:proofErr w:type="spellStart"/>
      <w:r w:rsidRPr="00DB32F0">
        <w:rPr>
          <w:b/>
          <w:bCs/>
          <w:color w:val="000000"/>
          <w:sz w:val="30"/>
          <w:szCs w:val="30"/>
        </w:rPr>
        <w:t>Геройлар</w:t>
      </w:r>
      <w:proofErr w:type="spellEnd"/>
      <w:r w:rsidRPr="00DB32F0">
        <w:rPr>
          <w:b/>
          <w:bCs/>
          <w:color w:val="000000"/>
          <w:sz w:val="30"/>
          <w:szCs w:val="30"/>
        </w:rPr>
        <w:t xml:space="preserve"> </w:t>
      </w:r>
      <w:proofErr w:type="spellStart"/>
      <w:r w:rsidRPr="00DB32F0">
        <w:rPr>
          <w:b/>
          <w:bCs/>
          <w:color w:val="000000"/>
          <w:sz w:val="30"/>
          <w:szCs w:val="30"/>
        </w:rPr>
        <w:t>вакыты</w:t>
      </w:r>
      <w:proofErr w:type="spellEnd"/>
      <w:r w:rsidRPr="00DB32F0">
        <w:rPr>
          <w:b/>
          <w:bCs/>
          <w:color w:val="000000"/>
          <w:sz w:val="30"/>
          <w:szCs w:val="30"/>
        </w:rPr>
        <w:t xml:space="preserve">» </w:t>
      </w:r>
      <w:proofErr w:type="spellStart"/>
      <w:r w:rsidRPr="00DB32F0">
        <w:rPr>
          <w:b/>
          <w:bCs/>
          <w:color w:val="000000"/>
          <w:sz w:val="30"/>
          <w:szCs w:val="30"/>
        </w:rPr>
        <w:t>федераль</w:t>
      </w:r>
      <w:proofErr w:type="spellEnd"/>
      <w:r w:rsidRPr="00DB32F0">
        <w:rPr>
          <w:b/>
          <w:bCs/>
          <w:color w:val="000000"/>
          <w:sz w:val="30"/>
          <w:szCs w:val="30"/>
        </w:rPr>
        <w:t xml:space="preserve"> программасының </w:t>
      </w:r>
      <w:proofErr w:type="spellStart"/>
      <w:r w:rsidRPr="00DB32F0">
        <w:rPr>
          <w:b/>
          <w:bCs/>
          <w:color w:val="000000"/>
          <w:sz w:val="30"/>
          <w:szCs w:val="30"/>
        </w:rPr>
        <w:t>аналогы</w:t>
      </w:r>
      <w:proofErr w:type="spellEnd"/>
      <w:r w:rsidRPr="00DB32F0">
        <w:rPr>
          <w:b/>
          <w:bCs/>
          <w:color w:val="000000"/>
          <w:sz w:val="30"/>
          <w:szCs w:val="30"/>
        </w:rPr>
        <w:t>.</w:t>
      </w:r>
    </w:p>
    <w:p w:rsidR="00DB32F0" w:rsidRDefault="00DB32F0" w:rsidP="00DB32F0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noProof/>
          <w:color w:val="545454"/>
          <w:sz w:val="27"/>
          <w:szCs w:val="27"/>
        </w:rPr>
        <w:drawing>
          <wp:inline distT="0" distB="0" distL="0" distR="0">
            <wp:extent cx="5705475" cy="3803650"/>
            <wp:effectExtent l="19050" t="0" r="9525" b="0"/>
            <wp:docPr id="2" name="Рисунок 1" descr="Рөстәм Миңнеханов «Батырлар. Татарстан Геройлары» программасында катнашырга чакыр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өстәм Миңнеханов «Батырлар. Татарстан Геройлары» программасында катнашырга чакырды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80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2F0" w:rsidRPr="00DB32F0" w:rsidRDefault="00DB32F0" w:rsidP="00DB32F0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pt;height:24pt"/>
        </w:pict>
      </w:r>
    </w:p>
    <w:p w:rsidR="00DB32F0" w:rsidRPr="00DB32F0" w:rsidRDefault="00DB32F0" w:rsidP="00DB32F0">
      <w:pPr>
        <w:pStyle w:val="a7"/>
        <w:shd w:val="clear" w:color="auto" w:fill="FFFFFF"/>
        <w:spacing w:line="450" w:lineRule="atLeast"/>
        <w:jc w:val="both"/>
        <w:rPr>
          <w:sz w:val="28"/>
          <w:szCs w:val="28"/>
        </w:rPr>
      </w:pPr>
      <w:r w:rsidRPr="00DB32F0">
        <w:rPr>
          <w:sz w:val="28"/>
          <w:szCs w:val="28"/>
        </w:rPr>
        <w:t>«</w:t>
      </w:r>
      <w:proofErr w:type="spellStart"/>
      <w:r w:rsidRPr="00DB32F0">
        <w:rPr>
          <w:sz w:val="28"/>
          <w:szCs w:val="28"/>
        </w:rPr>
        <w:t>Батырлар</w:t>
      </w:r>
      <w:proofErr w:type="spellEnd"/>
      <w:r w:rsidRPr="00DB32F0">
        <w:rPr>
          <w:sz w:val="28"/>
          <w:szCs w:val="28"/>
        </w:rPr>
        <w:t xml:space="preserve">. Татарстан </w:t>
      </w:r>
      <w:proofErr w:type="spellStart"/>
      <w:r w:rsidRPr="00DB32F0">
        <w:rPr>
          <w:sz w:val="28"/>
          <w:szCs w:val="28"/>
        </w:rPr>
        <w:t>Геройлары</w:t>
      </w:r>
      <w:proofErr w:type="spellEnd"/>
      <w:r w:rsidRPr="00DB32F0">
        <w:rPr>
          <w:sz w:val="28"/>
          <w:szCs w:val="28"/>
        </w:rPr>
        <w:t xml:space="preserve">» — </w:t>
      </w:r>
      <w:proofErr w:type="spellStart"/>
      <w:proofErr w:type="gramStart"/>
      <w:r w:rsidRPr="00DB32F0">
        <w:rPr>
          <w:sz w:val="28"/>
          <w:szCs w:val="28"/>
        </w:rPr>
        <w:t>ул</w:t>
      </w:r>
      <w:proofErr w:type="spellEnd"/>
      <w:proofErr w:type="gramEnd"/>
      <w:r w:rsidRPr="00DB32F0">
        <w:rPr>
          <w:sz w:val="28"/>
          <w:szCs w:val="28"/>
        </w:rPr>
        <w:t xml:space="preserve"> Россия Президенты Владимир Путин </w:t>
      </w:r>
      <w:proofErr w:type="spellStart"/>
      <w:r w:rsidRPr="00DB32F0">
        <w:rPr>
          <w:sz w:val="28"/>
          <w:szCs w:val="28"/>
        </w:rPr>
        <w:t>кушуы</w:t>
      </w:r>
      <w:proofErr w:type="spellEnd"/>
      <w:r w:rsidRPr="00DB32F0">
        <w:rPr>
          <w:sz w:val="28"/>
          <w:szCs w:val="28"/>
        </w:rPr>
        <w:t xml:space="preserve"> </w:t>
      </w:r>
      <w:proofErr w:type="spellStart"/>
      <w:r w:rsidRPr="00DB32F0">
        <w:rPr>
          <w:sz w:val="28"/>
          <w:szCs w:val="28"/>
        </w:rPr>
        <w:t>буенча</w:t>
      </w:r>
      <w:proofErr w:type="spellEnd"/>
      <w:r w:rsidRPr="00DB32F0">
        <w:rPr>
          <w:sz w:val="28"/>
          <w:szCs w:val="28"/>
        </w:rPr>
        <w:t xml:space="preserve"> гамәлгә </w:t>
      </w:r>
      <w:proofErr w:type="spellStart"/>
      <w:r w:rsidRPr="00DB32F0">
        <w:rPr>
          <w:sz w:val="28"/>
          <w:szCs w:val="28"/>
        </w:rPr>
        <w:t>ашырыла</w:t>
      </w:r>
      <w:proofErr w:type="spellEnd"/>
      <w:r w:rsidRPr="00DB32F0">
        <w:rPr>
          <w:sz w:val="28"/>
          <w:szCs w:val="28"/>
        </w:rPr>
        <w:t xml:space="preserve"> </w:t>
      </w:r>
      <w:proofErr w:type="spellStart"/>
      <w:r w:rsidRPr="00DB32F0">
        <w:rPr>
          <w:sz w:val="28"/>
          <w:szCs w:val="28"/>
        </w:rPr>
        <w:t>торган</w:t>
      </w:r>
      <w:proofErr w:type="spellEnd"/>
      <w:r w:rsidRPr="00DB32F0">
        <w:rPr>
          <w:sz w:val="28"/>
          <w:szCs w:val="28"/>
        </w:rPr>
        <w:t xml:space="preserve"> «</w:t>
      </w:r>
      <w:proofErr w:type="spellStart"/>
      <w:r w:rsidRPr="00DB32F0">
        <w:rPr>
          <w:sz w:val="28"/>
          <w:szCs w:val="28"/>
        </w:rPr>
        <w:t>Геройлар</w:t>
      </w:r>
      <w:proofErr w:type="spellEnd"/>
      <w:r w:rsidRPr="00DB32F0">
        <w:rPr>
          <w:sz w:val="28"/>
          <w:szCs w:val="28"/>
        </w:rPr>
        <w:t xml:space="preserve"> </w:t>
      </w:r>
      <w:proofErr w:type="spellStart"/>
      <w:r w:rsidRPr="00DB32F0">
        <w:rPr>
          <w:sz w:val="28"/>
          <w:szCs w:val="28"/>
        </w:rPr>
        <w:t>вакыты</w:t>
      </w:r>
      <w:proofErr w:type="spellEnd"/>
      <w:r w:rsidRPr="00DB32F0">
        <w:rPr>
          <w:sz w:val="28"/>
          <w:szCs w:val="28"/>
        </w:rPr>
        <w:t xml:space="preserve">» </w:t>
      </w:r>
      <w:proofErr w:type="spellStart"/>
      <w:r w:rsidRPr="00DB32F0">
        <w:rPr>
          <w:sz w:val="28"/>
          <w:szCs w:val="28"/>
        </w:rPr>
        <w:t>федераль</w:t>
      </w:r>
      <w:proofErr w:type="spellEnd"/>
      <w:r w:rsidRPr="00DB32F0">
        <w:rPr>
          <w:sz w:val="28"/>
          <w:szCs w:val="28"/>
        </w:rPr>
        <w:t xml:space="preserve"> программасының </w:t>
      </w:r>
      <w:proofErr w:type="spellStart"/>
      <w:r w:rsidRPr="00DB32F0">
        <w:rPr>
          <w:sz w:val="28"/>
          <w:szCs w:val="28"/>
        </w:rPr>
        <w:t>аналогы</w:t>
      </w:r>
      <w:proofErr w:type="spellEnd"/>
      <w:r w:rsidRPr="00DB32F0">
        <w:rPr>
          <w:sz w:val="28"/>
          <w:szCs w:val="28"/>
        </w:rPr>
        <w:t xml:space="preserve">. </w:t>
      </w:r>
      <w:proofErr w:type="spellStart"/>
      <w:r w:rsidRPr="00DB32F0">
        <w:rPr>
          <w:sz w:val="28"/>
          <w:szCs w:val="28"/>
        </w:rPr>
        <w:t>Бу</w:t>
      </w:r>
      <w:proofErr w:type="spellEnd"/>
      <w:r w:rsidRPr="00DB32F0">
        <w:rPr>
          <w:sz w:val="28"/>
          <w:szCs w:val="28"/>
        </w:rPr>
        <w:t> </w:t>
      </w:r>
      <w:proofErr w:type="spellStart"/>
      <w:r w:rsidRPr="00DB32F0">
        <w:rPr>
          <w:sz w:val="28"/>
          <w:szCs w:val="28"/>
        </w:rPr>
        <w:t>хакта</w:t>
      </w:r>
      <w:proofErr w:type="spellEnd"/>
      <w:r w:rsidRPr="00DB32F0">
        <w:rPr>
          <w:sz w:val="28"/>
          <w:szCs w:val="28"/>
        </w:rPr>
        <w:t xml:space="preserve"> Татарстан </w:t>
      </w:r>
      <w:proofErr w:type="spellStart"/>
      <w:r w:rsidRPr="00DB32F0">
        <w:rPr>
          <w:sz w:val="28"/>
          <w:szCs w:val="28"/>
        </w:rPr>
        <w:t>Республикасы</w:t>
      </w:r>
      <w:proofErr w:type="spellEnd"/>
      <w:r w:rsidRPr="00DB32F0">
        <w:rPr>
          <w:sz w:val="28"/>
          <w:szCs w:val="28"/>
        </w:rPr>
        <w:t xml:space="preserve"> </w:t>
      </w:r>
      <w:proofErr w:type="gramStart"/>
      <w:r w:rsidRPr="00DB32F0">
        <w:rPr>
          <w:sz w:val="28"/>
          <w:szCs w:val="28"/>
        </w:rPr>
        <w:t>Р</w:t>
      </w:r>
      <w:proofErr w:type="gramEnd"/>
      <w:r w:rsidRPr="00DB32F0">
        <w:rPr>
          <w:sz w:val="28"/>
          <w:szCs w:val="28"/>
        </w:rPr>
        <w:t>әисе Рөстәм Миңнеханов сөйләде.</w:t>
      </w:r>
    </w:p>
    <w:p w:rsidR="00DB32F0" w:rsidRPr="00DB32F0" w:rsidRDefault="00DB32F0" w:rsidP="00DB32F0">
      <w:pPr>
        <w:pStyle w:val="a7"/>
        <w:shd w:val="clear" w:color="auto" w:fill="FFFFFF"/>
        <w:spacing w:line="450" w:lineRule="atLeast"/>
        <w:jc w:val="both"/>
        <w:rPr>
          <w:sz w:val="28"/>
          <w:szCs w:val="28"/>
        </w:rPr>
      </w:pPr>
      <w:r w:rsidRPr="00DB32F0">
        <w:rPr>
          <w:sz w:val="28"/>
          <w:szCs w:val="28"/>
        </w:rPr>
        <w:lastRenderedPageBreak/>
        <w:t xml:space="preserve">«Хөрмәтле </w:t>
      </w:r>
      <w:proofErr w:type="spellStart"/>
      <w:r w:rsidRPr="00DB32F0">
        <w:rPr>
          <w:sz w:val="28"/>
          <w:szCs w:val="28"/>
        </w:rPr>
        <w:t>махсус</w:t>
      </w:r>
      <w:proofErr w:type="spellEnd"/>
      <w:r w:rsidRPr="00DB32F0">
        <w:rPr>
          <w:sz w:val="28"/>
          <w:szCs w:val="28"/>
        </w:rPr>
        <w:t xml:space="preserve"> хәрби </w:t>
      </w:r>
      <w:proofErr w:type="spellStart"/>
      <w:r w:rsidRPr="00DB32F0">
        <w:rPr>
          <w:sz w:val="28"/>
          <w:szCs w:val="28"/>
        </w:rPr>
        <w:t>операциясе</w:t>
      </w:r>
      <w:proofErr w:type="spellEnd"/>
      <w:r w:rsidRPr="00DB32F0">
        <w:rPr>
          <w:sz w:val="28"/>
          <w:szCs w:val="28"/>
        </w:rPr>
        <w:t xml:space="preserve"> </w:t>
      </w:r>
      <w:proofErr w:type="spellStart"/>
      <w:r w:rsidRPr="00DB32F0">
        <w:rPr>
          <w:sz w:val="28"/>
          <w:szCs w:val="28"/>
        </w:rPr>
        <w:t>ветераннары</w:t>
      </w:r>
      <w:proofErr w:type="spellEnd"/>
      <w:r w:rsidRPr="00DB32F0">
        <w:rPr>
          <w:sz w:val="28"/>
          <w:szCs w:val="28"/>
        </w:rPr>
        <w:t xml:space="preserve"> һәм </w:t>
      </w:r>
      <w:proofErr w:type="spellStart"/>
      <w:r w:rsidRPr="00DB32F0">
        <w:rPr>
          <w:sz w:val="28"/>
          <w:szCs w:val="28"/>
        </w:rPr>
        <w:t>анда</w:t>
      </w:r>
      <w:proofErr w:type="spellEnd"/>
      <w:r w:rsidRPr="00DB32F0">
        <w:rPr>
          <w:sz w:val="28"/>
          <w:szCs w:val="28"/>
        </w:rPr>
        <w:t xml:space="preserve"> </w:t>
      </w:r>
      <w:proofErr w:type="spellStart"/>
      <w:r w:rsidRPr="00DB32F0">
        <w:rPr>
          <w:sz w:val="28"/>
          <w:szCs w:val="28"/>
        </w:rPr>
        <w:t>катнашучылар</w:t>
      </w:r>
      <w:proofErr w:type="spellEnd"/>
      <w:r w:rsidRPr="00DB32F0">
        <w:rPr>
          <w:sz w:val="28"/>
          <w:szCs w:val="28"/>
        </w:rPr>
        <w:t>! Сезнең „</w:t>
      </w:r>
      <w:proofErr w:type="spellStart"/>
      <w:r w:rsidRPr="00DB32F0">
        <w:rPr>
          <w:sz w:val="28"/>
          <w:szCs w:val="28"/>
        </w:rPr>
        <w:t>Батырлар</w:t>
      </w:r>
      <w:proofErr w:type="spellEnd"/>
      <w:r w:rsidRPr="00DB32F0">
        <w:rPr>
          <w:sz w:val="28"/>
          <w:szCs w:val="28"/>
        </w:rPr>
        <w:t xml:space="preserve">. Татарстан </w:t>
      </w:r>
      <w:proofErr w:type="spellStart"/>
      <w:r w:rsidRPr="00DB32F0">
        <w:rPr>
          <w:sz w:val="28"/>
          <w:szCs w:val="28"/>
        </w:rPr>
        <w:t>геройлары</w:t>
      </w:r>
      <w:proofErr w:type="spellEnd"/>
      <w:r w:rsidRPr="00DB32F0">
        <w:rPr>
          <w:sz w:val="28"/>
          <w:szCs w:val="28"/>
        </w:rPr>
        <w:t xml:space="preserve">“ </w:t>
      </w:r>
      <w:proofErr w:type="spellStart"/>
      <w:r w:rsidRPr="00DB32F0">
        <w:rPr>
          <w:sz w:val="28"/>
          <w:szCs w:val="28"/>
        </w:rPr>
        <w:t>программасында</w:t>
      </w:r>
      <w:proofErr w:type="spellEnd"/>
      <w:r w:rsidRPr="00DB32F0">
        <w:rPr>
          <w:sz w:val="28"/>
          <w:szCs w:val="28"/>
        </w:rPr>
        <w:t xml:space="preserve"> актив </w:t>
      </w:r>
      <w:proofErr w:type="spellStart"/>
      <w:r w:rsidRPr="00DB32F0">
        <w:rPr>
          <w:sz w:val="28"/>
          <w:szCs w:val="28"/>
        </w:rPr>
        <w:t>катнашуыгызга</w:t>
      </w:r>
      <w:proofErr w:type="spellEnd"/>
      <w:r w:rsidRPr="00DB32F0">
        <w:rPr>
          <w:sz w:val="28"/>
          <w:szCs w:val="28"/>
        </w:rPr>
        <w:t xml:space="preserve"> исәп </w:t>
      </w:r>
      <w:proofErr w:type="spellStart"/>
      <w:r w:rsidRPr="00DB32F0">
        <w:rPr>
          <w:sz w:val="28"/>
          <w:szCs w:val="28"/>
        </w:rPr>
        <w:t>тотам</w:t>
      </w:r>
      <w:proofErr w:type="spellEnd"/>
      <w:r w:rsidRPr="00DB32F0">
        <w:rPr>
          <w:sz w:val="28"/>
          <w:szCs w:val="28"/>
        </w:rPr>
        <w:t xml:space="preserve">, </w:t>
      </w:r>
      <w:proofErr w:type="spellStart"/>
      <w:r w:rsidRPr="00DB32F0">
        <w:rPr>
          <w:sz w:val="28"/>
          <w:szCs w:val="28"/>
        </w:rPr>
        <w:t>ул</w:t>
      </w:r>
      <w:proofErr w:type="spellEnd"/>
      <w:r w:rsidRPr="00DB32F0">
        <w:rPr>
          <w:sz w:val="28"/>
          <w:szCs w:val="28"/>
        </w:rPr>
        <w:t> Татарстанның һәм илебезнең киләчәк үсеше, чә</w:t>
      </w:r>
      <w:proofErr w:type="gramStart"/>
      <w:r w:rsidRPr="00DB32F0">
        <w:rPr>
          <w:sz w:val="28"/>
          <w:szCs w:val="28"/>
        </w:rPr>
        <w:t>ч</w:t>
      </w:r>
      <w:proofErr w:type="gramEnd"/>
      <w:r w:rsidRPr="00DB32F0">
        <w:rPr>
          <w:sz w:val="28"/>
          <w:szCs w:val="28"/>
        </w:rPr>
        <w:t xml:space="preserve">әк </w:t>
      </w:r>
      <w:proofErr w:type="spellStart"/>
      <w:r w:rsidRPr="00DB32F0">
        <w:rPr>
          <w:sz w:val="28"/>
          <w:szCs w:val="28"/>
        </w:rPr>
        <w:t>атуы</w:t>
      </w:r>
      <w:proofErr w:type="spellEnd"/>
      <w:r w:rsidRPr="00DB32F0">
        <w:rPr>
          <w:sz w:val="28"/>
          <w:szCs w:val="28"/>
        </w:rPr>
        <w:t xml:space="preserve"> өчен сезнең идарә итү </w:t>
      </w:r>
      <w:proofErr w:type="spellStart"/>
      <w:r w:rsidRPr="00DB32F0">
        <w:rPr>
          <w:sz w:val="28"/>
          <w:szCs w:val="28"/>
        </w:rPr>
        <w:t>потенциалыгызны</w:t>
      </w:r>
      <w:proofErr w:type="spellEnd"/>
      <w:r w:rsidRPr="00DB32F0">
        <w:rPr>
          <w:sz w:val="28"/>
          <w:szCs w:val="28"/>
        </w:rPr>
        <w:t xml:space="preserve"> һәм </w:t>
      </w:r>
      <w:proofErr w:type="spellStart"/>
      <w:r w:rsidRPr="00DB32F0">
        <w:rPr>
          <w:sz w:val="28"/>
          <w:szCs w:val="28"/>
        </w:rPr>
        <w:t>лидерлык</w:t>
      </w:r>
      <w:proofErr w:type="spellEnd"/>
      <w:r w:rsidRPr="00DB32F0">
        <w:rPr>
          <w:sz w:val="28"/>
          <w:szCs w:val="28"/>
        </w:rPr>
        <w:t xml:space="preserve"> </w:t>
      </w:r>
      <w:proofErr w:type="spellStart"/>
      <w:r w:rsidRPr="00DB32F0">
        <w:rPr>
          <w:sz w:val="28"/>
          <w:szCs w:val="28"/>
        </w:rPr>
        <w:t>сыйфатларыгызны</w:t>
      </w:r>
      <w:proofErr w:type="spellEnd"/>
      <w:r w:rsidRPr="00DB32F0">
        <w:rPr>
          <w:sz w:val="28"/>
          <w:szCs w:val="28"/>
        </w:rPr>
        <w:t xml:space="preserve"> </w:t>
      </w:r>
      <w:proofErr w:type="spellStart"/>
      <w:r w:rsidRPr="00DB32F0">
        <w:rPr>
          <w:sz w:val="28"/>
          <w:szCs w:val="28"/>
        </w:rPr>
        <w:t>ачарга</w:t>
      </w:r>
      <w:proofErr w:type="spellEnd"/>
      <w:r w:rsidRPr="00DB32F0">
        <w:rPr>
          <w:sz w:val="28"/>
          <w:szCs w:val="28"/>
        </w:rPr>
        <w:t xml:space="preserve"> </w:t>
      </w:r>
      <w:proofErr w:type="spellStart"/>
      <w:r w:rsidRPr="00DB32F0">
        <w:rPr>
          <w:sz w:val="28"/>
          <w:szCs w:val="28"/>
        </w:rPr>
        <w:t>тиеш</w:t>
      </w:r>
      <w:proofErr w:type="spellEnd"/>
      <w:r w:rsidRPr="00DB32F0">
        <w:rPr>
          <w:sz w:val="28"/>
          <w:szCs w:val="28"/>
        </w:rPr>
        <w:t xml:space="preserve">», — </w:t>
      </w:r>
      <w:proofErr w:type="spellStart"/>
      <w:r w:rsidRPr="00DB32F0">
        <w:rPr>
          <w:sz w:val="28"/>
          <w:szCs w:val="28"/>
        </w:rPr>
        <w:t>диде</w:t>
      </w:r>
      <w:proofErr w:type="spellEnd"/>
      <w:r w:rsidRPr="00DB32F0">
        <w:rPr>
          <w:sz w:val="28"/>
          <w:szCs w:val="28"/>
        </w:rPr>
        <w:t xml:space="preserve"> Рөстәм Миңнеханов.</w:t>
      </w:r>
    </w:p>
    <w:p w:rsidR="00DB32F0" w:rsidRPr="00DB32F0" w:rsidRDefault="00DB32F0" w:rsidP="00DB32F0">
      <w:pPr>
        <w:pStyle w:val="a7"/>
        <w:shd w:val="clear" w:color="auto" w:fill="FFFFFF"/>
        <w:rPr>
          <w:sz w:val="28"/>
          <w:szCs w:val="28"/>
        </w:rPr>
      </w:pPr>
      <w:proofErr w:type="spellStart"/>
      <w:r w:rsidRPr="00DB32F0">
        <w:rPr>
          <w:sz w:val="28"/>
          <w:szCs w:val="28"/>
        </w:rPr>
        <w:t>Тулырак</w:t>
      </w:r>
      <w:proofErr w:type="spellEnd"/>
      <w:r w:rsidRPr="00DB32F0">
        <w:rPr>
          <w:sz w:val="28"/>
          <w:szCs w:val="28"/>
        </w:rPr>
        <w:t>: https://alki-rt.ru/news/uzak-ianalyklar/rostam-minnexanov-batyrlar-tatarstan-geroilary-programmasynda-katnasyrga-cakyrdy</w:t>
      </w:r>
    </w:p>
    <w:p w:rsidR="00D34A42" w:rsidRPr="00DB32F0" w:rsidRDefault="00D34A42" w:rsidP="00022D40">
      <w:pPr>
        <w:rPr>
          <w:sz w:val="28"/>
          <w:szCs w:val="28"/>
        </w:rPr>
      </w:pPr>
    </w:p>
    <w:sectPr w:rsidR="00D34A42" w:rsidRPr="00DB32F0" w:rsidSect="00001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3C0"/>
    <w:rsid w:val="00001957"/>
    <w:rsid w:val="00022D40"/>
    <w:rsid w:val="000B3BE1"/>
    <w:rsid w:val="00121248"/>
    <w:rsid w:val="002A6432"/>
    <w:rsid w:val="0035087F"/>
    <w:rsid w:val="003F3BEB"/>
    <w:rsid w:val="00405774"/>
    <w:rsid w:val="004D0C9A"/>
    <w:rsid w:val="00536A5A"/>
    <w:rsid w:val="0064529A"/>
    <w:rsid w:val="006F5BED"/>
    <w:rsid w:val="006F6DF3"/>
    <w:rsid w:val="00866B0F"/>
    <w:rsid w:val="00902893"/>
    <w:rsid w:val="009524FD"/>
    <w:rsid w:val="00AD53C0"/>
    <w:rsid w:val="00B57718"/>
    <w:rsid w:val="00BE1DED"/>
    <w:rsid w:val="00CE767E"/>
    <w:rsid w:val="00D34A42"/>
    <w:rsid w:val="00D73817"/>
    <w:rsid w:val="00DB32F0"/>
    <w:rsid w:val="00EC7136"/>
    <w:rsid w:val="00ED2F1A"/>
    <w:rsid w:val="00F52204"/>
    <w:rsid w:val="00F77F11"/>
    <w:rsid w:val="00FB7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D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524F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3C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D53C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77F1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524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9524FD"/>
    <w:rPr>
      <w:color w:val="0000FF"/>
      <w:u w:val="single"/>
    </w:rPr>
  </w:style>
  <w:style w:type="paragraph" w:customStyle="1" w:styleId="onenewsdata">
    <w:name w:val="onenews__data"/>
    <w:basedOn w:val="a"/>
    <w:rsid w:val="009524FD"/>
    <w:pPr>
      <w:spacing w:before="100" w:beforeAutospacing="1" w:after="100" w:afterAutospacing="1"/>
    </w:pPr>
    <w:rPr>
      <w:szCs w:val="24"/>
    </w:rPr>
  </w:style>
  <w:style w:type="character" w:customStyle="1" w:styleId="onenewsdata1">
    <w:name w:val="onenews__data1"/>
    <w:basedOn w:val="a0"/>
    <w:rsid w:val="009524FD"/>
  </w:style>
  <w:style w:type="paragraph" w:customStyle="1" w:styleId="news-main-containerparagraphbold">
    <w:name w:val="news-main-container__paragraph_bold"/>
    <w:basedOn w:val="a"/>
    <w:rsid w:val="009524FD"/>
    <w:pPr>
      <w:spacing w:before="100" w:beforeAutospacing="1" w:after="100" w:afterAutospacing="1"/>
    </w:pPr>
    <w:rPr>
      <w:szCs w:val="24"/>
    </w:rPr>
  </w:style>
  <w:style w:type="paragraph" w:styleId="a7">
    <w:name w:val="Normal (Web)"/>
    <w:basedOn w:val="a"/>
    <w:uiPriority w:val="99"/>
    <w:semiHidden/>
    <w:unhideWhenUsed/>
    <w:rsid w:val="009524FD"/>
    <w:pPr>
      <w:spacing w:before="100" w:beforeAutospacing="1" w:after="100" w:afterAutospacing="1"/>
    </w:pPr>
    <w:rPr>
      <w:szCs w:val="24"/>
    </w:rPr>
  </w:style>
  <w:style w:type="character" w:styleId="a8">
    <w:name w:val="Emphasis"/>
    <w:basedOn w:val="a0"/>
    <w:uiPriority w:val="20"/>
    <w:qFormat/>
    <w:rsid w:val="00DB32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0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97670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438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550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0637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5158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6589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845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083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450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7612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14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1732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700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7108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4924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3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496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34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2025-02-22T07:43:00Z</dcterms:created>
  <dcterms:modified xsi:type="dcterms:W3CDTF">2025-02-22T07:43:00Z</dcterms:modified>
</cp:coreProperties>
</file>