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FBE" w:rsidRPr="00405FBE" w:rsidRDefault="00405FBE" w:rsidP="00405FBE">
      <w:pPr>
        <w:shd w:val="clear" w:color="auto" w:fill="FAFCFF"/>
        <w:spacing w:after="100" w:afterAutospacing="1" w:line="240" w:lineRule="auto"/>
        <w:textAlignment w:val="baseline"/>
        <w:outlineLvl w:val="0"/>
        <w:rPr>
          <w:rFonts w:ascii="Arial" w:hAnsi="Arial" w:cs="Arial"/>
          <w:b/>
          <w:bCs/>
          <w:color w:val="0B1F33"/>
          <w:kern w:val="36"/>
          <w:sz w:val="48"/>
          <w:szCs w:val="48"/>
          <w:lang w:eastAsia="ru-RU"/>
        </w:rPr>
      </w:pPr>
      <w:bookmarkStart w:id="0" w:name="_GoBack"/>
      <w:r w:rsidRPr="00405FBE">
        <w:rPr>
          <w:rFonts w:ascii="Arial" w:hAnsi="Arial" w:cs="Arial"/>
          <w:b/>
          <w:bCs/>
          <w:color w:val="0B1F33"/>
          <w:kern w:val="36"/>
          <w:sz w:val="48"/>
          <w:szCs w:val="48"/>
          <w:lang w:eastAsia="ru-RU"/>
        </w:rPr>
        <w:t>День воссоединения Крыма с Россией</w:t>
      </w:r>
    </w:p>
    <w:bookmarkEnd w:id="0"/>
    <w:p w:rsidR="00405FBE" w:rsidRDefault="00405FBE" w:rsidP="00405FBE">
      <w:pPr>
        <w:pStyle w:val="aa"/>
        <w:shd w:val="clear" w:color="auto" w:fill="FFFFFF"/>
        <w:spacing w:before="0" w:beforeAutospacing="0"/>
        <w:textAlignment w:val="baseline"/>
        <w:rPr>
          <w:rFonts w:ascii="Arial" w:hAnsi="Arial" w:cs="Arial"/>
          <w:color w:val="0B1F33"/>
        </w:rPr>
      </w:pPr>
    </w:p>
    <w:p w:rsidR="00405FBE" w:rsidRDefault="00405FBE" w:rsidP="00405FBE">
      <w:pPr>
        <w:pStyle w:val="aa"/>
        <w:shd w:val="clear" w:color="auto" w:fill="FFFFFF"/>
        <w:spacing w:before="0" w:beforeAutospacing="0"/>
        <w:textAlignment w:val="baseline"/>
        <w:rPr>
          <w:rFonts w:ascii="Arial" w:hAnsi="Arial" w:cs="Arial"/>
          <w:color w:val="0B1F33"/>
        </w:rPr>
      </w:pPr>
      <w:r>
        <w:rPr>
          <w:noProof/>
        </w:rPr>
        <mc:AlternateContent>
          <mc:Choice Requires="wps">
            <w:drawing>
              <wp:inline distT="0" distB="0" distL="0" distR="0" wp14:anchorId="15995464" wp14:editId="11252A20">
                <wp:extent cx="304800" cy="304800"/>
                <wp:effectExtent l="0" t="0" r="0" b="0"/>
                <wp:docPr id="1" name="AutoShape 1" descr="https://avatars.mds.yandex.net/i?id=474d9343740b16875cf114f999ad6c46bed660c8-10766029-images-thumbs&amp;n=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avatars.mds.yandex.net/i?id=474d9343740b16875cf114f999ad6c46bed660c8-10766029-images-thumbs&amp;n=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BBXQW+AwMAACw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B1F33"/>
        </w:rPr>
        <w:drawing>
          <wp:inline distT="0" distB="0" distL="0" distR="0" wp14:anchorId="502C3CD7">
            <wp:extent cx="4572000" cy="285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05FBE" w:rsidRPr="00405FBE" w:rsidRDefault="00405FBE" w:rsidP="00405FBE">
      <w:pPr>
        <w:pStyle w:val="aa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color w:val="0B1F33"/>
          <w:sz w:val="32"/>
          <w:szCs w:val="32"/>
        </w:rPr>
      </w:pPr>
      <w:r w:rsidRPr="00405FBE">
        <w:rPr>
          <w:rFonts w:ascii="Arial" w:hAnsi="Arial" w:cs="Arial"/>
          <w:color w:val="0B1F33"/>
          <w:sz w:val="32"/>
          <w:szCs w:val="32"/>
        </w:rPr>
        <w:t>18 марта — важная дата в истории России, отмечающая воссоединение Крыма с Российской Федерацией. В этот день в 2014 году прошел референдум, на котором жители Крыма выразили свое желание стать частью России. Итоги голосования показали, что более 96% избирателей проголосовали за присоединение к России.</w:t>
      </w:r>
    </w:p>
    <w:p w:rsidR="00405FBE" w:rsidRPr="00405FBE" w:rsidRDefault="00405FBE" w:rsidP="00405FBE">
      <w:pPr>
        <w:pStyle w:val="aa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color w:val="0B1F33"/>
          <w:sz w:val="32"/>
          <w:szCs w:val="32"/>
        </w:rPr>
      </w:pPr>
      <w:r w:rsidRPr="00405FBE">
        <w:rPr>
          <w:rFonts w:ascii="Arial" w:hAnsi="Arial" w:cs="Arial"/>
          <w:color w:val="0B1F33"/>
          <w:sz w:val="32"/>
          <w:szCs w:val="32"/>
        </w:rPr>
        <w:t>После референдума, 18 марта 2014 года, состоялся торжественный праздник, на котором Президент России Владимир Путин подписал договор о вхождении Республики Крым и города федерального значения Севастополя в состав России. Этот момент стал знаковым для многих граждан страны и вызвал широкий резонанс как внутри государства, так и за его пределами.</w:t>
      </w:r>
    </w:p>
    <w:p w:rsidR="00405FBE" w:rsidRPr="00405FBE" w:rsidRDefault="00405FBE" w:rsidP="00405FBE">
      <w:pPr>
        <w:pStyle w:val="aa"/>
        <w:shd w:val="clear" w:color="auto" w:fill="FFFFFF"/>
        <w:spacing w:before="0" w:beforeAutospacing="0"/>
        <w:jc w:val="both"/>
        <w:textAlignment w:val="baseline"/>
        <w:rPr>
          <w:rFonts w:ascii="Arial" w:hAnsi="Arial" w:cs="Arial"/>
          <w:color w:val="0B1F33"/>
          <w:sz w:val="32"/>
          <w:szCs w:val="32"/>
        </w:rPr>
      </w:pPr>
      <w:r w:rsidRPr="00405FBE">
        <w:rPr>
          <w:rFonts w:ascii="Arial" w:hAnsi="Arial" w:cs="Arial"/>
          <w:color w:val="0B1F33"/>
          <w:sz w:val="32"/>
          <w:szCs w:val="32"/>
        </w:rPr>
        <w:t>День воссоединения Крыма с Россией стал символом патриотизма и единства нации, и с тех пор отмечается как государственный праздник. В разных городах России проходят мероприятия, посвященные этой дате, включая митинги, концерты и выставки.</w:t>
      </w:r>
    </w:p>
    <w:p w:rsidR="00BA3818" w:rsidRDefault="00405FBE"/>
    <w:sectPr w:rsidR="00BA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BE"/>
    <w:rsid w:val="000F4B80"/>
    <w:rsid w:val="00144783"/>
    <w:rsid w:val="00185411"/>
    <w:rsid w:val="00405FBE"/>
    <w:rsid w:val="00651E38"/>
    <w:rsid w:val="00731EFB"/>
    <w:rsid w:val="00A519AC"/>
    <w:rsid w:val="00C664AB"/>
    <w:rsid w:val="00E63582"/>
    <w:rsid w:val="00F8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405FB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2"/>
        <w:szCs w:val="1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783"/>
  </w:style>
  <w:style w:type="paragraph" w:styleId="1">
    <w:name w:val="heading 1"/>
    <w:basedOn w:val="a"/>
    <w:next w:val="a"/>
    <w:link w:val="10"/>
    <w:qFormat/>
    <w:rsid w:val="00144783"/>
    <w:pPr>
      <w:keepNext/>
      <w:ind w:firstLine="720"/>
      <w:jc w:val="center"/>
      <w:outlineLvl w:val="0"/>
    </w:pPr>
    <w:rPr>
      <w:b/>
      <w:bCs/>
      <w:kern w:val="2"/>
    </w:rPr>
  </w:style>
  <w:style w:type="paragraph" w:styleId="2">
    <w:name w:val="heading 2"/>
    <w:basedOn w:val="a"/>
    <w:link w:val="20"/>
    <w:qFormat/>
    <w:rsid w:val="00144783"/>
    <w:pPr>
      <w:spacing w:before="100" w:after="10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144783"/>
    <w:pPr>
      <w:keepNext/>
      <w:ind w:firstLine="720"/>
      <w:jc w:val="center"/>
      <w:outlineLvl w:val="2"/>
    </w:pPr>
    <w:rPr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qFormat/>
    <w:rsid w:val="00144783"/>
    <w:pPr>
      <w:keepNext/>
      <w:ind w:left="6096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qFormat/>
    <w:rsid w:val="001447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44783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44783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144783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link w:val="90"/>
    <w:qFormat/>
    <w:rsid w:val="00144783"/>
    <w:pPr>
      <w:keepNext/>
      <w:jc w:val="center"/>
      <w:outlineLvl w:val="8"/>
    </w:pPr>
    <w:rPr>
      <w:rFonts w:ascii="Arial" w:hAnsi="Arial" w:cs="Arial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44783"/>
    <w:rPr>
      <w:b/>
      <w:bCs/>
    </w:rPr>
  </w:style>
  <w:style w:type="character" w:styleId="a4">
    <w:name w:val="Emphasis"/>
    <w:qFormat/>
    <w:rsid w:val="00144783"/>
    <w:rPr>
      <w:i/>
      <w:iCs/>
    </w:rPr>
  </w:style>
  <w:style w:type="paragraph" w:styleId="a5">
    <w:name w:val="No Spacing"/>
    <w:uiPriority w:val="1"/>
    <w:qFormat/>
    <w:rsid w:val="00144783"/>
    <w:rPr>
      <w:rFonts w:ascii="Calibri" w:eastAsia="Calibri" w:hAnsi="Calibri"/>
      <w:sz w:val="22"/>
      <w:szCs w:val="22"/>
    </w:rPr>
  </w:style>
  <w:style w:type="paragraph" w:styleId="a6">
    <w:name w:val="List Paragraph"/>
    <w:basedOn w:val="a"/>
    <w:link w:val="a7"/>
    <w:uiPriority w:val="34"/>
    <w:qFormat/>
    <w:rsid w:val="00144783"/>
    <w:pPr>
      <w:spacing w:line="276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</w:rPr>
  </w:style>
  <w:style w:type="paragraph" w:customStyle="1" w:styleId="font9">
    <w:name w:val="font_9"/>
    <w:basedOn w:val="a"/>
    <w:qFormat/>
    <w:rsid w:val="00144783"/>
    <w:pPr>
      <w:suppressAutoHyphens/>
      <w:spacing w:beforeAutospacing="1" w:after="160" w:afterAutospacing="1"/>
      <w:contextualSpacing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44783"/>
    <w:rPr>
      <w:b/>
      <w:bCs/>
      <w:kern w:val="2"/>
    </w:rPr>
  </w:style>
  <w:style w:type="character" w:customStyle="1" w:styleId="20">
    <w:name w:val="Заголовок 2 Знак"/>
    <w:basedOn w:val="a0"/>
    <w:link w:val="2"/>
    <w:rsid w:val="00144783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rsid w:val="00144783"/>
    <w:rPr>
      <w:b/>
      <w:bCs/>
      <w:kern w:val="2"/>
      <w:sz w:val="24"/>
      <w:szCs w:val="24"/>
    </w:rPr>
  </w:style>
  <w:style w:type="character" w:customStyle="1" w:styleId="40">
    <w:name w:val="Заголовок 4 Знак"/>
    <w:basedOn w:val="a0"/>
    <w:link w:val="4"/>
    <w:rsid w:val="00144783"/>
    <w:rPr>
      <w:b/>
      <w:bCs/>
      <w:sz w:val="32"/>
      <w:szCs w:val="32"/>
    </w:rPr>
  </w:style>
  <w:style w:type="character" w:customStyle="1" w:styleId="50">
    <w:name w:val="Заголовок 5 Знак"/>
    <w:basedOn w:val="a0"/>
    <w:link w:val="5"/>
    <w:rsid w:val="0014478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44783"/>
    <w:rPr>
      <w:b/>
      <w:bCs/>
    </w:rPr>
  </w:style>
  <w:style w:type="character" w:customStyle="1" w:styleId="70">
    <w:name w:val="Заголовок 7 Знак"/>
    <w:basedOn w:val="a0"/>
    <w:link w:val="7"/>
    <w:rsid w:val="00144783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144783"/>
    <w:rPr>
      <w:rFonts w:ascii="Arial" w:hAnsi="Arial" w:cs="Arial"/>
      <w:b/>
      <w:bCs/>
    </w:rPr>
  </w:style>
  <w:style w:type="character" w:customStyle="1" w:styleId="90">
    <w:name w:val="Заголовок 9 Знак"/>
    <w:basedOn w:val="a0"/>
    <w:link w:val="9"/>
    <w:rsid w:val="00144783"/>
    <w:rPr>
      <w:rFonts w:ascii="Arial" w:hAnsi="Arial" w:cs="Arial"/>
      <w:b/>
      <w:bCs/>
      <w:sz w:val="18"/>
      <w:szCs w:val="18"/>
    </w:rPr>
  </w:style>
  <w:style w:type="paragraph" w:styleId="a8">
    <w:name w:val="Title"/>
    <w:basedOn w:val="a"/>
    <w:link w:val="a9"/>
    <w:qFormat/>
    <w:rsid w:val="00144783"/>
    <w:pPr>
      <w:autoSpaceDE w:val="0"/>
      <w:autoSpaceDN w:val="0"/>
      <w:jc w:val="center"/>
    </w:pPr>
    <w:rPr>
      <w:rFonts w:ascii="Times New Roman CYR" w:hAnsi="Times New Roman CYR" w:cs="Times New Roman CYR"/>
    </w:rPr>
  </w:style>
  <w:style w:type="character" w:customStyle="1" w:styleId="a9">
    <w:name w:val="Название Знак"/>
    <w:basedOn w:val="a0"/>
    <w:link w:val="a8"/>
    <w:rsid w:val="00144783"/>
    <w:rPr>
      <w:rFonts w:ascii="Times New Roman CYR" w:hAnsi="Times New Roman CYR" w:cs="Times New Roman CYR"/>
    </w:rPr>
  </w:style>
  <w:style w:type="character" w:customStyle="1" w:styleId="a7">
    <w:name w:val="Абзац списка Знак"/>
    <w:link w:val="a6"/>
    <w:uiPriority w:val="34"/>
    <w:rsid w:val="00144783"/>
    <w:rPr>
      <w:rFonts w:ascii="Calibri" w:eastAsia="Calibri" w:hAnsi="Calibri"/>
      <w:sz w:val="22"/>
      <w:szCs w:val="22"/>
    </w:rPr>
  </w:style>
  <w:style w:type="paragraph" w:styleId="aa">
    <w:name w:val="Normal (Web)"/>
    <w:basedOn w:val="a"/>
    <w:uiPriority w:val="99"/>
    <w:semiHidden/>
    <w:unhideWhenUsed/>
    <w:rsid w:val="00405FBE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05F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05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2025-03-18T05:00:00Z</dcterms:created>
  <dcterms:modified xsi:type="dcterms:W3CDTF">2025-03-18T05:03:00Z</dcterms:modified>
</cp:coreProperties>
</file>