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DD" w:rsidRPr="00A8698E" w:rsidRDefault="00A8698E" w:rsidP="00A8698E">
      <w:pPr>
        <w:pStyle w:val="a6"/>
        <w:shd w:val="clear" w:color="auto" w:fill="FFFFFF" w:themeFill="background1"/>
        <w:spacing w:before="0" w:beforeAutospacing="0" w:after="225" w:afterAutospacing="0" w:line="300" w:lineRule="atLeast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  <w:shd w:val="clear" w:color="auto" w:fill="FFFFFF" w:themeFill="background1"/>
        </w:rPr>
        <w:t>Готовимся к</w:t>
      </w:r>
      <w:r w:rsidR="00124ADD" w:rsidRPr="00A8698E">
        <w:rPr>
          <w:b/>
          <w:sz w:val="32"/>
          <w:szCs w:val="32"/>
          <w:shd w:val="clear" w:color="auto" w:fill="FFFFFF" w:themeFill="background1"/>
        </w:rPr>
        <w:t xml:space="preserve"> весенне-летн</w:t>
      </w:r>
      <w:r>
        <w:rPr>
          <w:b/>
          <w:sz w:val="32"/>
          <w:szCs w:val="32"/>
          <w:shd w:val="clear" w:color="auto" w:fill="FFFFFF" w:themeFill="background1"/>
        </w:rPr>
        <w:t>ему</w:t>
      </w:r>
      <w:r w:rsidR="00124ADD" w:rsidRPr="00A8698E">
        <w:rPr>
          <w:b/>
          <w:sz w:val="32"/>
          <w:szCs w:val="32"/>
          <w:shd w:val="clear" w:color="auto" w:fill="FFFFFF" w:themeFill="background1"/>
        </w:rPr>
        <w:t xml:space="preserve"> сезон</w:t>
      </w:r>
      <w:r>
        <w:rPr>
          <w:b/>
          <w:sz w:val="32"/>
          <w:szCs w:val="32"/>
          <w:shd w:val="clear" w:color="auto" w:fill="FFFFFF" w:themeFill="background1"/>
        </w:rPr>
        <w:t>у</w:t>
      </w:r>
      <w:bookmarkEnd w:id="0"/>
      <w:r w:rsidR="00124ADD" w:rsidRPr="00A8698E">
        <w:rPr>
          <w:b/>
          <w:sz w:val="32"/>
          <w:szCs w:val="32"/>
          <w:shd w:val="clear" w:color="auto" w:fill="FFFFFF" w:themeFill="background1"/>
        </w:rPr>
        <w:t>. Выбираем рассаду.</w:t>
      </w:r>
    </w:p>
    <w:p w:rsidR="00124ADD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>С наступлением теплых майских дней от количества рассады на рынках разбегаются глаза. На что следует обратить внимание, покупая растения для посадок?</w:t>
      </w:r>
    </w:p>
    <w:p w:rsidR="00A8698E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>Рассаду обычно продают на рынке в отдельных контейнерах (стаканчиках, горшочках) или достают из общей емкости и продают с открытой корневой системой, что стоит, как правило, дешевле. Если речь идет о перце, огурцах или баклажанах, то лучше покупать их в отдельных стаканчиках или горшочках, поскольку эти культуры плохо переносят пересадку, и нужно стараться как можно меньше травмировать их корневую систему.</w:t>
      </w:r>
    </w:p>
    <w:p w:rsidR="00A8698E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>Что касается томатов, то они легко приживаются, даже если были куплены с открытой корневой системой. Однако нужно смотреть, чтобы корни рассады не были оголенными: они должны находиться во влажном коме земли.</w:t>
      </w:r>
    </w:p>
    <w:p w:rsid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>Рассаду с открытой корневой системой желательно сразу высадить. Поэтому подготовить грядки нужно заранее. Если такой возможности нет, поставьте рассаду в место, защищенное от попадания прямых солнечных лучей, и следите, чтобы корни не пересыхали.</w:t>
      </w:r>
    </w:p>
    <w:p w:rsidR="00A8698E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>Также стоит обратить внимание на внешний вид рассады. У растений должен быть крепкий стебель, равномерно окрашенные зеленые листья без пятен и повреждений. Пятна на листьях говорят о заболеваниях или недостатке питательных веществ. Такую рассаду покупать не стоит.</w:t>
      </w:r>
    </w:p>
    <w:p w:rsidR="00A8698E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A8698E">
        <w:rPr>
          <w:sz w:val="28"/>
          <w:szCs w:val="28"/>
        </w:rPr>
        <w:t>Если верхушки томатов начинают увядать от яркого солнца или сильного ветра (что часто бывает, если растения продаются с открытой корневой системой и были недавно выбраны из тепличного грунта), такую рассаду тоже лучше не покупать, поскольку за время транспортировки на приусадебный участок они увянут еще сильнее и будут долго болеть после посадки.</w:t>
      </w:r>
      <w:proofErr w:type="gramEnd"/>
    </w:p>
    <w:p w:rsidR="00A8698E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 xml:space="preserve">Тонкая, переросшая рассада чаще всего хуже приживается, чем небольшая. Особенно если вы покупаете ее с открытой корневой системой. Такую рассаду сложно перевозить: можно сломать не только листья, но и основной </w:t>
      </w:r>
      <w:r w:rsidRPr="00A8698E">
        <w:rPr>
          <w:sz w:val="28"/>
          <w:szCs w:val="28"/>
        </w:rPr>
        <w:lastRenderedPageBreak/>
        <w:t>стебель. В идеале у растений должны быть небольшие междоузлия и крепкий стебель.</w:t>
      </w:r>
    </w:p>
    <w:p w:rsidR="00A8698E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>При покупке саженцев следует учитывать региональные климатические условия. Необходимо уточнить, при какой температуре и влажности растения хорошо приживутся, станут цвести и активно плодоносить. Рекомендуется отказаться от экзотических сортов, если вы не уверены, что сможете создать для них правильные условия.</w:t>
      </w:r>
    </w:p>
    <w:p w:rsidR="00124ADD" w:rsidRPr="00A8698E" w:rsidRDefault="00124ADD" w:rsidP="00A869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698E">
        <w:rPr>
          <w:sz w:val="28"/>
          <w:szCs w:val="28"/>
        </w:rPr>
        <w:t xml:space="preserve">Правильный выбор посадочного материала — </w:t>
      </w:r>
      <w:proofErr w:type="gramStart"/>
      <w:r w:rsidRPr="00A8698E">
        <w:rPr>
          <w:sz w:val="28"/>
          <w:szCs w:val="28"/>
        </w:rPr>
        <w:t>большая половина</w:t>
      </w:r>
      <w:proofErr w:type="gramEnd"/>
      <w:r w:rsidRPr="00A8698E">
        <w:rPr>
          <w:sz w:val="28"/>
          <w:szCs w:val="28"/>
        </w:rPr>
        <w:t xml:space="preserve"> пути к обильному урожаю! Покупайте саженцы и готовьтесь к любимому для всех дачников сезону с умом.</w:t>
      </w:r>
    </w:p>
    <w:p w:rsidR="00A97B76" w:rsidRDefault="00A97B76"/>
    <w:p w:rsidR="00A8698E" w:rsidRPr="00E239C0" w:rsidRDefault="00A8698E" w:rsidP="00A8698E">
      <w:pPr>
        <w:pStyle w:val="a6"/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E239C0">
        <w:rPr>
          <w:sz w:val="28"/>
          <w:szCs w:val="28"/>
        </w:rPr>
        <w:t>Чистопольский</w:t>
      </w:r>
      <w:proofErr w:type="spellEnd"/>
      <w:r w:rsidRPr="00E239C0">
        <w:rPr>
          <w:sz w:val="28"/>
          <w:szCs w:val="28"/>
        </w:rPr>
        <w:t xml:space="preserve"> территориальный орган </w:t>
      </w:r>
      <w:proofErr w:type="spellStart"/>
      <w:r w:rsidRPr="00E239C0">
        <w:rPr>
          <w:sz w:val="28"/>
          <w:szCs w:val="28"/>
        </w:rPr>
        <w:t>Госалкогольинспекции</w:t>
      </w:r>
      <w:proofErr w:type="spellEnd"/>
      <w:r w:rsidRPr="00E239C0">
        <w:rPr>
          <w:sz w:val="28"/>
          <w:szCs w:val="28"/>
        </w:rPr>
        <w:t xml:space="preserve"> Республики Татарстан</w:t>
      </w:r>
    </w:p>
    <w:p w:rsidR="00A8698E" w:rsidRDefault="00A8698E"/>
    <w:sectPr w:rsidR="00A8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DD"/>
    <w:rsid w:val="00117A48"/>
    <w:rsid w:val="00124ADD"/>
    <w:rsid w:val="0095430E"/>
    <w:rsid w:val="009E4E05"/>
    <w:rsid w:val="00A8698E"/>
    <w:rsid w:val="00A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2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48"/>
  </w:style>
  <w:style w:type="paragraph" w:styleId="1">
    <w:name w:val="heading 1"/>
    <w:basedOn w:val="a"/>
    <w:next w:val="a"/>
    <w:link w:val="10"/>
    <w:uiPriority w:val="9"/>
    <w:qFormat/>
    <w:rsid w:val="009543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9E4E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E4E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543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543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43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17A4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2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Киямова Наталья Валерьевна</dc:creator>
  <cp:lastModifiedBy>Киямова Наталья Валерьевна</cp:lastModifiedBy>
  <cp:revision>1</cp:revision>
  <dcterms:created xsi:type="dcterms:W3CDTF">2025-03-27T08:48:00Z</dcterms:created>
  <dcterms:modified xsi:type="dcterms:W3CDTF">2025-03-27T11:13:00Z</dcterms:modified>
</cp:coreProperties>
</file>