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Приближается 9 мая — День Победы, один из самых значимых и трогательных праздников в нашей стране.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В этот день на улицы выходят тысячи людей: ветераны, семьи с детьми, молодежь. Торжественные шествия, концерты, салюты — всё это делает атмосферу по-настоящему праздничной.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Но важно помнить, что массовые мероприятия требуют особой бдительности.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В условиях повышенной террористической угрозы мы все несём ответственность за свою безопасность и безопасность окружающих.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Чтобы 9 мая остался светлым и радостным</w:t>
      </w:r>
      <w:bookmarkStart w:id="0" w:name="_GoBack"/>
      <w:bookmarkEnd w:id="0"/>
      <w:r w:rsidRPr="00AE2584">
        <w:rPr>
          <w:rFonts w:ascii="Times New Roman" w:hAnsi="Times New Roman" w:cs="Times New Roman"/>
          <w:sz w:val="26"/>
          <w:szCs w:val="26"/>
        </w:rPr>
        <w:t xml:space="preserve"> днем, стоит заранее ознакомиться с мерами антитеррористической и общественной безопасности.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Ниже — ключевые рекомендации, которые помогут вам чувствовать себя увереннее и действовать правильно в случае угрозы.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Общие правила поведения на массовых мероприятиях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Будьте внимательны. Постоянно контролируйте происходящее вокруг. Если вы заметили странное поведение, подозрительные предметы или автомобили, не проходите мимо.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Избегайте скученности. Не находитесь в плотной толпе без необходимости, держитесь ближе к выходам и открытым пространствам.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Следуйте указаниям. Выполняйте все распоряжения полиции, МЧС, охраны и организаторов мероприятий. Не спорьте с ними, особенно при проведении эвакуации.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создавайте паники. В случае экстренной ситуации (стрельба, взрыв, задымление) не бегите, а быстро и спокойно покиньте территорию, не толкая других.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Помогите окружающим. Если рядом с вами дети, пожилые или люди с ограниченными возможностями — поддержите их и не оставляйте одних.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Если вы заметили подозрительный предмет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трогайте! Ни в коем случае не поднимайте сумки, пакеты или коробки, оставленные без присмотра.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приближайтесь. Поддерживайте дистанцию не менее 10 метров.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Сообщите. Позовите полицию, охрану или позвоните по номеру 112.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Предупредите других. Спокойно отведите прохожих от потенциально опасного объекта.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Внешне опасные предметы могут выглядеть как обычные вещи: детские игрушки, бутылки, рюкзаки. Даже если что-то выглядит безобидно — не рискуйте.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Поведение в случае чрезвычайной ситуации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Стрельба или взрыв? Ложитесь на землю, желательно за укрытием (автомобиль, бордюр, скамейка), накройте голову руками.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поддавайтесь панике. Паника усугубляет ситуацию. Глубоко дышите, быстро анализируйте обстановку и действуйте.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Организованная эвакуация. Если звучит сигнал тревоги или объявляется эвакуация — не спорьте и следуйте в безопасное место.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lastRenderedPageBreak/>
        <w:t>Личный транспорт и парковка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E2584">
        <w:rPr>
          <w:rFonts w:ascii="Times New Roman" w:hAnsi="Times New Roman" w:cs="Times New Roman"/>
          <w:sz w:val="26"/>
          <w:szCs w:val="26"/>
        </w:rPr>
        <w:t>Паркуйтесь</w:t>
      </w:r>
      <w:proofErr w:type="spellEnd"/>
      <w:r w:rsidRPr="00AE2584">
        <w:rPr>
          <w:rFonts w:ascii="Times New Roman" w:hAnsi="Times New Roman" w:cs="Times New Roman"/>
          <w:sz w:val="26"/>
          <w:szCs w:val="26"/>
        </w:rPr>
        <w:t xml:space="preserve"> правильно. Не оставляйте авто вблизи мест массового скопления людей и на проездах для спецтехники.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Следите за дорогами. Обращайте внимание на автомобили, припаркованные с нарушениями, особенно если из них выгружают подозрительные предметы.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Соблюдайте указания. При необходимости сотрудники полиции могут потребовать переместить транспортное средство.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Неправильно припаркованный автомобиль может заблокировать проезд скорой или полиции, усложнив спасательные работы.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Родителям — особое внимание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Поговорите с детьми. Объясните, что нельзя разговаривать с незнакомцами, трогать найденные предметы, отходить далеко от родителей.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Наденьте яркую одежду. Это поможет быстрее найти ребенка в толпе.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Запишите контакты. Дайте детям записку с вашим номером телефона или закрепите браслет с контактной информацией.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Куда обращаться при угрозе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- 112 — единый номер для вызова экстренных служб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-884346 21</w:t>
      </w:r>
      <w:r w:rsidR="00C42F3C" w:rsidRPr="00AE2584">
        <w:rPr>
          <w:rFonts w:ascii="Times New Roman" w:hAnsi="Times New Roman" w:cs="Times New Roman"/>
          <w:sz w:val="26"/>
          <w:szCs w:val="26"/>
        </w:rPr>
        <w:t> </w:t>
      </w:r>
      <w:r w:rsidRPr="00AE2584">
        <w:rPr>
          <w:rFonts w:ascii="Times New Roman" w:hAnsi="Times New Roman" w:cs="Times New Roman"/>
          <w:sz w:val="26"/>
          <w:szCs w:val="26"/>
        </w:rPr>
        <w:t>725</w:t>
      </w:r>
      <w:r w:rsidR="00C42F3C" w:rsidRPr="00AE2584">
        <w:rPr>
          <w:rFonts w:ascii="Times New Roman" w:hAnsi="Times New Roman" w:cs="Times New Roman"/>
          <w:sz w:val="26"/>
          <w:szCs w:val="26"/>
        </w:rPr>
        <w:t xml:space="preserve"> - ЕДДС</w:t>
      </w:r>
      <w:r w:rsidRPr="00AE2584">
        <w:rPr>
          <w:rFonts w:ascii="Times New Roman" w:hAnsi="Times New Roman" w:cs="Times New Roman"/>
          <w:sz w:val="26"/>
          <w:szCs w:val="26"/>
        </w:rPr>
        <w:t>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Обязательно укажите, где, когда и что именно вы заметили. По возможности, запомните или запишите приметы подозрительных людей, транспортных средств.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Пусть День Победы пройдёт в атмосфере памяти, уважения и гордости — и будет безопасным для всех нас.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Соблюдение простых правил может спасти жизни.</w:t>
      </w:r>
    </w:p>
    <w:p w:rsidR="00A41A47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Делитесь этой информацией с родными и друзьями — ведь безопасность начинается с нас.</w:t>
      </w:r>
    </w:p>
    <w:sectPr w:rsidR="00A41A47" w:rsidRPr="00AE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7F"/>
    <w:rsid w:val="00396C7F"/>
    <w:rsid w:val="005A238D"/>
    <w:rsid w:val="005C3CB5"/>
    <w:rsid w:val="00A41A47"/>
    <w:rsid w:val="00AE2584"/>
    <w:rsid w:val="00C4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2025-05-07T11:23:00Z</dcterms:created>
  <dcterms:modified xsi:type="dcterms:W3CDTF">2025-05-07T11:25:00Z</dcterms:modified>
</cp:coreProperties>
</file>