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6F" w:rsidRDefault="007E596F">
      <w:r w:rsidRPr="007E596F">
        <w:rPr>
          <w:noProof/>
          <w:lang w:eastAsia="ru-RU"/>
        </w:rPr>
        <w:drawing>
          <wp:inline distT="0" distB="0" distL="0" distR="0">
            <wp:extent cx="6142831" cy="8190443"/>
            <wp:effectExtent l="0" t="0" r="0" b="1270"/>
            <wp:docPr id="2" name="Рисунок 2" descr="C:\Users\admin\Desktop\Разное\ФОТО\c0d1070281fc4cb0ac3c476a7afdc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c0d1070281fc4cb0ac3c476a7afdc6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47" cy="819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96F">
        <w:rPr>
          <w:noProof/>
          <w:lang w:eastAsia="ru-RU"/>
        </w:rPr>
        <w:lastRenderedPageBreak/>
        <w:drawing>
          <wp:inline distT="0" distB="0" distL="0" distR="0">
            <wp:extent cx="5949950" cy="7933266"/>
            <wp:effectExtent l="0" t="0" r="0" b="0"/>
            <wp:docPr id="1" name="Рисунок 1" descr="C:\Users\admin\Desktop\Разное\ФОТО\ecb78ee202914b1aae216a47168f89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ecb78ee202914b1aae216a47168f89c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59" cy="793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341" w:rsidRPr="007E596F" w:rsidRDefault="007E596F" w:rsidP="007E596F">
      <w:r>
        <w:t xml:space="preserve">Огораживание территории обелиска в </w:t>
      </w:r>
      <w:proofErr w:type="spellStart"/>
      <w:r>
        <w:t>д.Верхние</w:t>
      </w:r>
      <w:proofErr w:type="spellEnd"/>
      <w:r>
        <w:t xml:space="preserve"> Матаки.</w:t>
      </w:r>
      <w:bookmarkStart w:id="0" w:name="_GoBack"/>
      <w:bookmarkEnd w:id="0"/>
    </w:p>
    <w:sectPr w:rsidR="00D35341" w:rsidRPr="007E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AA"/>
    <w:rsid w:val="001B16AA"/>
    <w:rsid w:val="007E596F"/>
    <w:rsid w:val="00D3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18B81-8645-463E-AE3E-5858B0F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Company>SPecialiST RePack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2025-07-07T05:08:00Z</dcterms:created>
  <dcterms:modified xsi:type="dcterms:W3CDTF">2025-07-07T05:10:00Z</dcterms:modified>
</cp:coreProperties>
</file>