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73" w:rsidRDefault="00062273" w:rsidP="00F87175">
      <w:pPr>
        <w:jc w:val="center"/>
        <w:rPr>
          <w:rStyle w:val="vkitposttextroot--jrdml"/>
        </w:rPr>
      </w:pPr>
      <w:r>
        <w:rPr>
          <w:rStyle w:val="vkitposttextroot--jrdml"/>
        </w:rPr>
        <w:t xml:space="preserve">С 20 июня по 4 июля </w:t>
      </w:r>
      <w:r w:rsidR="00651477">
        <w:rPr>
          <w:rStyle w:val="vkitposttextroot--jrdml"/>
        </w:rPr>
        <w:t>Старохурадинское</w:t>
      </w:r>
      <w:r>
        <w:rPr>
          <w:rStyle w:val="vkitposttextroot--jrdml"/>
        </w:rPr>
        <w:t xml:space="preserve"> сельское поселение принимает заявки от ЛПХ на возмещение части затрат по содержанию дойных коров, </w:t>
      </w:r>
      <w:proofErr w:type="spellStart"/>
      <w:r>
        <w:rPr>
          <w:rStyle w:val="vkitposttextroot--jrdml"/>
        </w:rPr>
        <w:t>козоматок</w:t>
      </w:r>
      <w:proofErr w:type="spellEnd"/>
      <w:r>
        <w:rPr>
          <w:rStyle w:val="vkitposttextroot--jrdml"/>
        </w:rPr>
        <w:t xml:space="preserve"> и козочек старше одного года.</w:t>
      </w:r>
      <w:r>
        <w:br/>
      </w:r>
      <w:r>
        <w:br/>
      </w:r>
      <w:r>
        <w:rPr>
          <w:rStyle w:val="vkitposttextroot--jrdml"/>
        </w:rPr>
        <w:t xml:space="preserve">С этого года Раис Татарстана Рустам </w:t>
      </w:r>
      <w:proofErr w:type="spellStart"/>
      <w:r>
        <w:rPr>
          <w:rStyle w:val="vkitposttextroot--jrdml"/>
        </w:rPr>
        <w:t>Минниханов</w:t>
      </w:r>
      <w:proofErr w:type="spellEnd"/>
      <w:r>
        <w:rPr>
          <w:rStyle w:val="vkitposttextroot--jrdml"/>
        </w:rPr>
        <w:t xml:space="preserve"> поручил увеличить ставки субсидии по содержанию:</w:t>
      </w:r>
      <w:r>
        <w:br/>
      </w:r>
      <w:r>
        <w:br/>
      </w:r>
      <w:r w:rsidR="006E61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🐄" style="width:24pt;height:24pt"/>
        </w:pict>
      </w:r>
      <w:r>
        <w:rPr>
          <w:rStyle w:val="vkitposttextroot--jrdml"/>
        </w:rPr>
        <w:t>дойного стада с 2300 до 6300 рублей на корову</w:t>
      </w:r>
      <w:r>
        <w:br/>
      </w:r>
      <w:r w:rsidR="006E6143">
        <w:pict>
          <v:shape id="_x0000_i1026" type="#_x0000_t75" alt="🐐" style="width:24pt;height:24pt"/>
        </w:pict>
      </w:r>
      <w:r>
        <w:rPr>
          <w:rStyle w:val="vkitposttextroot--jrdml"/>
        </w:rPr>
        <w:t>коз с 500 до 1000 рублей</w:t>
      </w:r>
      <w:r>
        <w:br/>
      </w:r>
      <w:r>
        <w:br/>
      </w:r>
      <w:r>
        <w:br/>
      </w:r>
    </w:p>
    <w:p w:rsidR="00062273" w:rsidRDefault="00062273" w:rsidP="00F87175">
      <w:pPr>
        <w:jc w:val="center"/>
        <w:rPr>
          <w:rStyle w:val="vkitposttextroot--jrdml"/>
        </w:rPr>
      </w:pPr>
    </w:p>
    <w:p w:rsidR="00062273" w:rsidRPr="00C94AE6" w:rsidRDefault="00062273" w:rsidP="00F8717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96000" cy="3429000"/>
            <wp:effectExtent l="19050" t="0" r="0" b="0"/>
            <wp:docPr id="5" name="Рисунок 5" descr="C:\Users\admin\Desktop\l7vloEF7njSrmVYsj9jgcNMpZgKLXBuHT7B4WW9qRuhWMNHjE0ueV2Bo_5eauXNE5r7I8g0_gGLAOhq5Mz1rVn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l7vloEF7njSrmVYsj9jgcNMpZgKLXBuHT7B4WW9qRuhWMNHjE0ueV2Bo_5eauXNE5r7I8g0_gGLAOhq5Mz1rVnd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273" w:rsidRPr="00C94AE6" w:rsidSect="00DD0B63">
      <w:pgSz w:w="11906" w:h="16838"/>
      <w:pgMar w:top="284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03BD"/>
    <w:multiLevelType w:val="multilevel"/>
    <w:tmpl w:val="538C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14CE0"/>
    <w:multiLevelType w:val="multilevel"/>
    <w:tmpl w:val="0A0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C69"/>
    <w:rsid w:val="00062273"/>
    <w:rsid w:val="00092585"/>
    <w:rsid w:val="000962F9"/>
    <w:rsid w:val="000F4B80"/>
    <w:rsid w:val="00144783"/>
    <w:rsid w:val="00160B3A"/>
    <w:rsid w:val="00185411"/>
    <w:rsid w:val="001C4514"/>
    <w:rsid w:val="002916BF"/>
    <w:rsid w:val="002B4FA6"/>
    <w:rsid w:val="0034275C"/>
    <w:rsid w:val="003A0FD3"/>
    <w:rsid w:val="003D525F"/>
    <w:rsid w:val="00651477"/>
    <w:rsid w:val="00651E38"/>
    <w:rsid w:val="006753ED"/>
    <w:rsid w:val="006E6143"/>
    <w:rsid w:val="00731EFB"/>
    <w:rsid w:val="0085789B"/>
    <w:rsid w:val="00921C69"/>
    <w:rsid w:val="00A519AC"/>
    <w:rsid w:val="00B94606"/>
    <w:rsid w:val="00BE1083"/>
    <w:rsid w:val="00BE7DC2"/>
    <w:rsid w:val="00C664AB"/>
    <w:rsid w:val="00C94AE6"/>
    <w:rsid w:val="00DD0B63"/>
    <w:rsid w:val="00E05C0D"/>
    <w:rsid w:val="00E27665"/>
    <w:rsid w:val="00E63582"/>
    <w:rsid w:val="00E92DA2"/>
    <w:rsid w:val="00F44596"/>
    <w:rsid w:val="00F87175"/>
    <w:rsid w:val="00F872E5"/>
    <w:rsid w:val="00FD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0962F9"/>
    <w:pPr>
      <w:spacing w:before="100" w:beforeAutospacing="1" w:after="100" w:afterAutospacing="1"/>
    </w:pPr>
  </w:style>
  <w:style w:type="character" w:customStyle="1" w:styleId="vkitposttextroot--jrdml">
    <w:name w:val="vkitposttext__root--jrdml"/>
    <w:basedOn w:val="a0"/>
    <w:rsid w:val="001C4514"/>
  </w:style>
  <w:style w:type="character" w:styleId="ad">
    <w:name w:val="Hyperlink"/>
    <w:basedOn w:val="a0"/>
    <w:uiPriority w:val="99"/>
    <w:semiHidden/>
    <w:unhideWhenUsed/>
    <w:rsid w:val="000622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5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75F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D3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37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375F"/>
    <w:pPr>
      <w:keepNext/>
      <w:jc w:val="center"/>
      <w:outlineLvl w:val="3"/>
    </w:pPr>
    <w:rPr>
      <w:b/>
      <w:bCs/>
      <w:sz w:val="20"/>
      <w:lang w:eastAsia="en-US"/>
    </w:rPr>
  </w:style>
  <w:style w:type="paragraph" w:styleId="5">
    <w:name w:val="heading 5"/>
    <w:basedOn w:val="a"/>
    <w:next w:val="a"/>
    <w:link w:val="50"/>
    <w:qFormat/>
    <w:rsid w:val="00FD3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447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1447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447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447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FD375F"/>
    <w:rPr>
      <w:rFonts w:ascii="Calibri" w:eastAsia="Calibri" w:hAnsi="Calibri"/>
      <w:sz w:val="22"/>
      <w:szCs w:val="22"/>
      <w:lang w:eastAsia="ru-RU"/>
    </w:rPr>
  </w:style>
  <w:style w:type="paragraph" w:styleId="a6">
    <w:name w:val="List Paragraph"/>
    <w:basedOn w:val="a"/>
    <w:link w:val="a7"/>
    <w:uiPriority w:val="34"/>
    <w:qFormat/>
    <w:rsid w:val="00144783"/>
    <w:pPr>
      <w:ind w:left="720"/>
      <w:contextualSpacing/>
    </w:pPr>
    <w:rPr>
      <w:rFonts w:eastAsia="Calibri"/>
    </w:rPr>
  </w:style>
  <w:style w:type="paragraph" w:customStyle="1" w:styleId="font9">
    <w:name w:val="font_9"/>
    <w:basedOn w:val="a"/>
    <w:rsid w:val="00144783"/>
    <w:pPr>
      <w:suppressAutoHyphens/>
      <w:spacing w:beforeAutospacing="1" w:after="160" w:afterAutospacing="1"/>
      <w:contextualSpacing/>
    </w:pPr>
  </w:style>
  <w:style w:type="character" w:customStyle="1" w:styleId="10">
    <w:name w:val="Заголовок 1 Знак"/>
    <w:basedOn w:val="a0"/>
    <w:link w:val="1"/>
    <w:rsid w:val="00FD375F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D37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D375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D375F"/>
    <w:rPr>
      <w:b/>
      <w:bCs/>
      <w:szCs w:val="24"/>
    </w:rPr>
  </w:style>
  <w:style w:type="character" w:customStyle="1" w:styleId="50">
    <w:name w:val="Заголовок 5 Знак"/>
    <w:basedOn w:val="a0"/>
    <w:link w:val="5"/>
    <w:rsid w:val="00FD375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4478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44783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14478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8">
    <w:name w:val="Title"/>
    <w:basedOn w:val="a"/>
    <w:link w:val="a9"/>
    <w:qFormat/>
    <w:rsid w:val="001447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144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16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16B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99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60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378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64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489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23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585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25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89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98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2025-06-11T13:30:00Z</cp:lastPrinted>
  <dcterms:created xsi:type="dcterms:W3CDTF">2025-06-15T15:13:00Z</dcterms:created>
  <dcterms:modified xsi:type="dcterms:W3CDTF">2025-07-11T08:33:00Z</dcterms:modified>
</cp:coreProperties>
</file>