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13" w:rsidRPr="00887013" w:rsidRDefault="00887013" w:rsidP="00887013">
      <w:pPr>
        <w:shd w:val="clear" w:color="auto" w:fill="FFFFFF"/>
        <w:spacing w:after="19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32"/>
          <w:szCs w:val="32"/>
          <w:lang w:eastAsia="ru-RU"/>
        </w:rPr>
      </w:pPr>
      <w:r w:rsidRPr="00887013">
        <w:rPr>
          <w:rFonts w:ascii="Times New Roman" w:eastAsia="Times New Roman" w:hAnsi="Times New Roman" w:cs="Times New Roman"/>
          <w:b/>
          <w:bCs/>
          <w:color w:val="151515"/>
          <w:kern w:val="36"/>
          <w:sz w:val="32"/>
          <w:szCs w:val="32"/>
          <w:lang w:eastAsia="ru-RU"/>
        </w:rPr>
        <w:t>Польза и вред арбуза</w:t>
      </w:r>
    </w:p>
    <w:p w:rsidR="00A97B76" w:rsidRPr="00887013" w:rsidRDefault="00887013" w:rsidP="00887013">
      <w:pPr>
        <w:spacing w:after="0" w:line="36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Арбуз – хороший источник витамина</w:t>
      </w:r>
      <w:proofErr w:type="gramStart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С</w:t>
      </w:r>
      <w:proofErr w:type="gramEnd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и витаминов группы В, необходимых для активизации собственных защитных сил организма. Витамин</w:t>
      </w:r>
      <w:proofErr w:type="gramStart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С</w:t>
      </w:r>
      <w:proofErr w:type="gramEnd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– один из сильнейших природных антиоксидантов, он поддерживает работу иммунной системы, борется с вирусами и бактериями, замедляет хроническое воспаление в организме и продлевает молодость. Витамины группы</w:t>
      </w:r>
      <w:proofErr w:type="gramStart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В</w:t>
      </w:r>
      <w:proofErr w:type="gramEnd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важны для работы иммунитета, нервной системы, головного мозга. Участвуют в процессах клеточного метаболизма и образовании энергии. </w:t>
      </w:r>
    </w:p>
    <w:p w:rsidR="00887013" w:rsidRPr="00887013" w:rsidRDefault="00887013" w:rsidP="00887013">
      <w:pPr>
        <w:spacing w:after="0" w:line="36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составе арбуза – витамин</w:t>
      </w:r>
      <w:proofErr w:type="gramStart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А</w:t>
      </w:r>
      <w:proofErr w:type="gramEnd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(</w:t>
      </w:r>
      <w:proofErr w:type="spellStart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ретинол</w:t>
      </w:r>
      <w:proofErr w:type="spellEnd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), который считается жизненно необходимым для правильной работы организма. Он отвечает за здоровье глаз, участвует в синтезе белков и поддерживает иммунитет. </w:t>
      </w:r>
      <w:proofErr w:type="gramStart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Особенно важен для женщин в период беременности, поскольку играет одну из ведущих ролей в росте и развитии ребенка. </w:t>
      </w:r>
      <w:proofErr w:type="gramEnd"/>
    </w:p>
    <w:p w:rsidR="00887013" w:rsidRPr="00887013" w:rsidRDefault="00887013" w:rsidP="00887013">
      <w:pPr>
        <w:spacing w:after="0" w:line="36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Кремний – еще один жизненно важный микроэлемент, который в большом количестве содержится в мякоти арбуза. Он необходим для твердости костей, подвижности суставов, важен для кожи, волос и ногтей. Получить рекомендованную дневную норму кремния можно из 250 г арбуза. </w:t>
      </w:r>
    </w:p>
    <w:p w:rsidR="00887013" w:rsidRPr="00887013" w:rsidRDefault="00887013" w:rsidP="00887013">
      <w:pPr>
        <w:spacing w:after="0" w:line="36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Благодаря калию и магнию арбуз – один из самых полезных продуктов для здоровья </w:t>
      </w:r>
      <w:proofErr w:type="gramStart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сердечно-сосудистой</w:t>
      </w:r>
      <w:proofErr w:type="gramEnd"/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системы. Калий участвует в работе нервной системы, сокращении мышц, именно поэтому он так важен для здоровья сердца. Поддерживает водный баланс организма, нормальное кровяное давление и уровень сахара в крови. Магний необходим для развития костей и работы мускулов, правильного функционирования нервной системы.</w:t>
      </w:r>
    </w:p>
    <w:p w:rsidR="00887013" w:rsidRPr="00887013" w:rsidRDefault="00887013" w:rsidP="00887013">
      <w:pPr>
        <w:spacing w:after="0" w:line="36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Порция арбуза для взрослого здорового человека не должна превышать 400–500 г мякоти. Считается, что арбуз – легкий продукт, есть который можно в неограниченных количествах. Но это не совсем так. Действительно, мякоть арбуза полезна и отлично усваивается организмом, но все же в ней достаточно много клетчатки и глюкозы, и, если они сразу поступают в больших дозах, пищеварительная система может не справиться.</w:t>
      </w:r>
    </w:p>
    <w:p w:rsidR="00887013" w:rsidRPr="00887013" w:rsidRDefault="00887013" w:rsidP="0088701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8701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Арбуз может нанести вред в следующих случаях:</w:t>
      </w:r>
    </w:p>
    <w:p w:rsidR="00887013" w:rsidRPr="00887013" w:rsidRDefault="00887013" w:rsidP="00887013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8701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Ягоду не вымыли перед тем, как разрезать, или вымыли недостаточно тщательно. Во время созревания арбуз лежит на земле, поэтому перед тем, как его нарезать, тщательно очистите кожуру от частичек почвы и содержащихся в ней микробов. По этой же причине не стоит покупать арбузы с трещинами или надрезать их перед покупкой: через трещины и надрезы микроорганизмы с кожуры арбуза легко достигают сладкой и влажной мякоти, где активно размножаются, а затем вызывают пищевые отравления. Доказано, что отравления арбузами связаны как раз с плохой гигиеной, а не с наличием нитратов, которых после созревания в мякоти арбуза не остается.</w:t>
      </w:r>
    </w:p>
    <w:p w:rsidR="00887013" w:rsidRPr="00887013" w:rsidRDefault="00887013" w:rsidP="0088701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8701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Вы съели слишком много арбуза. Многие россияне едят арбузы килограммами, и высокое содержание клетчатки в мякоти, как мы уже говорили, может спровоцировать диарею.</w:t>
      </w:r>
    </w:p>
    <w:p w:rsidR="00887013" w:rsidRPr="00887013" w:rsidRDefault="00887013" w:rsidP="0088701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8701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Вы ели белую часть корочки – этого делать не стоит, потому что в корке как раз могут сохраняться следы пищевых удобрений.</w:t>
      </w:r>
    </w:p>
    <w:p w:rsidR="00887013" w:rsidRDefault="00887013" w:rsidP="00887013">
      <w:pPr>
        <w:spacing w:line="36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88701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Противопоказания для употребления арбуза – обострение заболеваний ЖКТ, мочекаменная болезнь, сахарный диабет и индивидуальная непереносимость. В этих случаях его стоит исключить совсем или есть с осторожностью, после консультации с врачом.</w:t>
      </w:r>
    </w:p>
    <w:p w:rsidR="00FD039F" w:rsidRPr="004A6EF0" w:rsidRDefault="00FD039F" w:rsidP="00FD039F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Чистопольский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Госакогольинспекции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</w:t>
      </w:r>
    </w:p>
    <w:p w:rsidR="00FD039F" w:rsidRPr="00887013" w:rsidRDefault="00FD039F" w:rsidP="00887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039F" w:rsidRPr="0088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BA3"/>
    <w:multiLevelType w:val="multilevel"/>
    <w:tmpl w:val="D77E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13"/>
    <w:rsid w:val="00117A48"/>
    <w:rsid w:val="00887013"/>
    <w:rsid w:val="0095430E"/>
    <w:rsid w:val="009E4E05"/>
    <w:rsid w:val="00A97B76"/>
    <w:rsid w:val="00F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8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8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2025-07-02T08:34:00Z</dcterms:created>
  <dcterms:modified xsi:type="dcterms:W3CDTF">2025-07-02T08:46:00Z</dcterms:modified>
</cp:coreProperties>
</file>