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F91" w:rsidRPr="00560F91" w:rsidRDefault="00560F91" w:rsidP="00560F91">
      <w:pPr>
        <w:spacing w:after="253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51"/>
          <w:szCs w:val="51"/>
          <w:lang w:eastAsia="ru-RU"/>
        </w:rPr>
      </w:pPr>
      <w:r w:rsidRPr="00560F91">
        <w:rPr>
          <w:rFonts w:ascii="Arial" w:eastAsia="Times New Roman" w:hAnsi="Arial" w:cs="Arial"/>
          <w:b/>
          <w:bCs/>
          <w:kern w:val="36"/>
          <w:sz w:val="51"/>
          <w:szCs w:val="51"/>
          <w:lang w:eastAsia="ru-RU"/>
        </w:rPr>
        <w:t>МЧС России напоминает правила поведения при атаке БПЛА</w:t>
      </w:r>
    </w:p>
    <w:p w:rsidR="00560F91" w:rsidRPr="00560F91" w:rsidRDefault="00560F91" w:rsidP="00560F91">
      <w:pPr>
        <w:spacing w:line="404" w:lineRule="atLeast"/>
        <w:textAlignment w:val="baseline"/>
        <w:rPr>
          <w:rFonts w:ascii="Arial" w:eastAsia="Times New Roman" w:hAnsi="Arial" w:cs="Arial"/>
          <w:color w:val="3B4256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3B4256"/>
          <w:sz w:val="27"/>
          <w:szCs w:val="27"/>
          <w:lang w:eastAsia="ru-RU"/>
        </w:rPr>
        <w:drawing>
          <wp:inline distT="0" distB="0" distL="0" distR="0">
            <wp:extent cx="5381883" cy="6893169"/>
            <wp:effectExtent l="19050" t="0" r="9267" b="0"/>
            <wp:docPr id="4" name="Рисунок 4" descr="C:\Users\Admin\Documents\Новости за 2025 год\977125b069ce1c20dbcd7d9c6258dfad__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cuments\Новости за 2025 год\977125b069ce1c20dbcd7d9c6258dfad__800x8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070" cy="6898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F91" w:rsidRPr="00560F91" w:rsidRDefault="00560F91" w:rsidP="00560F91">
      <w:pPr>
        <w:spacing w:after="316" w:line="404" w:lineRule="atLeast"/>
        <w:jc w:val="both"/>
        <w:textAlignment w:val="baseline"/>
        <w:rPr>
          <w:rFonts w:ascii="Arial" w:eastAsia="Times New Roman" w:hAnsi="Arial" w:cs="Arial"/>
          <w:sz w:val="27"/>
          <w:szCs w:val="27"/>
          <w:lang w:eastAsia="ru-RU"/>
        </w:rPr>
      </w:pPr>
      <w:r w:rsidRPr="00560F91">
        <w:rPr>
          <w:rFonts w:ascii="Arial" w:eastAsia="Times New Roman" w:hAnsi="Arial" w:cs="Arial"/>
          <w:sz w:val="27"/>
          <w:szCs w:val="27"/>
          <w:lang w:eastAsia="ru-RU"/>
        </w:rPr>
        <w:t>Беспилотные летательные аппараты (БПЛА) могут представлять потенциальную угрозу безопасности. Важно знать, как действовать при их обнаружении.</w:t>
      </w:r>
    </w:p>
    <w:p w:rsidR="00560F91" w:rsidRPr="00560F91" w:rsidRDefault="00560F91" w:rsidP="00560F91">
      <w:pPr>
        <w:spacing w:after="316" w:line="404" w:lineRule="atLeast"/>
        <w:jc w:val="both"/>
        <w:textAlignment w:val="baseline"/>
        <w:rPr>
          <w:rFonts w:ascii="Arial" w:eastAsia="Times New Roman" w:hAnsi="Arial" w:cs="Arial"/>
          <w:sz w:val="27"/>
          <w:szCs w:val="27"/>
          <w:lang w:eastAsia="ru-RU"/>
        </w:rPr>
      </w:pPr>
      <w:r w:rsidRPr="00560F91">
        <w:rPr>
          <w:rFonts w:ascii="Arial" w:eastAsia="Times New Roman" w:hAnsi="Arial" w:cs="Arial"/>
          <w:sz w:val="27"/>
          <w:szCs w:val="27"/>
          <w:lang w:eastAsia="ru-RU"/>
        </w:rPr>
        <w:t>Что делать при обнаружении дрона?</w:t>
      </w:r>
    </w:p>
    <w:p w:rsidR="00560F91" w:rsidRPr="00560F91" w:rsidRDefault="00560F91" w:rsidP="00560F91">
      <w:pPr>
        <w:spacing w:after="316" w:line="404" w:lineRule="atLeast"/>
        <w:jc w:val="both"/>
        <w:textAlignment w:val="baseline"/>
        <w:rPr>
          <w:rFonts w:ascii="Arial" w:eastAsia="Times New Roman" w:hAnsi="Arial" w:cs="Arial"/>
          <w:sz w:val="27"/>
          <w:szCs w:val="27"/>
          <w:lang w:eastAsia="ru-RU"/>
        </w:rPr>
      </w:pPr>
      <w:r w:rsidRPr="00560F91">
        <w:rPr>
          <w:rFonts w:ascii="Arial" w:eastAsia="Times New Roman" w:hAnsi="Arial" w:cs="Arial"/>
          <w:sz w:val="27"/>
          <w:szCs w:val="27"/>
          <w:lang w:eastAsia="ru-RU"/>
        </w:rPr>
        <w:lastRenderedPageBreak/>
        <w:t>Немедленно сообщите о факте обнаружения БПЛА. Звоните по номеру 112 (единый номер службы спасения).</w:t>
      </w:r>
    </w:p>
    <w:p w:rsidR="00560F91" w:rsidRPr="00560F91" w:rsidRDefault="00560F91" w:rsidP="00560F91">
      <w:pPr>
        <w:spacing w:after="316" w:line="404" w:lineRule="atLeast"/>
        <w:jc w:val="both"/>
        <w:textAlignment w:val="baseline"/>
        <w:rPr>
          <w:rFonts w:ascii="Arial" w:eastAsia="Times New Roman" w:hAnsi="Arial" w:cs="Arial"/>
          <w:sz w:val="27"/>
          <w:szCs w:val="27"/>
          <w:lang w:eastAsia="ru-RU"/>
        </w:rPr>
      </w:pPr>
      <w:r w:rsidRPr="00560F91">
        <w:rPr>
          <w:rFonts w:ascii="Arial" w:eastAsia="Times New Roman" w:hAnsi="Arial" w:cs="Arial"/>
          <w:sz w:val="27"/>
          <w:szCs w:val="27"/>
          <w:lang w:eastAsia="ru-RU"/>
        </w:rPr>
        <w:t>Внимание, нельзя пользоваться мобильной связью в непосредственной близости с БПЛА!</w:t>
      </w:r>
    </w:p>
    <w:p w:rsidR="00560F91" w:rsidRPr="00560F91" w:rsidRDefault="00560F91" w:rsidP="00560F91">
      <w:pPr>
        <w:spacing w:after="316" w:line="404" w:lineRule="atLeast"/>
        <w:jc w:val="both"/>
        <w:textAlignment w:val="baseline"/>
        <w:rPr>
          <w:rFonts w:ascii="Arial" w:eastAsia="Times New Roman" w:hAnsi="Arial" w:cs="Arial"/>
          <w:sz w:val="27"/>
          <w:szCs w:val="27"/>
          <w:lang w:eastAsia="ru-RU"/>
        </w:rPr>
      </w:pPr>
      <w:r w:rsidRPr="00560F91">
        <w:rPr>
          <w:rFonts w:ascii="Arial" w:eastAsia="Times New Roman" w:hAnsi="Arial" w:cs="Arial"/>
          <w:sz w:val="27"/>
          <w:szCs w:val="27"/>
          <w:lang w:eastAsia="ru-RU"/>
        </w:rPr>
        <w:t>При разговоре с дежурным постарайтесь предоставить максимально полную и точную информацию о местоположении и времени обнаружения БПЛА. Также укажите количество замеченных беспилотников. Если их несколько, опишите, летят ли они вместе или раздельно.</w:t>
      </w:r>
    </w:p>
    <w:p w:rsidR="00560F91" w:rsidRPr="00560F91" w:rsidRDefault="00560F91" w:rsidP="00560F91">
      <w:pPr>
        <w:spacing w:after="316" w:line="404" w:lineRule="atLeast"/>
        <w:jc w:val="both"/>
        <w:textAlignment w:val="baseline"/>
        <w:rPr>
          <w:rFonts w:ascii="Arial" w:eastAsia="Times New Roman" w:hAnsi="Arial" w:cs="Arial"/>
          <w:sz w:val="27"/>
          <w:szCs w:val="27"/>
          <w:lang w:eastAsia="ru-RU"/>
        </w:rPr>
      </w:pPr>
      <w:r w:rsidRPr="00560F91">
        <w:rPr>
          <w:rFonts w:ascii="Arial" w:eastAsia="Times New Roman" w:hAnsi="Arial" w:cs="Arial"/>
          <w:sz w:val="27"/>
          <w:szCs w:val="27"/>
          <w:lang w:eastAsia="ru-RU"/>
        </w:rPr>
        <w:t>После сообщения в службу спасения дождитесь прибытия сотрудников правоохранительных органов и предоставьте им всю имеющуюся у вас информацию.</w:t>
      </w:r>
    </w:p>
    <w:p w:rsidR="00560F91" w:rsidRPr="00560F91" w:rsidRDefault="00560F91" w:rsidP="00560F91">
      <w:pPr>
        <w:spacing w:after="316" w:line="404" w:lineRule="atLeast"/>
        <w:jc w:val="both"/>
        <w:textAlignment w:val="baseline"/>
        <w:rPr>
          <w:rFonts w:ascii="Arial" w:eastAsia="Times New Roman" w:hAnsi="Arial" w:cs="Arial"/>
          <w:sz w:val="27"/>
          <w:szCs w:val="27"/>
          <w:lang w:eastAsia="ru-RU"/>
        </w:rPr>
      </w:pPr>
      <w:r w:rsidRPr="00560F91">
        <w:rPr>
          <w:rFonts w:ascii="Arial" w:eastAsia="Times New Roman" w:hAnsi="Arial" w:cs="Arial"/>
          <w:sz w:val="27"/>
          <w:szCs w:val="27"/>
          <w:lang w:eastAsia="ru-RU"/>
        </w:rPr>
        <w:t>Если вы сделали фотографии или видеозаписи БПЛА, передайте их сотрудникам полиции. Но ни в коем случае не распространяйте видео- и фотоматериалы в социальных сетях или сети Интернет - это может помочь противнику выполнить корректировку и повторить атаку.</w:t>
      </w:r>
    </w:p>
    <w:p w:rsidR="00560F91" w:rsidRPr="00560F91" w:rsidRDefault="00560F91" w:rsidP="00560F91">
      <w:pPr>
        <w:spacing w:after="316" w:line="404" w:lineRule="atLeast"/>
        <w:jc w:val="both"/>
        <w:textAlignment w:val="baseline"/>
        <w:rPr>
          <w:rFonts w:ascii="Arial" w:eastAsia="Times New Roman" w:hAnsi="Arial" w:cs="Arial"/>
          <w:sz w:val="27"/>
          <w:szCs w:val="27"/>
          <w:lang w:eastAsia="ru-RU"/>
        </w:rPr>
      </w:pPr>
      <w:r w:rsidRPr="00560F91">
        <w:rPr>
          <w:rFonts w:ascii="Arial" w:eastAsia="Times New Roman" w:hAnsi="Arial" w:cs="Arial"/>
          <w:sz w:val="27"/>
          <w:szCs w:val="27"/>
          <w:lang w:eastAsia="ru-RU"/>
        </w:rPr>
        <w:t>Не распространяйте непроверенную информацию о БПЛА в социальных сетях или других источниках.</w:t>
      </w:r>
    </w:p>
    <w:p w:rsidR="00560F91" w:rsidRPr="00560F91" w:rsidRDefault="00560F91" w:rsidP="00560F91">
      <w:pPr>
        <w:spacing w:after="316" w:line="404" w:lineRule="atLeast"/>
        <w:jc w:val="both"/>
        <w:textAlignment w:val="baseline"/>
        <w:rPr>
          <w:rFonts w:ascii="Arial" w:eastAsia="Times New Roman" w:hAnsi="Arial" w:cs="Arial"/>
          <w:sz w:val="27"/>
          <w:szCs w:val="27"/>
          <w:lang w:eastAsia="ru-RU"/>
        </w:rPr>
      </w:pPr>
      <w:r w:rsidRPr="00560F91">
        <w:rPr>
          <w:rFonts w:ascii="Arial" w:eastAsia="Times New Roman" w:hAnsi="Arial" w:cs="Arial"/>
          <w:sz w:val="27"/>
          <w:szCs w:val="27"/>
          <w:lang w:eastAsia="ru-RU"/>
        </w:rPr>
        <w:t>Что категорически нельзя делать при обнаружении БПЛА?</w:t>
      </w:r>
    </w:p>
    <w:p w:rsidR="00560F91" w:rsidRPr="00560F91" w:rsidRDefault="00560F91" w:rsidP="00560F91">
      <w:pPr>
        <w:spacing w:after="316" w:line="404" w:lineRule="atLeast"/>
        <w:jc w:val="both"/>
        <w:textAlignment w:val="baseline"/>
        <w:rPr>
          <w:rFonts w:ascii="Arial" w:eastAsia="Times New Roman" w:hAnsi="Arial" w:cs="Arial"/>
          <w:sz w:val="27"/>
          <w:szCs w:val="27"/>
          <w:lang w:eastAsia="ru-RU"/>
        </w:rPr>
      </w:pPr>
      <w:r w:rsidRPr="00560F91">
        <w:rPr>
          <w:rFonts w:ascii="Arial" w:eastAsia="Times New Roman" w:hAnsi="Arial" w:cs="Arial"/>
          <w:sz w:val="27"/>
          <w:szCs w:val="27"/>
          <w:lang w:eastAsia="ru-RU"/>
        </w:rPr>
        <w:t> Не стойте в прямой видимости БПЛА. Найдите укрытие или отойдите в сторону.</w:t>
      </w:r>
    </w:p>
    <w:p w:rsidR="00560F91" w:rsidRPr="00560F91" w:rsidRDefault="00560F91" w:rsidP="00560F91">
      <w:pPr>
        <w:spacing w:after="316" w:line="404" w:lineRule="atLeast"/>
        <w:jc w:val="both"/>
        <w:textAlignment w:val="baseline"/>
        <w:rPr>
          <w:rFonts w:ascii="Arial" w:eastAsia="Times New Roman" w:hAnsi="Arial" w:cs="Arial"/>
          <w:sz w:val="27"/>
          <w:szCs w:val="27"/>
          <w:lang w:eastAsia="ru-RU"/>
        </w:rPr>
      </w:pPr>
      <w:r w:rsidRPr="00560F91">
        <w:rPr>
          <w:rFonts w:ascii="Arial" w:eastAsia="Times New Roman" w:hAnsi="Arial" w:cs="Arial"/>
          <w:sz w:val="27"/>
          <w:szCs w:val="27"/>
          <w:lang w:eastAsia="ru-RU"/>
        </w:rPr>
        <w:t>Не пытайтесь самостоятельно сбить или повредить дрон. Запрещается использовать какие-либо подручные предметы (камни, палки и т.п.) или иные средства поражения для попыток сбить дрон. Это может быть опасно и повлечь за собой юридическую ответственность.</w:t>
      </w:r>
    </w:p>
    <w:p w:rsidR="00560F91" w:rsidRPr="00560F91" w:rsidRDefault="00560F91" w:rsidP="00560F91">
      <w:pPr>
        <w:spacing w:after="316" w:line="404" w:lineRule="atLeast"/>
        <w:jc w:val="both"/>
        <w:textAlignment w:val="baseline"/>
        <w:rPr>
          <w:rFonts w:ascii="Arial" w:eastAsia="Times New Roman" w:hAnsi="Arial" w:cs="Arial"/>
          <w:sz w:val="27"/>
          <w:szCs w:val="27"/>
          <w:lang w:eastAsia="ru-RU"/>
        </w:rPr>
      </w:pPr>
      <w:r w:rsidRPr="00560F91">
        <w:rPr>
          <w:rFonts w:ascii="Arial" w:eastAsia="Times New Roman" w:hAnsi="Arial" w:cs="Arial"/>
          <w:sz w:val="27"/>
          <w:szCs w:val="27"/>
          <w:lang w:eastAsia="ru-RU"/>
        </w:rPr>
        <w:t>Запрещается пользоваться в непосредственной близости от БПЛА радиоаппаратурой (рациями), мобильными телефонами, устройствами GPS или другими электронными приборами. Это может повлиять на работу беспилотника и привести к непредсказуемым последствиям.</w:t>
      </w:r>
    </w:p>
    <w:p w:rsidR="00560F91" w:rsidRPr="00560F91" w:rsidRDefault="00560F91" w:rsidP="00560F91">
      <w:pPr>
        <w:spacing w:line="404" w:lineRule="atLeast"/>
        <w:jc w:val="both"/>
        <w:textAlignment w:val="baseline"/>
        <w:rPr>
          <w:rFonts w:ascii="Arial" w:eastAsia="Times New Roman" w:hAnsi="Arial" w:cs="Arial"/>
          <w:sz w:val="27"/>
          <w:szCs w:val="27"/>
          <w:lang w:eastAsia="ru-RU"/>
        </w:rPr>
      </w:pPr>
      <w:r w:rsidRPr="00560F91">
        <w:rPr>
          <w:rFonts w:ascii="Arial" w:eastAsia="Times New Roman" w:hAnsi="Arial" w:cs="Arial"/>
          <w:sz w:val="27"/>
          <w:szCs w:val="27"/>
          <w:lang w:eastAsia="ru-RU"/>
        </w:rPr>
        <w:lastRenderedPageBreak/>
        <w:t>Нельзя трогать осколки дрона. Это может быть опасно для вашей жизни.</w:t>
      </w:r>
    </w:p>
    <w:p w:rsidR="008639E2" w:rsidRPr="00560F91" w:rsidRDefault="008639E2" w:rsidP="00042588">
      <w:pPr>
        <w:rPr>
          <w:rFonts w:ascii="Times New Roman" w:hAnsi="Times New Roman" w:cs="Times New Roman"/>
          <w:sz w:val="28"/>
          <w:szCs w:val="28"/>
        </w:rPr>
      </w:pPr>
    </w:p>
    <w:sectPr w:rsidR="008639E2" w:rsidRPr="00560F91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6D7" w:rsidRDefault="00E006D7" w:rsidP="006B3A5F">
      <w:pPr>
        <w:spacing w:after="0" w:line="240" w:lineRule="auto"/>
      </w:pPr>
      <w:r>
        <w:separator/>
      </w:r>
    </w:p>
  </w:endnote>
  <w:endnote w:type="continuationSeparator" w:id="1">
    <w:p w:rsidR="00E006D7" w:rsidRDefault="00E006D7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6D7" w:rsidRDefault="00E006D7" w:rsidP="006B3A5F">
      <w:pPr>
        <w:spacing w:after="0" w:line="240" w:lineRule="auto"/>
      </w:pPr>
      <w:r>
        <w:separator/>
      </w:r>
    </w:p>
  </w:footnote>
  <w:footnote w:type="continuationSeparator" w:id="1">
    <w:p w:rsidR="00E006D7" w:rsidRDefault="00E006D7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042588"/>
    <w:rsid w:val="000D75ED"/>
    <w:rsid w:val="00267127"/>
    <w:rsid w:val="002A6026"/>
    <w:rsid w:val="003014B8"/>
    <w:rsid w:val="00346FEC"/>
    <w:rsid w:val="00552EC6"/>
    <w:rsid w:val="00560F91"/>
    <w:rsid w:val="005F6E73"/>
    <w:rsid w:val="006807BB"/>
    <w:rsid w:val="006A305A"/>
    <w:rsid w:val="006B3A5F"/>
    <w:rsid w:val="006E53F3"/>
    <w:rsid w:val="006E5C61"/>
    <w:rsid w:val="00732F8E"/>
    <w:rsid w:val="007A20A4"/>
    <w:rsid w:val="007D1667"/>
    <w:rsid w:val="00811138"/>
    <w:rsid w:val="00840F48"/>
    <w:rsid w:val="008639E2"/>
    <w:rsid w:val="00874587"/>
    <w:rsid w:val="009B0477"/>
    <w:rsid w:val="009B3C9F"/>
    <w:rsid w:val="009D36EF"/>
    <w:rsid w:val="00A72FC5"/>
    <w:rsid w:val="00AC1996"/>
    <w:rsid w:val="00AC4733"/>
    <w:rsid w:val="00B066C1"/>
    <w:rsid w:val="00C25C69"/>
    <w:rsid w:val="00C47531"/>
    <w:rsid w:val="00C513CC"/>
    <w:rsid w:val="00C97920"/>
    <w:rsid w:val="00CB1CC9"/>
    <w:rsid w:val="00CB798D"/>
    <w:rsid w:val="00D4447F"/>
    <w:rsid w:val="00D82D1A"/>
    <w:rsid w:val="00DC0776"/>
    <w:rsid w:val="00E006D7"/>
    <w:rsid w:val="00EC5F8D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8553">
          <w:marLeft w:val="0"/>
          <w:marRight w:val="0"/>
          <w:marTop w:val="0"/>
          <w:marBottom w:val="3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2546">
              <w:marLeft w:val="0"/>
              <w:marRight w:val="0"/>
              <w:marTop w:val="0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2025-08-20T05:53:00Z</dcterms:created>
  <dcterms:modified xsi:type="dcterms:W3CDTF">2025-08-20T05:53:00Z</dcterms:modified>
</cp:coreProperties>
</file>