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CA" w:rsidRPr="00AD2ACA" w:rsidRDefault="00AD2ACA" w:rsidP="00AD2ACA">
      <w:pPr>
        <w:pStyle w:val="1"/>
        <w:shd w:val="clear" w:color="auto" w:fill="FFFFFF"/>
        <w:spacing w:line="600" w:lineRule="atLeast"/>
        <w:rPr>
          <w:sz w:val="28"/>
          <w:szCs w:val="28"/>
          <w:lang w:val="en-US" w:eastAsia="ru-RU"/>
        </w:rPr>
      </w:pPr>
    </w:p>
    <w:p w:rsidR="00AD2ACA" w:rsidRPr="00AD2ACA" w:rsidRDefault="00AD2ACA" w:rsidP="00AD2ACA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auto"/>
          <w:sz w:val="40"/>
          <w:szCs w:val="40"/>
        </w:rPr>
      </w:pPr>
      <w:proofErr w:type="spellStart"/>
      <w:r w:rsidRPr="00AD2ACA">
        <w:rPr>
          <w:rFonts w:ascii="Arial" w:hAnsi="Arial" w:cs="Arial"/>
          <w:color w:val="auto"/>
          <w:sz w:val="40"/>
          <w:szCs w:val="40"/>
        </w:rPr>
        <w:t>Террорга</w:t>
      </w:r>
      <w:proofErr w:type="spellEnd"/>
      <w:r w:rsidRPr="00AD2ACA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AD2ACA">
        <w:rPr>
          <w:rFonts w:ascii="Arial" w:hAnsi="Arial" w:cs="Arial"/>
          <w:color w:val="auto"/>
          <w:sz w:val="40"/>
          <w:szCs w:val="40"/>
        </w:rPr>
        <w:t>каршы</w:t>
      </w:r>
      <w:proofErr w:type="spellEnd"/>
      <w:r w:rsidRPr="00AD2ACA">
        <w:rPr>
          <w:rFonts w:ascii="Arial" w:hAnsi="Arial" w:cs="Arial"/>
          <w:color w:val="auto"/>
          <w:sz w:val="40"/>
          <w:szCs w:val="40"/>
        </w:rPr>
        <w:t xml:space="preserve"> Әлки районы </w:t>
      </w:r>
      <w:proofErr w:type="spellStart"/>
      <w:r w:rsidRPr="00AD2ACA">
        <w:rPr>
          <w:rFonts w:ascii="Arial" w:hAnsi="Arial" w:cs="Arial"/>
          <w:color w:val="auto"/>
          <w:sz w:val="40"/>
          <w:szCs w:val="40"/>
        </w:rPr>
        <w:t>комиссиясе</w:t>
      </w:r>
      <w:proofErr w:type="spellEnd"/>
      <w:r w:rsidRPr="00AD2ACA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AD2ACA">
        <w:rPr>
          <w:rFonts w:ascii="Arial" w:hAnsi="Arial" w:cs="Arial"/>
          <w:color w:val="auto"/>
          <w:sz w:val="40"/>
          <w:szCs w:val="40"/>
        </w:rPr>
        <w:t>утырышы</w:t>
      </w:r>
      <w:proofErr w:type="spellEnd"/>
      <w:r w:rsidRPr="00AD2ACA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AD2ACA">
        <w:rPr>
          <w:rFonts w:ascii="Arial" w:hAnsi="Arial" w:cs="Arial"/>
          <w:color w:val="auto"/>
          <w:sz w:val="40"/>
          <w:szCs w:val="40"/>
        </w:rPr>
        <w:t>булып</w:t>
      </w:r>
      <w:proofErr w:type="spellEnd"/>
      <w:r w:rsidRPr="00AD2ACA">
        <w:rPr>
          <w:rFonts w:ascii="Arial" w:hAnsi="Arial" w:cs="Arial"/>
          <w:color w:val="auto"/>
          <w:sz w:val="40"/>
          <w:szCs w:val="40"/>
        </w:rPr>
        <w:t xml:space="preserve"> узды</w:t>
      </w:r>
    </w:p>
    <w:p w:rsidR="00AD2ACA" w:rsidRDefault="00AD2ACA" w:rsidP="00AD2ACA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14 </w:t>
      </w:r>
      <w:r>
        <w:rPr>
          <w:rFonts w:ascii="Arial" w:hAnsi="Arial" w:cs="Arial"/>
          <w:b/>
          <w:bCs/>
          <w:color w:val="000000"/>
          <w:sz w:val="30"/>
          <w:szCs w:val="30"/>
        </w:rPr>
        <w:t>сентябрьдә</w:t>
      </w:r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үтәсе</w:t>
      </w:r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бердә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м</w:t>
      </w:r>
      <w:proofErr w:type="gramEnd"/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тавыш</w:t>
      </w:r>
      <w:proofErr w:type="spellEnd"/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бирүгә</w:t>
      </w:r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санаулы</w:t>
      </w:r>
      <w:proofErr w:type="spellEnd"/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вакытлар</w:t>
      </w:r>
      <w:proofErr w:type="spellEnd"/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калып</w:t>
      </w:r>
      <w:proofErr w:type="spellEnd"/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бара</w:t>
      </w:r>
      <w:r w:rsidRPr="00AD2ACA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көнне без республика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әисен һәм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муниципаль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органнарга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депутатларны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яңа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срокларга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сайлаячакбыз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AD2ACA" w:rsidRDefault="00AD2ACA" w:rsidP="00AD2ACA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940425" cy="3143250"/>
            <wp:effectExtent l="19050" t="0" r="3175" b="0"/>
            <wp:docPr id="26" name="Рисунок 26" descr="C:\Users\Admin\Documents\Новости за 2025 год\25ad7157f466107811a684b470aba6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ocuments\Новости за 2025 год\25ad7157f466107811a684b470aba6f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ACA">
        <w:t xml:space="preserve"> </w:t>
      </w: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Arial" w:hAnsi="Arial" w:cs="Arial"/>
          <w:color w:val="545454"/>
          <w:sz w:val="27"/>
          <w:szCs w:val="27"/>
        </w:rPr>
        <w:pict>
          <v:shape id="_x0000_i1026" type="#_x0000_t75" alt="" style="width:24pt;height:24pt"/>
        </w:pict>
      </w:r>
    </w:p>
    <w:p w:rsidR="00AD2ACA" w:rsidRPr="00AD2ACA" w:rsidRDefault="00AD2ACA" w:rsidP="00AD2ACA">
      <w:pPr>
        <w:jc w:val="both"/>
        <w:rPr>
          <w:rFonts w:ascii="Arial" w:hAnsi="Arial" w:cs="Arial"/>
          <w:sz w:val="27"/>
          <w:szCs w:val="27"/>
        </w:rPr>
      </w:pPr>
      <w:proofErr w:type="spellStart"/>
      <w:r w:rsidRPr="00AD2ACA">
        <w:rPr>
          <w:rFonts w:ascii="Arial" w:hAnsi="Arial" w:cs="Arial"/>
          <w:sz w:val="30"/>
          <w:szCs w:val="30"/>
        </w:rPr>
        <w:t>Районда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сайлауларга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хәзерлек эшләре кү</w:t>
      </w:r>
      <w:proofErr w:type="gramStart"/>
      <w:r w:rsidRPr="00AD2ACA">
        <w:rPr>
          <w:rFonts w:ascii="Arial" w:hAnsi="Arial" w:cs="Arial"/>
          <w:sz w:val="30"/>
          <w:szCs w:val="30"/>
        </w:rPr>
        <w:t>пт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әннән </w:t>
      </w:r>
      <w:proofErr w:type="spellStart"/>
      <w:r w:rsidRPr="00AD2ACA">
        <w:rPr>
          <w:rFonts w:ascii="Arial" w:hAnsi="Arial" w:cs="Arial"/>
          <w:sz w:val="30"/>
          <w:szCs w:val="30"/>
        </w:rPr>
        <w:t>башланды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. </w:t>
      </w:r>
      <w:proofErr w:type="spellStart"/>
      <w:r w:rsidRPr="00AD2ACA">
        <w:rPr>
          <w:rFonts w:ascii="Arial" w:hAnsi="Arial" w:cs="Arial"/>
          <w:sz w:val="30"/>
          <w:szCs w:val="30"/>
        </w:rPr>
        <w:t>Быелгы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бердә</w:t>
      </w:r>
      <w:proofErr w:type="gramStart"/>
      <w:r w:rsidRPr="00AD2ACA">
        <w:rPr>
          <w:rFonts w:ascii="Arial" w:hAnsi="Arial" w:cs="Arial"/>
          <w:sz w:val="30"/>
          <w:szCs w:val="30"/>
        </w:rPr>
        <w:t>м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тавыш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бирү көнендә </w:t>
      </w:r>
      <w:proofErr w:type="spellStart"/>
      <w:r w:rsidRPr="00AD2ACA">
        <w:rPr>
          <w:rFonts w:ascii="Arial" w:hAnsi="Arial" w:cs="Arial"/>
          <w:sz w:val="30"/>
          <w:szCs w:val="30"/>
        </w:rPr>
        <w:t>иминлек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мәсьәләсе </w:t>
      </w:r>
      <w:proofErr w:type="spellStart"/>
      <w:r w:rsidRPr="00AD2ACA">
        <w:rPr>
          <w:rFonts w:ascii="Arial" w:hAnsi="Arial" w:cs="Arial"/>
          <w:sz w:val="30"/>
          <w:szCs w:val="30"/>
        </w:rPr>
        <w:t>зур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әһәмияткә </w:t>
      </w:r>
      <w:proofErr w:type="spellStart"/>
      <w:r w:rsidRPr="00AD2ACA">
        <w:rPr>
          <w:rFonts w:ascii="Arial" w:hAnsi="Arial" w:cs="Arial"/>
          <w:sz w:val="30"/>
          <w:szCs w:val="30"/>
        </w:rPr>
        <w:t>ия</w:t>
      </w:r>
      <w:proofErr w:type="spellEnd"/>
      <w:r w:rsidRPr="00AD2ACA">
        <w:rPr>
          <w:rFonts w:ascii="Arial" w:hAnsi="Arial" w:cs="Arial"/>
          <w:sz w:val="30"/>
          <w:szCs w:val="30"/>
        </w:rPr>
        <w:t>.</w:t>
      </w:r>
    </w:p>
    <w:p w:rsidR="00AD2ACA" w:rsidRPr="00AD2ACA" w:rsidRDefault="00AD2ACA" w:rsidP="00AD2ACA">
      <w:pPr>
        <w:pStyle w:val="a6"/>
        <w:shd w:val="clear" w:color="auto" w:fill="FFFFFF"/>
        <w:spacing w:before="0" w:beforeAutospacing="0" w:after="200" w:afterAutospacing="0" w:line="450" w:lineRule="atLeast"/>
        <w:jc w:val="both"/>
        <w:rPr>
          <w:rFonts w:ascii="Arial" w:hAnsi="Arial" w:cs="Arial"/>
          <w:sz w:val="30"/>
          <w:szCs w:val="30"/>
        </w:rPr>
      </w:pPr>
      <w:proofErr w:type="spellStart"/>
      <w:r w:rsidRPr="00AD2ACA">
        <w:rPr>
          <w:rFonts w:ascii="Arial" w:hAnsi="Arial" w:cs="Arial"/>
          <w:sz w:val="30"/>
          <w:szCs w:val="30"/>
        </w:rPr>
        <w:t>Базарлы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Матак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мәдәният </w:t>
      </w:r>
      <w:proofErr w:type="spellStart"/>
      <w:r w:rsidRPr="00AD2ACA">
        <w:rPr>
          <w:rFonts w:ascii="Arial" w:hAnsi="Arial" w:cs="Arial"/>
          <w:sz w:val="30"/>
          <w:szCs w:val="30"/>
        </w:rPr>
        <w:t>йортында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үткән </w:t>
      </w:r>
      <w:proofErr w:type="spellStart"/>
      <w:r w:rsidRPr="00AD2ACA">
        <w:rPr>
          <w:rFonts w:ascii="Arial" w:hAnsi="Arial" w:cs="Arial"/>
          <w:sz w:val="30"/>
          <w:szCs w:val="30"/>
        </w:rPr>
        <w:t>террорга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каршы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район </w:t>
      </w:r>
      <w:proofErr w:type="spellStart"/>
      <w:r w:rsidRPr="00AD2ACA">
        <w:rPr>
          <w:rFonts w:ascii="Arial" w:hAnsi="Arial" w:cs="Arial"/>
          <w:sz w:val="30"/>
          <w:szCs w:val="30"/>
        </w:rPr>
        <w:t>комиссиясе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утырышында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сайлауларны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имин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һәм хәвефсез үткә</w:t>
      </w:r>
      <w:proofErr w:type="gramStart"/>
      <w:r w:rsidRPr="00AD2ACA">
        <w:rPr>
          <w:rFonts w:ascii="Arial" w:hAnsi="Arial" w:cs="Arial"/>
          <w:sz w:val="30"/>
          <w:szCs w:val="30"/>
        </w:rPr>
        <w:t>р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ү мәсьәләсе </w:t>
      </w:r>
      <w:proofErr w:type="spellStart"/>
      <w:r w:rsidRPr="00AD2ACA">
        <w:rPr>
          <w:rFonts w:ascii="Arial" w:hAnsi="Arial" w:cs="Arial"/>
          <w:sz w:val="30"/>
          <w:szCs w:val="30"/>
        </w:rPr>
        <w:t>каралды</w:t>
      </w:r>
      <w:proofErr w:type="spellEnd"/>
      <w:r w:rsidRPr="00AD2ACA">
        <w:rPr>
          <w:rFonts w:ascii="Arial" w:hAnsi="Arial" w:cs="Arial"/>
          <w:sz w:val="30"/>
          <w:szCs w:val="30"/>
        </w:rPr>
        <w:t>.</w:t>
      </w:r>
    </w:p>
    <w:p w:rsidR="00AD2ACA" w:rsidRPr="00AD2ACA" w:rsidRDefault="00AD2ACA" w:rsidP="00AD2ACA">
      <w:pPr>
        <w:pStyle w:val="a6"/>
        <w:shd w:val="clear" w:color="auto" w:fill="FFFFFF"/>
        <w:spacing w:before="0" w:beforeAutospacing="0" w:after="20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AD2ACA">
        <w:rPr>
          <w:rFonts w:ascii="Arial" w:hAnsi="Arial" w:cs="Arial"/>
          <w:sz w:val="30"/>
          <w:szCs w:val="30"/>
        </w:rPr>
        <w:lastRenderedPageBreak/>
        <w:t xml:space="preserve">  </w:t>
      </w:r>
      <w:proofErr w:type="spellStart"/>
      <w:r w:rsidRPr="00AD2ACA">
        <w:rPr>
          <w:rFonts w:ascii="Arial" w:hAnsi="Arial" w:cs="Arial"/>
          <w:sz w:val="30"/>
          <w:szCs w:val="30"/>
        </w:rPr>
        <w:t>Утырышта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район прокуроры Станислав Козлов, имам мөхтәсиб </w:t>
      </w:r>
      <w:proofErr w:type="spellStart"/>
      <w:r w:rsidRPr="00AD2ACA">
        <w:rPr>
          <w:rFonts w:ascii="Arial" w:hAnsi="Arial" w:cs="Arial"/>
          <w:sz w:val="30"/>
          <w:szCs w:val="30"/>
        </w:rPr>
        <w:t>Ирек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хәзрәт Сәлахиев, </w:t>
      </w:r>
      <w:proofErr w:type="spellStart"/>
      <w:r w:rsidRPr="00AD2ACA">
        <w:rPr>
          <w:rFonts w:ascii="Arial" w:hAnsi="Arial" w:cs="Arial"/>
          <w:sz w:val="30"/>
          <w:szCs w:val="30"/>
        </w:rPr>
        <w:t>авыл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җирлекләре </w:t>
      </w:r>
      <w:proofErr w:type="spellStart"/>
      <w:r w:rsidRPr="00AD2ACA">
        <w:rPr>
          <w:rFonts w:ascii="Arial" w:hAnsi="Arial" w:cs="Arial"/>
          <w:sz w:val="30"/>
          <w:szCs w:val="30"/>
        </w:rPr>
        <w:t>башлыклары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AD2ACA">
        <w:rPr>
          <w:rFonts w:ascii="Arial" w:hAnsi="Arial" w:cs="Arial"/>
          <w:sz w:val="30"/>
          <w:szCs w:val="30"/>
        </w:rPr>
        <w:t>кайбер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учреҗдение</w:t>
      </w:r>
      <w:proofErr w:type="gramStart"/>
      <w:r w:rsidRPr="00AD2ACA">
        <w:rPr>
          <w:rFonts w:ascii="Arial" w:hAnsi="Arial" w:cs="Arial"/>
          <w:sz w:val="30"/>
          <w:szCs w:val="30"/>
        </w:rPr>
        <w:t xml:space="preserve"> ,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 предприятие вәкилләре </w:t>
      </w:r>
      <w:proofErr w:type="spellStart"/>
      <w:r w:rsidRPr="00AD2ACA">
        <w:rPr>
          <w:rFonts w:ascii="Arial" w:hAnsi="Arial" w:cs="Arial"/>
          <w:sz w:val="30"/>
          <w:szCs w:val="30"/>
        </w:rPr>
        <w:t>катнашты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. Аның </w:t>
      </w:r>
      <w:proofErr w:type="spellStart"/>
      <w:r w:rsidRPr="00AD2ACA">
        <w:rPr>
          <w:rFonts w:ascii="Arial" w:hAnsi="Arial" w:cs="Arial"/>
          <w:sz w:val="30"/>
          <w:szCs w:val="30"/>
        </w:rPr>
        <w:t>эше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белән район </w:t>
      </w:r>
      <w:proofErr w:type="spellStart"/>
      <w:r w:rsidRPr="00AD2ACA">
        <w:rPr>
          <w:rFonts w:ascii="Arial" w:hAnsi="Arial" w:cs="Arial"/>
          <w:sz w:val="30"/>
          <w:szCs w:val="30"/>
        </w:rPr>
        <w:t>комиссиясе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AD2ACA">
        <w:rPr>
          <w:rFonts w:ascii="Arial" w:hAnsi="Arial" w:cs="Arial"/>
          <w:sz w:val="30"/>
          <w:szCs w:val="30"/>
        </w:rPr>
        <w:t>р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әисе , район </w:t>
      </w:r>
      <w:proofErr w:type="spellStart"/>
      <w:r w:rsidRPr="00AD2ACA">
        <w:rPr>
          <w:rFonts w:ascii="Arial" w:hAnsi="Arial" w:cs="Arial"/>
          <w:sz w:val="30"/>
          <w:szCs w:val="30"/>
        </w:rPr>
        <w:t>башлыгы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Александр </w:t>
      </w:r>
      <w:proofErr w:type="spellStart"/>
      <w:r w:rsidRPr="00AD2ACA">
        <w:rPr>
          <w:rFonts w:ascii="Arial" w:hAnsi="Arial" w:cs="Arial"/>
          <w:sz w:val="30"/>
          <w:szCs w:val="30"/>
        </w:rPr>
        <w:t>Никошин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 җитәкчелек </w:t>
      </w:r>
      <w:proofErr w:type="spellStart"/>
      <w:r w:rsidRPr="00AD2ACA">
        <w:rPr>
          <w:rFonts w:ascii="Arial" w:hAnsi="Arial" w:cs="Arial"/>
          <w:sz w:val="30"/>
          <w:szCs w:val="30"/>
        </w:rPr>
        <w:t>итте</w:t>
      </w:r>
      <w:proofErr w:type="spellEnd"/>
      <w:r w:rsidRPr="00AD2ACA">
        <w:rPr>
          <w:rFonts w:ascii="Arial" w:hAnsi="Arial" w:cs="Arial"/>
          <w:sz w:val="30"/>
          <w:szCs w:val="30"/>
        </w:rPr>
        <w:t>.</w:t>
      </w:r>
    </w:p>
    <w:p w:rsidR="00AD2ACA" w:rsidRPr="00AD2ACA" w:rsidRDefault="00AD2ACA" w:rsidP="00AD2ACA">
      <w:pPr>
        <w:pStyle w:val="a6"/>
        <w:shd w:val="clear" w:color="auto" w:fill="FFFFFF"/>
        <w:spacing w:before="0" w:beforeAutospacing="0" w:after="20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AD2ACA">
        <w:rPr>
          <w:rFonts w:ascii="Arial" w:hAnsi="Arial" w:cs="Arial"/>
          <w:sz w:val="30"/>
          <w:szCs w:val="30"/>
        </w:rPr>
        <w:t xml:space="preserve">  Район </w:t>
      </w:r>
      <w:proofErr w:type="spellStart"/>
      <w:r w:rsidRPr="00AD2ACA">
        <w:rPr>
          <w:rFonts w:ascii="Arial" w:hAnsi="Arial" w:cs="Arial"/>
          <w:sz w:val="30"/>
          <w:szCs w:val="30"/>
        </w:rPr>
        <w:t>эчке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эшлә</w:t>
      </w:r>
      <w:proofErr w:type="gramStart"/>
      <w:r w:rsidRPr="00AD2ACA">
        <w:rPr>
          <w:rFonts w:ascii="Arial" w:hAnsi="Arial" w:cs="Arial"/>
          <w:sz w:val="30"/>
          <w:szCs w:val="30"/>
        </w:rPr>
        <w:t>р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 бүлекчәсе җитәкчесе Дилүс </w:t>
      </w:r>
      <w:proofErr w:type="spellStart"/>
      <w:r w:rsidRPr="00AD2ACA">
        <w:rPr>
          <w:rFonts w:ascii="Arial" w:hAnsi="Arial" w:cs="Arial"/>
          <w:sz w:val="30"/>
          <w:szCs w:val="30"/>
        </w:rPr>
        <w:t>Зарипов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14 сентябрьдә </w:t>
      </w:r>
      <w:proofErr w:type="spellStart"/>
      <w:r w:rsidRPr="00AD2ACA">
        <w:rPr>
          <w:rFonts w:ascii="Arial" w:hAnsi="Arial" w:cs="Arial"/>
          <w:sz w:val="30"/>
          <w:szCs w:val="30"/>
        </w:rPr>
        <w:t>узасы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сайларларда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хокук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саклау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органнары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алдында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торган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бурычлар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турында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сөйләде. </w:t>
      </w:r>
      <w:proofErr w:type="spellStart"/>
      <w:r w:rsidRPr="00AD2ACA">
        <w:rPr>
          <w:rFonts w:ascii="Arial" w:hAnsi="Arial" w:cs="Arial"/>
          <w:sz w:val="30"/>
          <w:szCs w:val="30"/>
        </w:rPr>
        <w:t>Алар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бу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көнне көчәйтелгән </w:t>
      </w:r>
      <w:proofErr w:type="spellStart"/>
      <w:r w:rsidRPr="00AD2ACA">
        <w:rPr>
          <w:rFonts w:ascii="Arial" w:hAnsi="Arial" w:cs="Arial"/>
          <w:sz w:val="30"/>
          <w:szCs w:val="30"/>
        </w:rPr>
        <w:t>режимда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һә</w:t>
      </w:r>
      <w:proofErr w:type="gramStart"/>
      <w:r w:rsidRPr="00AD2ACA">
        <w:rPr>
          <w:rFonts w:ascii="Arial" w:hAnsi="Arial" w:cs="Arial"/>
          <w:sz w:val="30"/>
          <w:szCs w:val="30"/>
        </w:rPr>
        <w:t>р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участокта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кизүләр </w:t>
      </w:r>
      <w:proofErr w:type="spellStart"/>
      <w:r w:rsidRPr="00AD2ACA">
        <w:rPr>
          <w:rFonts w:ascii="Arial" w:hAnsi="Arial" w:cs="Arial"/>
          <w:sz w:val="30"/>
          <w:szCs w:val="30"/>
        </w:rPr>
        <w:t>торачак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. Моның өчен </w:t>
      </w:r>
      <w:proofErr w:type="spellStart"/>
      <w:r w:rsidRPr="00AD2ACA">
        <w:rPr>
          <w:rFonts w:ascii="Arial" w:hAnsi="Arial" w:cs="Arial"/>
          <w:sz w:val="30"/>
          <w:szCs w:val="30"/>
        </w:rPr>
        <w:t>районга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ө</w:t>
      </w:r>
      <w:proofErr w:type="gramStart"/>
      <w:r w:rsidRPr="00AD2ACA">
        <w:rPr>
          <w:rFonts w:ascii="Arial" w:hAnsi="Arial" w:cs="Arial"/>
          <w:sz w:val="30"/>
          <w:szCs w:val="30"/>
        </w:rPr>
        <w:t>ст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әмә полиция хезмәткәрләре </w:t>
      </w:r>
      <w:proofErr w:type="spellStart"/>
      <w:r w:rsidRPr="00AD2ACA">
        <w:rPr>
          <w:rFonts w:ascii="Arial" w:hAnsi="Arial" w:cs="Arial"/>
          <w:sz w:val="30"/>
          <w:szCs w:val="30"/>
        </w:rPr>
        <w:t>юлланачак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. Дилүс </w:t>
      </w:r>
      <w:proofErr w:type="spellStart"/>
      <w:r w:rsidRPr="00AD2ACA">
        <w:rPr>
          <w:rFonts w:ascii="Arial" w:hAnsi="Arial" w:cs="Arial"/>
          <w:sz w:val="30"/>
          <w:szCs w:val="30"/>
        </w:rPr>
        <w:t>Азатович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аларга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ирекле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халык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дружиналары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да </w:t>
      </w:r>
      <w:proofErr w:type="spellStart"/>
      <w:r w:rsidRPr="00AD2ACA">
        <w:rPr>
          <w:rFonts w:ascii="Arial" w:hAnsi="Arial" w:cs="Arial"/>
          <w:sz w:val="30"/>
          <w:szCs w:val="30"/>
        </w:rPr>
        <w:t>хокук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саклауда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зур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ярдә</w:t>
      </w:r>
      <w:proofErr w:type="gramStart"/>
      <w:r w:rsidRPr="00AD2ACA">
        <w:rPr>
          <w:rFonts w:ascii="Arial" w:hAnsi="Arial" w:cs="Arial"/>
          <w:sz w:val="30"/>
          <w:szCs w:val="30"/>
        </w:rPr>
        <w:t>м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булып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торачак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AD2ACA">
        <w:rPr>
          <w:rFonts w:ascii="Arial" w:hAnsi="Arial" w:cs="Arial"/>
          <w:sz w:val="30"/>
          <w:szCs w:val="30"/>
        </w:rPr>
        <w:t>диде</w:t>
      </w:r>
      <w:proofErr w:type="spellEnd"/>
      <w:r w:rsidRPr="00AD2ACA">
        <w:rPr>
          <w:rFonts w:ascii="Arial" w:hAnsi="Arial" w:cs="Arial"/>
          <w:sz w:val="30"/>
          <w:szCs w:val="30"/>
        </w:rPr>
        <w:t>.</w:t>
      </w:r>
    </w:p>
    <w:p w:rsidR="00AD2ACA" w:rsidRPr="00AD2ACA" w:rsidRDefault="00AD2ACA" w:rsidP="00AD2ACA">
      <w:pPr>
        <w:pStyle w:val="a6"/>
        <w:shd w:val="clear" w:color="auto" w:fill="FFFFFF"/>
        <w:spacing w:before="0" w:beforeAutospacing="0" w:after="20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AD2ACA">
        <w:rPr>
          <w:rFonts w:ascii="Arial" w:hAnsi="Arial" w:cs="Arial"/>
          <w:sz w:val="30"/>
          <w:szCs w:val="30"/>
        </w:rPr>
        <w:t xml:space="preserve">  </w:t>
      </w:r>
      <w:proofErr w:type="spellStart"/>
      <w:r w:rsidRPr="00AD2ACA">
        <w:rPr>
          <w:rFonts w:ascii="Arial" w:hAnsi="Arial" w:cs="Arial"/>
          <w:sz w:val="30"/>
          <w:szCs w:val="30"/>
        </w:rPr>
        <w:t>Сайлауларга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хәзерлек һәм </w:t>
      </w:r>
      <w:proofErr w:type="spellStart"/>
      <w:r w:rsidRPr="00AD2ACA">
        <w:rPr>
          <w:rFonts w:ascii="Arial" w:hAnsi="Arial" w:cs="Arial"/>
          <w:sz w:val="30"/>
          <w:szCs w:val="30"/>
        </w:rPr>
        <w:t>иминлекне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тәэмин </w:t>
      </w:r>
      <w:proofErr w:type="gramStart"/>
      <w:r w:rsidRPr="00AD2ACA">
        <w:rPr>
          <w:rFonts w:ascii="Arial" w:hAnsi="Arial" w:cs="Arial"/>
          <w:sz w:val="30"/>
          <w:szCs w:val="30"/>
        </w:rPr>
        <w:t>ит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ү мәсьәләсе </w:t>
      </w:r>
      <w:proofErr w:type="spellStart"/>
      <w:r w:rsidRPr="00AD2ACA">
        <w:rPr>
          <w:rFonts w:ascii="Arial" w:hAnsi="Arial" w:cs="Arial"/>
          <w:sz w:val="30"/>
          <w:szCs w:val="30"/>
        </w:rPr>
        <w:t>буенча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район </w:t>
      </w:r>
      <w:proofErr w:type="spellStart"/>
      <w:r w:rsidRPr="00AD2ACA">
        <w:rPr>
          <w:rFonts w:ascii="Arial" w:hAnsi="Arial" w:cs="Arial"/>
          <w:sz w:val="30"/>
          <w:szCs w:val="30"/>
        </w:rPr>
        <w:t>территориаль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комиссиясе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рәисе Алексей Шувалов </w:t>
      </w:r>
      <w:proofErr w:type="spellStart"/>
      <w:r w:rsidRPr="00AD2ACA">
        <w:rPr>
          <w:rFonts w:ascii="Arial" w:hAnsi="Arial" w:cs="Arial"/>
          <w:sz w:val="30"/>
          <w:szCs w:val="30"/>
        </w:rPr>
        <w:t>чыгыш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ясады</w:t>
      </w:r>
      <w:proofErr w:type="spellEnd"/>
      <w:r w:rsidRPr="00AD2ACA">
        <w:rPr>
          <w:rFonts w:ascii="Arial" w:hAnsi="Arial" w:cs="Arial"/>
          <w:sz w:val="30"/>
          <w:szCs w:val="30"/>
        </w:rPr>
        <w:t>.</w:t>
      </w:r>
    </w:p>
    <w:p w:rsidR="00AD2ACA" w:rsidRPr="00AD2ACA" w:rsidRDefault="00AD2ACA" w:rsidP="00AD2ACA">
      <w:pPr>
        <w:pStyle w:val="a6"/>
        <w:shd w:val="clear" w:color="auto" w:fill="FFFFFF"/>
        <w:spacing w:before="0" w:beforeAutospacing="0" w:after="20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AD2ACA">
        <w:rPr>
          <w:rFonts w:ascii="Arial" w:hAnsi="Arial" w:cs="Arial"/>
          <w:sz w:val="30"/>
          <w:szCs w:val="30"/>
        </w:rPr>
        <w:t xml:space="preserve">  Карга </w:t>
      </w:r>
      <w:proofErr w:type="spellStart"/>
      <w:r w:rsidRPr="00AD2ACA">
        <w:rPr>
          <w:rFonts w:ascii="Arial" w:hAnsi="Arial" w:cs="Arial"/>
          <w:sz w:val="30"/>
          <w:szCs w:val="30"/>
        </w:rPr>
        <w:t>авылындагы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тавыш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бирү участогының әзерлеге</w:t>
      </w:r>
      <w:proofErr w:type="gramStart"/>
      <w:r w:rsidRPr="00AD2ACA">
        <w:rPr>
          <w:rFonts w:ascii="Arial" w:hAnsi="Arial" w:cs="Arial"/>
          <w:sz w:val="30"/>
          <w:szCs w:val="30"/>
        </w:rPr>
        <w:t xml:space="preserve"> ,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алда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торган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эшләре </w:t>
      </w:r>
      <w:proofErr w:type="spellStart"/>
      <w:r w:rsidRPr="00AD2ACA">
        <w:rPr>
          <w:rFonts w:ascii="Arial" w:hAnsi="Arial" w:cs="Arial"/>
          <w:sz w:val="30"/>
          <w:szCs w:val="30"/>
        </w:rPr>
        <w:t>турында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җирлек </w:t>
      </w:r>
      <w:proofErr w:type="spellStart"/>
      <w:r w:rsidRPr="00AD2ACA">
        <w:rPr>
          <w:rFonts w:ascii="Arial" w:hAnsi="Arial" w:cs="Arial"/>
          <w:sz w:val="30"/>
          <w:szCs w:val="30"/>
        </w:rPr>
        <w:t>башлыгы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Рәинә </w:t>
      </w:r>
      <w:proofErr w:type="spellStart"/>
      <w:r w:rsidRPr="00AD2ACA">
        <w:rPr>
          <w:rFonts w:ascii="Arial" w:hAnsi="Arial" w:cs="Arial"/>
          <w:sz w:val="30"/>
          <w:szCs w:val="30"/>
        </w:rPr>
        <w:t>Гыйнанова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сөйләде.</w:t>
      </w:r>
    </w:p>
    <w:p w:rsidR="00AD2ACA" w:rsidRPr="00AD2ACA" w:rsidRDefault="00AD2ACA" w:rsidP="00AD2ACA">
      <w:pPr>
        <w:pStyle w:val="a6"/>
        <w:shd w:val="clear" w:color="auto" w:fill="FFFFFF"/>
        <w:spacing w:before="0" w:beforeAutospacing="0" w:after="20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AD2ACA">
        <w:rPr>
          <w:rFonts w:ascii="Arial" w:hAnsi="Arial" w:cs="Arial"/>
          <w:sz w:val="30"/>
          <w:szCs w:val="30"/>
        </w:rPr>
        <w:t xml:space="preserve">  </w:t>
      </w:r>
      <w:proofErr w:type="spellStart"/>
      <w:r w:rsidRPr="00AD2ACA">
        <w:rPr>
          <w:rFonts w:ascii="Arial" w:hAnsi="Arial" w:cs="Arial"/>
          <w:sz w:val="30"/>
          <w:szCs w:val="30"/>
        </w:rPr>
        <w:t>Террорга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каршы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комиссия сәркәтибе Гүзәл Заһидуллина 2025 елның </w:t>
      </w:r>
      <w:proofErr w:type="spellStart"/>
      <w:r w:rsidRPr="00AD2ACA">
        <w:rPr>
          <w:rFonts w:ascii="Arial" w:hAnsi="Arial" w:cs="Arial"/>
          <w:sz w:val="30"/>
          <w:szCs w:val="30"/>
        </w:rPr>
        <w:t>беренче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яртыеллыгында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район </w:t>
      </w:r>
      <w:proofErr w:type="spellStart"/>
      <w:r w:rsidRPr="00AD2ACA">
        <w:rPr>
          <w:rFonts w:ascii="Arial" w:hAnsi="Arial" w:cs="Arial"/>
          <w:sz w:val="30"/>
          <w:szCs w:val="30"/>
        </w:rPr>
        <w:t>комиссиясе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таорафыннан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башкарылган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эшлә</w:t>
      </w:r>
      <w:proofErr w:type="gramStart"/>
      <w:r w:rsidRPr="00AD2ACA">
        <w:rPr>
          <w:rFonts w:ascii="Arial" w:hAnsi="Arial" w:cs="Arial"/>
          <w:sz w:val="30"/>
          <w:szCs w:val="30"/>
        </w:rPr>
        <w:t>р</w:t>
      </w:r>
      <w:proofErr w:type="gram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буенча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хисап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тотты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һәм </w:t>
      </w:r>
      <w:proofErr w:type="spellStart"/>
      <w:r w:rsidRPr="00AD2ACA">
        <w:rPr>
          <w:rFonts w:ascii="Arial" w:hAnsi="Arial" w:cs="Arial"/>
          <w:sz w:val="30"/>
          <w:szCs w:val="30"/>
        </w:rPr>
        <w:t>алда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торган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бурычларга</w:t>
      </w:r>
      <w:proofErr w:type="spellEnd"/>
      <w:r w:rsidRPr="00AD2ACA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D2ACA">
        <w:rPr>
          <w:rFonts w:ascii="Arial" w:hAnsi="Arial" w:cs="Arial"/>
          <w:sz w:val="30"/>
          <w:szCs w:val="30"/>
        </w:rPr>
        <w:t>тукталды</w:t>
      </w:r>
      <w:proofErr w:type="spellEnd"/>
      <w:r w:rsidRPr="00AD2ACA">
        <w:rPr>
          <w:rFonts w:ascii="Arial" w:hAnsi="Arial" w:cs="Arial"/>
          <w:sz w:val="30"/>
          <w:szCs w:val="30"/>
        </w:rPr>
        <w:t>.</w:t>
      </w:r>
    </w:p>
    <w:p w:rsidR="00AD2ACA" w:rsidRPr="00AD2ACA" w:rsidRDefault="00AD2ACA" w:rsidP="00AD2ACA">
      <w:pPr>
        <w:pStyle w:val="a6"/>
        <w:shd w:val="clear" w:color="auto" w:fill="FFFFFF"/>
        <w:jc w:val="both"/>
        <w:rPr>
          <w:rFonts w:ascii="Arial" w:hAnsi="Arial" w:cs="Arial"/>
          <w:sz w:val="27"/>
          <w:szCs w:val="27"/>
        </w:rPr>
      </w:pPr>
      <w:proofErr w:type="spellStart"/>
      <w:r w:rsidRPr="00AD2ACA">
        <w:rPr>
          <w:rFonts w:ascii="Arial" w:hAnsi="Arial" w:cs="Arial"/>
          <w:sz w:val="27"/>
          <w:szCs w:val="27"/>
        </w:rPr>
        <w:t>Тулырак</w:t>
      </w:r>
      <w:proofErr w:type="spellEnd"/>
      <w:r w:rsidRPr="00AD2ACA">
        <w:rPr>
          <w:rFonts w:ascii="Arial" w:hAnsi="Arial" w:cs="Arial"/>
          <w:sz w:val="27"/>
          <w:szCs w:val="27"/>
        </w:rPr>
        <w:t>: https://alki-rt.ru/news/ya%D2%A3alyiklar/terrorga-karsy-alki-raiony-komissiiase-utyrysy-bulyp-uzdy</w:t>
      </w:r>
    </w:p>
    <w:p w:rsidR="003D3AFC" w:rsidRPr="00AD2ACA" w:rsidRDefault="003D3AFC" w:rsidP="00AD2ACA">
      <w:pPr>
        <w:jc w:val="both"/>
        <w:rPr>
          <w:sz w:val="28"/>
          <w:szCs w:val="28"/>
          <w:lang w:eastAsia="ru-RU"/>
        </w:rPr>
      </w:pPr>
    </w:p>
    <w:sectPr w:rsidR="003D3AFC" w:rsidRPr="00AD2ACA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2025-09-09T12:14:00Z</dcterms:created>
  <dcterms:modified xsi:type="dcterms:W3CDTF">2025-09-09T12:14:00Z</dcterms:modified>
</cp:coreProperties>
</file>