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88" w:rsidRPr="000D75ED" w:rsidRDefault="000D75ED" w:rsidP="00491F66">
      <w:pPr>
        <w:tabs>
          <w:tab w:val="left" w:pos="3086"/>
        </w:tabs>
        <w:rPr>
          <w:rFonts w:ascii="Times New Roman" w:hAnsi="Times New Roman" w:cs="Times New Roman"/>
          <w:sz w:val="32"/>
          <w:szCs w:val="32"/>
          <w:lang w:val="tt-RU"/>
        </w:rPr>
      </w:pPr>
      <w:r>
        <w:rPr>
          <w:rFonts w:ascii="Times New Roman" w:hAnsi="Times New Roman" w:cs="Times New Roman"/>
          <w:sz w:val="28"/>
          <w:szCs w:val="28"/>
        </w:rPr>
        <w:tab/>
      </w:r>
      <w:r w:rsidRPr="000D75ED">
        <w:rPr>
          <w:rFonts w:ascii="Times New Roman" w:hAnsi="Times New Roman" w:cs="Times New Roman"/>
          <w:sz w:val="32"/>
          <w:szCs w:val="32"/>
          <w:lang w:val="tt-RU"/>
        </w:rPr>
        <w:t xml:space="preserve"> </w:t>
      </w:r>
    </w:p>
    <w:p w:rsidR="00491F66" w:rsidRPr="00491F66" w:rsidRDefault="00491F66" w:rsidP="00491F66">
      <w:pPr>
        <w:pStyle w:val="1"/>
        <w:shd w:val="clear" w:color="auto" w:fill="FFFFFF"/>
        <w:spacing w:before="158" w:beforeAutospacing="0" w:after="158" w:afterAutospacing="0" w:line="673" w:lineRule="atLeast"/>
        <w:jc w:val="center"/>
        <w:rPr>
          <w:rFonts w:ascii="Arial" w:hAnsi="Arial" w:cs="Arial"/>
          <w:sz w:val="60"/>
          <w:szCs w:val="60"/>
        </w:rPr>
      </w:pPr>
      <w:r w:rsidRPr="00491F66">
        <w:rPr>
          <w:rFonts w:ascii="Arial" w:hAnsi="Arial" w:cs="Arial"/>
          <w:sz w:val="60"/>
          <w:szCs w:val="60"/>
        </w:rPr>
        <w:t>Әлки районында Хокук бозуларны кисәтү комиссиясенең киңәйтелгән утырышы булып узды</w:t>
      </w:r>
    </w:p>
    <w:p w:rsidR="00491F66" w:rsidRDefault="00491F66" w:rsidP="00491F66">
      <w:pPr>
        <w:pStyle w:val="news-main-containerparagraphbold"/>
        <w:shd w:val="clear" w:color="auto" w:fill="FFFFFF"/>
        <w:spacing w:after="839" w:afterAutospacing="0" w:line="475" w:lineRule="atLeast"/>
        <w:rPr>
          <w:rFonts w:ascii="Arial" w:hAnsi="Arial" w:cs="Arial"/>
          <w:b/>
          <w:bCs/>
          <w:color w:val="000000"/>
          <w:sz w:val="32"/>
          <w:szCs w:val="32"/>
        </w:rPr>
      </w:pPr>
      <w:r>
        <w:rPr>
          <w:rFonts w:ascii="Arial" w:hAnsi="Arial" w:cs="Arial"/>
          <w:b/>
          <w:bCs/>
          <w:color w:val="000000"/>
          <w:sz w:val="32"/>
          <w:szCs w:val="32"/>
        </w:rPr>
        <w:t>19 сентябрь көнне, район мәдәният йортында, Хокук бозуларны кисәтү комиссиясенең киңәйтелгән утырышы булып узды.</w:t>
      </w:r>
    </w:p>
    <w:p w:rsidR="00491F66" w:rsidRPr="00491F66" w:rsidRDefault="00491F66" w:rsidP="00491F66">
      <w:pPr>
        <w:rPr>
          <w:rFonts w:ascii="Arial" w:hAnsi="Arial" w:cs="Arial"/>
          <w:color w:val="545454"/>
          <w:sz w:val="27"/>
          <w:szCs w:val="27"/>
        </w:rPr>
      </w:pPr>
      <w:r>
        <w:rPr>
          <w:rFonts w:ascii="Arial" w:hAnsi="Arial" w:cs="Arial"/>
          <w:noProof/>
          <w:color w:val="545454"/>
          <w:sz w:val="27"/>
          <w:szCs w:val="27"/>
          <w:lang w:eastAsia="ru-RU"/>
        </w:rPr>
        <w:drawing>
          <wp:inline distT="0" distB="0" distL="0" distR="0">
            <wp:extent cx="5940425" cy="3957352"/>
            <wp:effectExtent l="19050" t="0" r="3175" b="0"/>
            <wp:docPr id="17" name="Рисунок 17" descr="C:\Users\Admin\Documents\Новости за 2025 год\3bebb7a0c9f494f233e1aed29c4c3bc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ocuments\Новости за 2025 год\3bebb7a0c9f494f233e1aed29c4c3bcb.jpeg"/>
                    <pic:cNvPicPr>
                      <a:picLocks noChangeAspect="1" noChangeArrowheads="1"/>
                    </pic:cNvPicPr>
                  </pic:nvPicPr>
                  <pic:blipFill>
                    <a:blip r:embed="rId6"/>
                    <a:srcRect/>
                    <a:stretch>
                      <a:fillRect/>
                    </a:stretch>
                  </pic:blipFill>
                  <pic:spPr bwMode="auto">
                    <a:xfrm>
                      <a:off x="0" y="0"/>
                      <a:ext cx="5940425" cy="3957352"/>
                    </a:xfrm>
                    <a:prstGeom prst="rect">
                      <a:avLst/>
                    </a:prstGeom>
                    <a:noFill/>
                    <a:ln w="9525">
                      <a:noFill/>
                      <a:miter lim="800000"/>
                      <a:headEnd/>
                      <a:tailEnd/>
                    </a:ln>
                  </pic:spPr>
                </pic:pic>
              </a:graphicData>
            </a:graphic>
          </wp:inline>
        </w:drawing>
      </w:r>
      <w:r>
        <w:rPr>
          <w:rFonts w:ascii="Arial" w:hAnsi="Arial" w:cs="Arial"/>
          <w:color w:val="3E3E3E"/>
          <w:sz w:val="32"/>
          <w:szCs w:val="32"/>
        </w:rPr>
        <w:br/>
        <w:t xml:space="preserve">Көн тәртибендә IT- технологияләрен кулланып кылына торган җинаятьләрне кисәтү эше,  2025 елда хокук бозуларны профилактикалау буенча комплекслы Программа пунктларын үтәүнең барышы, мәгариф мохитенең социаль - психологик </w:t>
      </w:r>
      <w:r>
        <w:rPr>
          <w:rFonts w:ascii="Arial" w:hAnsi="Arial" w:cs="Arial"/>
          <w:color w:val="3E3E3E"/>
          <w:sz w:val="32"/>
          <w:szCs w:val="32"/>
        </w:rPr>
        <w:lastRenderedPageBreak/>
        <w:t>тестлаштыру һәм куркынычсызлыгын мониторинглау нәтиҗәләре һәм деструктив контент таралуга каршы торуга юнәлдерелгән чаралар кебек мәсьәләләр каралды.</w:t>
      </w:r>
    </w:p>
    <w:p w:rsidR="00491F66" w:rsidRDefault="00491F66" w:rsidP="00491F66">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Утырыш матур мизгеллләр белән башланып китте. “Закон территориясе” муниципаль конкурсына йомгак ясалып, җиңүчеләргә Мактау грамоталары һәм акчалата бүләкләр бирелде.</w:t>
      </w:r>
    </w:p>
    <w:p w:rsidR="00491F66" w:rsidRDefault="00491F66" w:rsidP="00491F66">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3 нче урынны “Актай” яшүсмерләр клубы яулавы, 2 урын Чуаш Кичүе урта мәктәбенә бирелүе һәм 1 нче урынга Нәби Дәүли исемендәге гимназиянең лаек булуы ачыкланды. </w:t>
      </w:r>
    </w:p>
    <w:p w:rsidR="00491F66" w:rsidRDefault="00491F66" w:rsidP="00491F66">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Утырыш эшен район башкарма комитеты җитәкчесенең социаль мәсьәләләр буенча урынбасары Мария Платонова һәм Хокук бозуларны профилактикалау буенча ведомствоара, балигъ булмаганнар эше,  аларның хокукларын яклау комиссияләре сәркатибе Фәнүзә Зиннатуллиналар алып барды. Утырышта мәгариф һәм мәдәният бүлеге җитәкчеләре, авыл җирлеге башлыклары, мәктәп директорлары һәм районның башка оешма, учреждение вәкилләре катнашты. </w:t>
      </w:r>
    </w:p>
    <w:p w:rsidR="00491F66" w:rsidRDefault="00491F66" w:rsidP="00491F66">
      <w:pPr>
        <w:pStyle w:val="a9"/>
        <w:shd w:val="clear" w:color="auto" w:fill="FFFFFF"/>
        <w:spacing w:line="475" w:lineRule="atLeast"/>
        <w:jc w:val="both"/>
        <w:rPr>
          <w:rFonts w:ascii="Arial" w:hAnsi="Arial" w:cs="Arial"/>
          <w:color w:val="3E3E3E"/>
          <w:sz w:val="32"/>
          <w:szCs w:val="32"/>
        </w:rPr>
      </w:pPr>
      <w:r>
        <w:rPr>
          <w:rFonts w:ascii="Arial" w:hAnsi="Arial" w:cs="Arial"/>
          <w:color w:val="3E3E3E"/>
          <w:sz w:val="32"/>
          <w:szCs w:val="32"/>
        </w:rPr>
        <w:t>Көн тәртибенә куелган мәсьәләләр буенча 10 чыгыш тыңланып, Мария Андреевна тарафыннан һәркайсына теләк һәм киңәшләр әйтелде.</w:t>
      </w:r>
    </w:p>
    <w:p w:rsidR="00491F66" w:rsidRDefault="00491F66" w:rsidP="00491F66">
      <w:pPr>
        <w:pStyle w:val="a9"/>
        <w:shd w:val="clear" w:color="auto" w:fill="FFFFFF"/>
        <w:jc w:val="both"/>
        <w:rPr>
          <w:rFonts w:ascii="Arial" w:hAnsi="Arial" w:cs="Arial"/>
          <w:color w:val="545454"/>
          <w:sz w:val="27"/>
          <w:szCs w:val="27"/>
        </w:rPr>
      </w:pPr>
      <w:r>
        <w:rPr>
          <w:rFonts w:ascii="Arial" w:hAnsi="Arial" w:cs="Arial"/>
          <w:color w:val="545454"/>
          <w:sz w:val="27"/>
          <w:szCs w:val="27"/>
        </w:rPr>
        <w:t>Тулырак: https://alki-rt.ru/news/ya%D2%A3alyiklar/alki-raionynda-xokuk-bozularny-kisatu-komissiiasenen-kinaitelgan-utyrysy-bulyp-uzdy</w:t>
      </w:r>
    </w:p>
    <w:p w:rsidR="008639E2" w:rsidRPr="00042588" w:rsidRDefault="008639E2" w:rsidP="00491F66">
      <w:pPr>
        <w:jc w:val="both"/>
        <w:rPr>
          <w:rFonts w:ascii="Times New Roman" w:hAnsi="Times New Roman" w:cs="Times New Roman"/>
          <w:sz w:val="28"/>
          <w:szCs w:val="28"/>
        </w:rPr>
      </w:pPr>
    </w:p>
    <w:sectPr w:rsidR="008639E2" w:rsidRPr="00042588"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551" w:rsidRDefault="00DF2551" w:rsidP="006B3A5F">
      <w:pPr>
        <w:spacing w:after="0" w:line="240" w:lineRule="auto"/>
      </w:pPr>
      <w:r>
        <w:separator/>
      </w:r>
    </w:p>
  </w:endnote>
  <w:endnote w:type="continuationSeparator" w:id="1">
    <w:p w:rsidR="00DF2551" w:rsidRDefault="00DF2551"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551" w:rsidRDefault="00DF2551" w:rsidP="006B3A5F">
      <w:pPr>
        <w:spacing w:after="0" w:line="240" w:lineRule="auto"/>
      </w:pPr>
      <w:r>
        <w:separator/>
      </w:r>
    </w:p>
  </w:footnote>
  <w:footnote w:type="continuationSeparator" w:id="1">
    <w:p w:rsidR="00DF2551" w:rsidRDefault="00DF2551"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D75ED"/>
    <w:rsid w:val="00267127"/>
    <w:rsid w:val="002A6026"/>
    <w:rsid w:val="003014B8"/>
    <w:rsid w:val="0031295B"/>
    <w:rsid w:val="00346FEC"/>
    <w:rsid w:val="00491F66"/>
    <w:rsid w:val="00552EC6"/>
    <w:rsid w:val="005F6E73"/>
    <w:rsid w:val="006807BB"/>
    <w:rsid w:val="006A305A"/>
    <w:rsid w:val="006B3A5F"/>
    <w:rsid w:val="006E53F3"/>
    <w:rsid w:val="006E5C61"/>
    <w:rsid w:val="007A20A4"/>
    <w:rsid w:val="007D1667"/>
    <w:rsid w:val="00811138"/>
    <w:rsid w:val="00840F48"/>
    <w:rsid w:val="008639E2"/>
    <w:rsid w:val="00874587"/>
    <w:rsid w:val="009B0477"/>
    <w:rsid w:val="009B3C9F"/>
    <w:rsid w:val="009D36EF"/>
    <w:rsid w:val="00A72FC5"/>
    <w:rsid w:val="00AC1996"/>
    <w:rsid w:val="00AC4733"/>
    <w:rsid w:val="00B066C1"/>
    <w:rsid w:val="00C25C69"/>
    <w:rsid w:val="00C47531"/>
    <w:rsid w:val="00C513CC"/>
    <w:rsid w:val="00C97920"/>
    <w:rsid w:val="00CB1CC9"/>
    <w:rsid w:val="00CB798D"/>
    <w:rsid w:val="00D4447F"/>
    <w:rsid w:val="00D82D1A"/>
    <w:rsid w:val="00DC0776"/>
    <w:rsid w:val="00DF2551"/>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5873932">
      <w:bodyDiv w:val="1"/>
      <w:marLeft w:val="0"/>
      <w:marRight w:val="0"/>
      <w:marTop w:val="0"/>
      <w:marBottom w:val="0"/>
      <w:divBdr>
        <w:top w:val="none" w:sz="0" w:space="0" w:color="auto"/>
        <w:left w:val="none" w:sz="0" w:space="0" w:color="auto"/>
        <w:bottom w:val="none" w:sz="0" w:space="0" w:color="auto"/>
        <w:right w:val="none" w:sz="0" w:space="0" w:color="auto"/>
      </w:divBdr>
      <w:divsChild>
        <w:div w:id="455484601">
          <w:marLeft w:val="0"/>
          <w:marRight w:val="0"/>
          <w:marTop w:val="0"/>
          <w:marBottom w:val="0"/>
          <w:divBdr>
            <w:top w:val="none" w:sz="0" w:space="0" w:color="auto"/>
            <w:left w:val="none" w:sz="0" w:space="0" w:color="auto"/>
            <w:bottom w:val="none" w:sz="0" w:space="0" w:color="auto"/>
            <w:right w:val="none" w:sz="0" w:space="0" w:color="auto"/>
          </w:divBdr>
          <w:divsChild>
            <w:div w:id="247275634">
              <w:marLeft w:val="0"/>
              <w:marRight w:val="0"/>
              <w:marTop w:val="0"/>
              <w:marBottom w:val="522"/>
              <w:divBdr>
                <w:top w:val="none" w:sz="0" w:space="0" w:color="auto"/>
                <w:left w:val="none" w:sz="0" w:space="0" w:color="auto"/>
                <w:bottom w:val="none" w:sz="0" w:space="0" w:color="auto"/>
                <w:right w:val="none" w:sz="0" w:space="0" w:color="auto"/>
              </w:divBdr>
            </w:div>
            <w:div w:id="643047330">
              <w:marLeft w:val="0"/>
              <w:marRight w:val="0"/>
              <w:marTop w:val="0"/>
              <w:marBottom w:val="0"/>
              <w:divBdr>
                <w:top w:val="none" w:sz="0" w:space="0" w:color="auto"/>
                <w:left w:val="none" w:sz="0" w:space="0" w:color="auto"/>
                <w:bottom w:val="none" w:sz="0" w:space="0" w:color="auto"/>
                <w:right w:val="none" w:sz="0" w:space="0" w:color="auto"/>
              </w:divBdr>
              <w:divsChild>
                <w:div w:id="1032610330">
                  <w:marLeft w:val="0"/>
                  <w:marRight w:val="0"/>
                  <w:marTop w:val="0"/>
                  <w:marBottom w:val="522"/>
                  <w:divBdr>
                    <w:top w:val="none" w:sz="0" w:space="0" w:color="auto"/>
                    <w:left w:val="none" w:sz="0" w:space="0" w:color="auto"/>
                    <w:bottom w:val="none" w:sz="0" w:space="0" w:color="auto"/>
                    <w:right w:val="none" w:sz="0" w:space="0" w:color="auto"/>
                  </w:divBdr>
                </w:div>
                <w:div w:id="460538061">
                  <w:marLeft w:val="0"/>
                  <w:marRight w:val="0"/>
                  <w:marTop w:val="0"/>
                  <w:marBottom w:val="522"/>
                  <w:divBdr>
                    <w:top w:val="none" w:sz="0" w:space="0" w:color="auto"/>
                    <w:left w:val="none" w:sz="0" w:space="0" w:color="auto"/>
                    <w:bottom w:val="none" w:sz="0" w:space="0" w:color="auto"/>
                    <w:right w:val="none" w:sz="0" w:space="0" w:color="auto"/>
                  </w:divBdr>
                </w:div>
                <w:div w:id="33168926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376198742">
          <w:marLeft w:val="0"/>
          <w:marRight w:val="0"/>
          <w:marTop w:val="0"/>
          <w:marBottom w:val="0"/>
          <w:divBdr>
            <w:top w:val="none" w:sz="0" w:space="0" w:color="auto"/>
            <w:left w:val="none" w:sz="0" w:space="0" w:color="auto"/>
            <w:bottom w:val="none" w:sz="0" w:space="0" w:color="auto"/>
            <w:right w:val="none" w:sz="0" w:space="0" w:color="auto"/>
          </w:divBdr>
          <w:divsChild>
            <w:div w:id="488060189">
              <w:marLeft w:val="0"/>
              <w:marRight w:val="0"/>
              <w:marTop w:val="0"/>
              <w:marBottom w:val="0"/>
              <w:divBdr>
                <w:top w:val="none" w:sz="0" w:space="0" w:color="auto"/>
                <w:left w:val="none" w:sz="0" w:space="0" w:color="auto"/>
                <w:bottom w:val="none" w:sz="0" w:space="0" w:color="auto"/>
                <w:right w:val="none" w:sz="0" w:space="0" w:color="auto"/>
              </w:divBdr>
              <w:divsChild>
                <w:div w:id="1764718758">
                  <w:marLeft w:val="0"/>
                  <w:marRight w:val="0"/>
                  <w:marTop w:val="100"/>
                  <w:marBottom w:val="79"/>
                  <w:divBdr>
                    <w:top w:val="none" w:sz="0" w:space="0" w:color="auto"/>
                    <w:left w:val="none" w:sz="0" w:space="0" w:color="auto"/>
                    <w:bottom w:val="none" w:sz="0" w:space="0" w:color="auto"/>
                    <w:right w:val="none" w:sz="0" w:space="0" w:color="auto"/>
                  </w:divBdr>
                </w:div>
              </w:divsChild>
            </w:div>
            <w:div w:id="593510884">
              <w:marLeft w:val="0"/>
              <w:marRight w:val="0"/>
              <w:marTop w:val="0"/>
              <w:marBottom w:val="475"/>
              <w:divBdr>
                <w:top w:val="none" w:sz="0" w:space="0" w:color="auto"/>
                <w:left w:val="none" w:sz="0" w:space="0" w:color="auto"/>
                <w:bottom w:val="none" w:sz="0" w:space="0" w:color="auto"/>
                <w:right w:val="none" w:sz="0" w:space="0" w:color="auto"/>
              </w:divBdr>
            </w:div>
            <w:div w:id="1909800466">
              <w:marLeft w:val="0"/>
              <w:marRight w:val="0"/>
              <w:marTop w:val="0"/>
              <w:marBottom w:val="0"/>
              <w:divBdr>
                <w:top w:val="none" w:sz="0" w:space="0" w:color="auto"/>
                <w:left w:val="none" w:sz="0" w:space="0" w:color="auto"/>
                <w:bottom w:val="none" w:sz="0" w:space="0" w:color="auto"/>
                <w:right w:val="none" w:sz="0" w:space="0" w:color="auto"/>
              </w:divBdr>
            </w:div>
          </w:divsChild>
        </w:div>
        <w:div w:id="449016190">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1343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2025-09-23T06:36:00Z</dcterms:created>
  <dcterms:modified xsi:type="dcterms:W3CDTF">2025-09-23T06:36:00Z</dcterms:modified>
</cp:coreProperties>
</file>