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CB" w:rsidRDefault="00B72DCB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7A7402" w:rsidRDefault="007A7402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7A7402" w:rsidRDefault="00F34380" w:rsidP="00BD6024">
      <w:pPr>
        <w:rPr>
          <w:rFonts w:eastAsia="Times New Roman"/>
          <w:sz w:val="26"/>
          <w:szCs w:val="26"/>
        </w:rPr>
      </w:pPr>
      <w:r>
        <w:rPr>
          <w:color w:val="000000"/>
          <w:sz w:val="28"/>
          <w:szCs w:val="28"/>
          <w:shd w:val="clear" w:color="auto" w:fill="FFFFFF"/>
          <w:lang w:val="tt-RU"/>
        </w:rPr>
        <w:t xml:space="preserve">                           </w:t>
      </w:r>
    </w:p>
    <w:p w:rsidR="0022432E" w:rsidRPr="00280077" w:rsidRDefault="00442AC4" w:rsidP="0022432E">
      <w:pPr>
        <w:rPr>
          <w:rFonts w:eastAsia="Times New Roman"/>
          <w:sz w:val="28"/>
          <w:szCs w:val="28"/>
          <w:lang w:val="tt-RU"/>
        </w:rPr>
      </w:pPr>
      <w:r>
        <w:rPr>
          <w:rFonts w:eastAsia="Times New Roman"/>
          <w:sz w:val="26"/>
          <w:szCs w:val="26"/>
        </w:rPr>
        <w:tab/>
      </w:r>
    </w:p>
    <w:p w:rsidR="0022432E" w:rsidRDefault="0022432E" w:rsidP="00280077">
      <w:pPr>
        <w:rPr>
          <w:rFonts w:eastAsia="Times New Roman"/>
          <w:sz w:val="28"/>
          <w:szCs w:val="28"/>
          <w:lang w:val="tt-RU"/>
        </w:rPr>
      </w:pPr>
    </w:p>
    <w:p w:rsidR="0022432E" w:rsidRDefault="0022432E" w:rsidP="0022432E">
      <w:pPr>
        <w:pStyle w:val="1"/>
        <w:shd w:val="clear" w:color="auto" w:fill="FFFFFF"/>
        <w:spacing w:before="150" w:after="150" w:line="638" w:lineRule="atLeast"/>
        <w:rPr>
          <w:rFonts w:ascii="Arial" w:hAnsi="Arial" w:cs="Arial"/>
          <w:color w:val="3E3E3E"/>
          <w:sz w:val="57"/>
          <w:szCs w:val="57"/>
        </w:rPr>
      </w:pPr>
      <w:r>
        <w:rPr>
          <w:rFonts w:ascii="Arial" w:hAnsi="Arial" w:cs="Arial"/>
          <w:color w:val="3E3E3E"/>
          <w:sz w:val="57"/>
          <w:szCs w:val="57"/>
        </w:rPr>
        <w:t xml:space="preserve">Әлки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районында</w:t>
      </w:r>
      <w:proofErr w:type="spellEnd"/>
      <w:r>
        <w:rPr>
          <w:rFonts w:ascii="Arial" w:hAnsi="Arial" w:cs="Arial"/>
          <w:color w:val="3E3E3E"/>
          <w:sz w:val="57"/>
          <w:szCs w:val="57"/>
        </w:rPr>
        <w:t xml:space="preserve"> “</w:t>
      </w:r>
      <w:proofErr w:type="gramStart"/>
      <w:r>
        <w:rPr>
          <w:rFonts w:ascii="Arial" w:hAnsi="Arial" w:cs="Arial"/>
          <w:color w:val="3E3E3E"/>
          <w:sz w:val="57"/>
          <w:szCs w:val="57"/>
        </w:rPr>
        <w:t>Күрен</w:t>
      </w:r>
      <w:proofErr w:type="gramEnd"/>
      <w:r>
        <w:rPr>
          <w:rFonts w:ascii="Arial" w:hAnsi="Arial" w:cs="Arial"/>
          <w:color w:val="3E3E3E"/>
          <w:sz w:val="57"/>
          <w:szCs w:val="57"/>
        </w:rPr>
        <w:t xml:space="preserve">”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оператив-профиактик</w:t>
      </w:r>
      <w:proofErr w:type="spellEnd"/>
      <w:r>
        <w:rPr>
          <w:rFonts w:ascii="Arial" w:hAnsi="Arial" w:cs="Arial"/>
          <w:color w:val="3E3E3E"/>
          <w:sz w:val="57"/>
          <w:szCs w:val="57"/>
        </w:rPr>
        <w:t xml:space="preserve">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чарасы</w:t>
      </w:r>
      <w:proofErr w:type="spellEnd"/>
      <w:r>
        <w:rPr>
          <w:rFonts w:ascii="Arial" w:hAnsi="Arial" w:cs="Arial"/>
          <w:color w:val="3E3E3E"/>
          <w:sz w:val="57"/>
          <w:szCs w:val="57"/>
        </w:rPr>
        <w:t xml:space="preserve"> үтә</w:t>
      </w:r>
    </w:p>
    <w:p w:rsidR="0022432E" w:rsidRDefault="0022432E" w:rsidP="0022432E">
      <w:pPr>
        <w:pStyle w:val="a0"/>
        <w:rPr>
          <w:lang w:eastAsia="ar-SA"/>
        </w:rPr>
      </w:pPr>
    </w:p>
    <w:p w:rsidR="0022432E" w:rsidRDefault="006F2D31" w:rsidP="0022432E">
      <w:pPr>
        <w:pStyle w:val="a0"/>
        <w:rPr>
          <w:lang w:eastAsia="ar-SA"/>
        </w:rPr>
      </w:pPr>
      <w:r>
        <w:rPr>
          <w:noProof/>
        </w:rPr>
        <w:drawing>
          <wp:inline distT="0" distB="0" distL="0" distR="0">
            <wp:extent cx="5219700" cy="3286125"/>
            <wp:effectExtent l="19050" t="0" r="0" b="0"/>
            <wp:docPr id="2" name="Рисунок 2" descr="C:\Users\Admin\Documents\Новости за 2025 год\2lxVy3Vfgd_mrA-2jj-ulrPcdAQHZIaooFrTC3yLK9BbxSABqqFEvDdeZm5YRclBmOleHQ0QpI6A-5BTgTa-3m1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Новости за 2025 год\2lxVy3Vfgd_mrA-2jj-ulrPcdAQHZIaooFrTC3yLK9BbxSABqqFEvDdeZm5YRclBmOleHQ0QpI6A-5BTgTa-3m1J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32E" w:rsidRPr="0022432E" w:rsidRDefault="0022432E" w:rsidP="0022432E">
      <w:pPr>
        <w:pStyle w:val="a0"/>
        <w:rPr>
          <w:lang w:eastAsia="ar-SA"/>
        </w:rPr>
      </w:pPr>
    </w:p>
    <w:p w:rsidR="0022432E" w:rsidRDefault="0022432E" w:rsidP="0022432E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вакытта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юл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һәлакәтләрен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булдырмау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, җәяүлеләрнең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яктылык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кайтаргыч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элементларны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куллануын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арттыру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максатыннан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>, 1 октярьдән 30 ноябрьгә кадә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р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Әлки районы территориясендә “Күрен”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оператив-профиактик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чарасы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үтә.</w:t>
      </w:r>
    </w:p>
    <w:p w:rsidR="0022432E" w:rsidRDefault="0022432E" w:rsidP="0022432E">
      <w:pPr>
        <w:pStyle w:val="ab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Көзен тәүлекнең караңгы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вакытында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аеруча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һава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шартлары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начар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булганда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>, җәяү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лене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ң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юл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һәлакәтенә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очрау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куркынычы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арта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.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Еш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кына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йөртүчелә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җәяүлеләрне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бик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соң күреп ала. </w:t>
      </w:r>
    </w:p>
    <w:p w:rsidR="0022432E" w:rsidRDefault="0022432E" w:rsidP="0022432E">
      <w:pPr>
        <w:pStyle w:val="ab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РФ Юл хә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әкәте кагыйдәләренең 4.1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нче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бүлегенә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ярашлы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рәвештә, тәүлекнең караңгы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вакытында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яисә күз күреме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начар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булганда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җәяүлеләргә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авыл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эчендә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юл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аша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чыкканда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яисә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юл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кырыеннан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барганда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үзләрендә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яктылык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кайтаргыч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элемент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булуы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киңәш ителә (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авылдан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читтә икән,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ул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мәҗбүри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санала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>).</w:t>
      </w:r>
    </w:p>
    <w:p w:rsidR="0022432E" w:rsidRDefault="0022432E" w:rsidP="0022432E">
      <w:pPr>
        <w:pStyle w:val="newstelegramtext"/>
        <w:shd w:val="clear" w:color="auto" w:fill="FFFFFF"/>
        <w:spacing w:before="600" w:beforeAutospacing="0"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lastRenderedPageBreak/>
        <w:t>Следите за самым важным и интересным в </w:t>
      </w:r>
      <w:proofErr w:type="spellStart"/>
      <w:r>
        <w:rPr>
          <w:rFonts w:ascii="Arial" w:hAnsi="Arial" w:cs="Arial"/>
          <w:color w:val="3E3E3E"/>
          <w:sz w:val="30"/>
          <w:szCs w:val="30"/>
        </w:rPr>
        <w:fldChar w:fldCharType="begin"/>
      </w:r>
      <w:r>
        <w:rPr>
          <w:rFonts w:ascii="Arial" w:hAnsi="Arial" w:cs="Arial"/>
          <w:color w:val="3E3E3E"/>
          <w:sz w:val="30"/>
          <w:szCs w:val="30"/>
        </w:rPr>
        <w:instrText xml:space="preserve"> HYPERLINK "https://t.me/tatmediaofficial" \t "_blank" </w:instrText>
      </w:r>
      <w:r>
        <w:rPr>
          <w:rFonts w:ascii="Arial" w:hAnsi="Arial" w:cs="Arial"/>
          <w:color w:val="3E3E3E"/>
          <w:sz w:val="30"/>
          <w:szCs w:val="30"/>
        </w:rPr>
        <w:fldChar w:fldCharType="separate"/>
      </w:r>
      <w:r>
        <w:rPr>
          <w:rStyle w:val="a4"/>
          <w:rFonts w:ascii="Arial" w:hAnsi="Arial" w:cs="Arial"/>
          <w:color w:val="22C0C9"/>
          <w:sz w:val="30"/>
          <w:szCs w:val="30"/>
        </w:rPr>
        <w:t>Telegram-канале</w:t>
      </w:r>
      <w:r>
        <w:rPr>
          <w:rFonts w:ascii="Arial" w:hAnsi="Arial" w:cs="Arial"/>
          <w:color w:val="3E3E3E"/>
          <w:sz w:val="30"/>
          <w:szCs w:val="30"/>
        </w:rPr>
        <w:fldChar w:fldCharType="end"/>
      </w:r>
      <w:r>
        <w:rPr>
          <w:rFonts w:ascii="Arial" w:hAnsi="Arial" w:cs="Arial"/>
          <w:color w:val="3E3E3E"/>
          <w:sz w:val="30"/>
          <w:szCs w:val="30"/>
        </w:rPr>
        <w:t>Татмедиа</w:t>
      </w:r>
      <w:proofErr w:type="spellEnd"/>
    </w:p>
    <w:p w:rsidR="0022432E" w:rsidRDefault="0022432E" w:rsidP="0022432E">
      <w:pPr>
        <w:pStyle w:val="newstelegramtext"/>
        <w:shd w:val="clear" w:color="auto" w:fill="FFFFFF"/>
        <w:spacing w:before="600" w:beforeAutospacing="0"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Читайте новости Татарстана в национальном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мессенджере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M</w:t>
      </w:r>
      <w:proofErr w:type="gramEnd"/>
      <w:r>
        <w:rPr>
          <w:rFonts w:ascii="Arial" w:hAnsi="Arial" w:cs="Arial"/>
          <w:color w:val="3E3E3E"/>
          <w:sz w:val="30"/>
          <w:szCs w:val="30"/>
        </w:rPr>
        <w:t>АХ: </w:t>
      </w:r>
      <w:hyperlink r:id="rId6" w:tgtFrame="_blank" w:history="1">
        <w:r>
          <w:rPr>
            <w:rStyle w:val="a4"/>
            <w:rFonts w:ascii="Arial" w:hAnsi="Arial" w:cs="Arial"/>
            <w:color w:val="22C0C9"/>
            <w:sz w:val="30"/>
            <w:szCs w:val="30"/>
          </w:rPr>
          <w:t>https://max.ru/tatmedia</w:t>
        </w:r>
      </w:hyperlink>
    </w:p>
    <w:p w:rsidR="0022432E" w:rsidRDefault="0022432E" w:rsidP="0022432E">
      <w:pPr>
        <w:pStyle w:val="ab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Тулырак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>: https://alki-rt.ru/news/yukhidi-khbr-it/alki-raionynda-kuren-operativ-profiaktik-carasy-uta</w:t>
      </w:r>
    </w:p>
    <w:p w:rsidR="00B72DCB" w:rsidRPr="0022432E" w:rsidRDefault="00B72DCB" w:rsidP="0022432E">
      <w:pPr>
        <w:ind w:firstLine="708"/>
        <w:rPr>
          <w:rFonts w:eastAsia="Times New Roman"/>
          <w:sz w:val="28"/>
          <w:szCs w:val="28"/>
        </w:rPr>
      </w:pPr>
    </w:p>
    <w:sectPr w:rsidR="00B72DCB" w:rsidRPr="0022432E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23C01"/>
    <w:rsid w:val="001265DF"/>
    <w:rsid w:val="00131F91"/>
    <w:rsid w:val="001540E9"/>
    <w:rsid w:val="001858FB"/>
    <w:rsid w:val="00187212"/>
    <w:rsid w:val="001F35CD"/>
    <w:rsid w:val="0022432E"/>
    <w:rsid w:val="00235624"/>
    <w:rsid w:val="002469D1"/>
    <w:rsid w:val="00263AAA"/>
    <w:rsid w:val="00280077"/>
    <w:rsid w:val="00286028"/>
    <w:rsid w:val="002864A0"/>
    <w:rsid w:val="002901FB"/>
    <w:rsid w:val="00295C26"/>
    <w:rsid w:val="002D6D20"/>
    <w:rsid w:val="002F41B5"/>
    <w:rsid w:val="002F7A4D"/>
    <w:rsid w:val="00303686"/>
    <w:rsid w:val="00306D4B"/>
    <w:rsid w:val="00314541"/>
    <w:rsid w:val="003E5A6F"/>
    <w:rsid w:val="004135E6"/>
    <w:rsid w:val="00433F68"/>
    <w:rsid w:val="00442AC4"/>
    <w:rsid w:val="00454208"/>
    <w:rsid w:val="004A30C5"/>
    <w:rsid w:val="004D0519"/>
    <w:rsid w:val="004F00F3"/>
    <w:rsid w:val="004F31C7"/>
    <w:rsid w:val="004F4329"/>
    <w:rsid w:val="00590DA8"/>
    <w:rsid w:val="00614EFB"/>
    <w:rsid w:val="0062499D"/>
    <w:rsid w:val="00634DA2"/>
    <w:rsid w:val="00643BCA"/>
    <w:rsid w:val="00677E48"/>
    <w:rsid w:val="006C26D8"/>
    <w:rsid w:val="006C7CD4"/>
    <w:rsid w:val="006E0FBE"/>
    <w:rsid w:val="006F2D31"/>
    <w:rsid w:val="0072094E"/>
    <w:rsid w:val="0072638A"/>
    <w:rsid w:val="007502FA"/>
    <w:rsid w:val="0075735B"/>
    <w:rsid w:val="007A0D69"/>
    <w:rsid w:val="007A7402"/>
    <w:rsid w:val="007C3329"/>
    <w:rsid w:val="007D5F13"/>
    <w:rsid w:val="007E3679"/>
    <w:rsid w:val="007E49DD"/>
    <w:rsid w:val="007F572C"/>
    <w:rsid w:val="0081500C"/>
    <w:rsid w:val="008155A2"/>
    <w:rsid w:val="008548B5"/>
    <w:rsid w:val="00872121"/>
    <w:rsid w:val="008B0A48"/>
    <w:rsid w:val="008B7B5F"/>
    <w:rsid w:val="008C49F1"/>
    <w:rsid w:val="008D65C7"/>
    <w:rsid w:val="008F28C6"/>
    <w:rsid w:val="008F5861"/>
    <w:rsid w:val="008F6A37"/>
    <w:rsid w:val="009341B8"/>
    <w:rsid w:val="00943CA3"/>
    <w:rsid w:val="00943D61"/>
    <w:rsid w:val="00947DC5"/>
    <w:rsid w:val="00973026"/>
    <w:rsid w:val="009B7C06"/>
    <w:rsid w:val="009C17D1"/>
    <w:rsid w:val="009D24D1"/>
    <w:rsid w:val="00A32912"/>
    <w:rsid w:val="00A34F07"/>
    <w:rsid w:val="00AA63D5"/>
    <w:rsid w:val="00B07C5E"/>
    <w:rsid w:val="00B72DCB"/>
    <w:rsid w:val="00BB1B41"/>
    <w:rsid w:val="00BC38BA"/>
    <w:rsid w:val="00BD03CA"/>
    <w:rsid w:val="00BD6024"/>
    <w:rsid w:val="00BE4A60"/>
    <w:rsid w:val="00BF3E32"/>
    <w:rsid w:val="00C00B66"/>
    <w:rsid w:val="00C02BD4"/>
    <w:rsid w:val="00C35231"/>
    <w:rsid w:val="00C71DFF"/>
    <w:rsid w:val="00C81C31"/>
    <w:rsid w:val="00C949DA"/>
    <w:rsid w:val="00CB7F3A"/>
    <w:rsid w:val="00CF7D90"/>
    <w:rsid w:val="00D10D33"/>
    <w:rsid w:val="00D51C8E"/>
    <w:rsid w:val="00D7671C"/>
    <w:rsid w:val="00DA6928"/>
    <w:rsid w:val="00E17A22"/>
    <w:rsid w:val="00E220B4"/>
    <w:rsid w:val="00E27028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34380"/>
    <w:rsid w:val="00F422E8"/>
    <w:rsid w:val="00FB377B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nenewsdata">
    <w:name w:val="onenews__data"/>
    <w:basedOn w:val="a"/>
    <w:rsid w:val="0022432E"/>
    <w:pPr>
      <w:spacing w:before="100" w:beforeAutospacing="1" w:after="100" w:afterAutospacing="1"/>
    </w:pPr>
    <w:rPr>
      <w:rFonts w:eastAsia="Times New Roman"/>
    </w:rPr>
  </w:style>
  <w:style w:type="character" w:customStyle="1" w:styleId="onenewsdata1">
    <w:name w:val="onenews__data1"/>
    <w:basedOn w:val="a1"/>
    <w:rsid w:val="0022432E"/>
  </w:style>
  <w:style w:type="paragraph" w:customStyle="1" w:styleId="news-main-containerparagraphbold">
    <w:name w:val="news-main-container__paragraph_bold"/>
    <w:basedOn w:val="a"/>
    <w:rsid w:val="0022432E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22432E"/>
    <w:pPr>
      <w:spacing w:before="100" w:beforeAutospacing="1" w:after="100" w:afterAutospacing="1"/>
    </w:pPr>
    <w:rPr>
      <w:rFonts w:eastAsia="Times New Roman"/>
    </w:rPr>
  </w:style>
  <w:style w:type="paragraph" w:customStyle="1" w:styleId="newstelegramtext">
    <w:name w:val="news__telegram__text"/>
    <w:basedOn w:val="a"/>
    <w:rsid w:val="0022432E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8663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9131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5114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349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25953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.ru/tatmedia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2025-10-08T11:47:00Z</cp:lastPrinted>
  <dcterms:created xsi:type="dcterms:W3CDTF">2025-10-09T08:20:00Z</dcterms:created>
  <dcterms:modified xsi:type="dcterms:W3CDTF">2025-10-09T08:20:00Z</dcterms:modified>
</cp:coreProperties>
</file>