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22" w:rsidRDefault="000D1322" w:rsidP="000D1322">
      <w:pPr>
        <w:pStyle w:val="a3"/>
      </w:pPr>
    </w:p>
    <w:p w:rsidR="000D1322" w:rsidRDefault="000D1322" w:rsidP="000D1322"/>
    <w:p w:rsidR="000D1322" w:rsidRPr="000D1322" w:rsidRDefault="000D1322" w:rsidP="000D1322">
      <w:pPr>
        <w:shd w:val="clear" w:color="auto" w:fill="FFFFFF"/>
        <w:spacing w:before="138" w:after="138" w:line="589" w:lineRule="atLeast"/>
        <w:jc w:val="center"/>
        <w:outlineLvl w:val="0"/>
        <w:rPr>
          <w:rFonts w:ascii="Arial" w:eastAsia="Times New Roman" w:hAnsi="Arial" w:cs="Arial"/>
          <w:b/>
          <w:bCs/>
          <w:color w:val="3E3E3E"/>
          <w:kern w:val="36"/>
          <w:sz w:val="53"/>
          <w:szCs w:val="53"/>
        </w:rPr>
      </w:pPr>
      <w:r w:rsidRPr="000D1322">
        <w:rPr>
          <w:rFonts w:ascii="Arial" w:eastAsia="Times New Roman" w:hAnsi="Arial" w:cs="Arial"/>
          <w:b/>
          <w:bCs/>
          <w:color w:val="3E3E3E"/>
          <w:kern w:val="36"/>
          <w:sz w:val="53"/>
          <w:szCs w:val="53"/>
        </w:rPr>
        <w:t xml:space="preserve">Этне, </w:t>
      </w:r>
      <w:proofErr w:type="spellStart"/>
      <w:r w:rsidRPr="000D1322">
        <w:rPr>
          <w:rFonts w:ascii="Arial" w:eastAsia="Times New Roman" w:hAnsi="Arial" w:cs="Arial"/>
          <w:b/>
          <w:bCs/>
          <w:color w:val="3E3E3E"/>
          <w:kern w:val="36"/>
          <w:sz w:val="53"/>
          <w:szCs w:val="53"/>
        </w:rPr>
        <w:t>туганнан</w:t>
      </w:r>
      <w:proofErr w:type="spellEnd"/>
      <w:r w:rsidRPr="000D1322">
        <w:rPr>
          <w:rFonts w:ascii="Arial" w:eastAsia="Times New Roman" w:hAnsi="Arial" w:cs="Arial"/>
          <w:b/>
          <w:bCs/>
          <w:color w:val="3E3E3E"/>
          <w:kern w:val="36"/>
          <w:sz w:val="53"/>
          <w:szCs w:val="53"/>
        </w:rPr>
        <w:t xml:space="preserve"> соң, 3 ай эчендә теркәтү </w:t>
      </w:r>
      <w:proofErr w:type="spellStart"/>
      <w:r w:rsidRPr="000D1322">
        <w:rPr>
          <w:rFonts w:ascii="Arial" w:eastAsia="Times New Roman" w:hAnsi="Arial" w:cs="Arial"/>
          <w:b/>
          <w:bCs/>
          <w:color w:val="3E3E3E"/>
          <w:kern w:val="36"/>
          <w:sz w:val="53"/>
          <w:szCs w:val="53"/>
        </w:rPr>
        <w:t>зарур</w:t>
      </w:r>
      <w:proofErr w:type="spellEnd"/>
    </w:p>
    <w:p w:rsidR="000D1322" w:rsidRDefault="000D1322" w:rsidP="000D1322">
      <w:pPr>
        <w:shd w:val="clear" w:color="auto" w:fill="FFFFFF"/>
        <w:spacing w:before="100" w:beforeAutospacing="1" w:after="734" w:line="415" w:lineRule="atLeast"/>
        <w:rPr>
          <w:rFonts w:ascii="Arial" w:eastAsia="Times New Roman" w:hAnsi="Arial" w:cs="Arial"/>
          <w:color w:val="545454"/>
          <w:sz w:val="27"/>
          <w:szCs w:val="27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</w:rPr>
        <w:drawing>
          <wp:inline distT="0" distB="0" distL="0" distR="0">
            <wp:extent cx="4071815" cy="4317023"/>
            <wp:effectExtent l="19050" t="0" r="4885" b="0"/>
            <wp:docPr id="3" name="Рисунок 3" descr="C:\Users\Admin\Documents\Новости за 2025 год\68f1fb4b24c44_WhatsApp Image 2025-10-15 at 13.4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68f1fb4b24c44_WhatsApp Image 2025-10-15 at 13.44.0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839" cy="431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322" w:rsidRDefault="000D1322" w:rsidP="000D1322">
      <w:pPr>
        <w:shd w:val="clear" w:color="auto" w:fill="FFFFFF"/>
        <w:spacing w:before="100" w:beforeAutospacing="1" w:after="734" w:line="415" w:lineRule="atLeast"/>
        <w:jc w:val="both"/>
        <w:rPr>
          <w:rFonts w:ascii="Arial" w:eastAsia="Times New Roman" w:hAnsi="Arial" w:cs="Arial"/>
          <w:color w:val="545454"/>
          <w:sz w:val="27"/>
          <w:szCs w:val="27"/>
        </w:rPr>
      </w:pPr>
      <w:proofErr w:type="spellStart"/>
      <w:r w:rsidRPr="000D1322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Беренче</w:t>
      </w:r>
      <w:proofErr w:type="spellEnd"/>
      <w:r w:rsidRPr="000D132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июльдән этләрен теркәмәгән хуҗаларны </w:t>
      </w:r>
      <w:proofErr w:type="spellStart"/>
      <w:r w:rsidRPr="000D1322">
        <w:rPr>
          <w:rFonts w:ascii="Arial" w:eastAsia="Times New Roman" w:hAnsi="Arial" w:cs="Arial"/>
          <w:b/>
          <w:bCs/>
          <w:color w:val="000000"/>
          <w:sz w:val="28"/>
          <w:szCs w:val="28"/>
        </w:rPr>
        <w:t>штрафка</w:t>
      </w:r>
      <w:proofErr w:type="spellEnd"/>
      <w:r w:rsidRPr="000D132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b/>
          <w:bCs/>
          <w:color w:val="000000"/>
          <w:sz w:val="28"/>
          <w:szCs w:val="28"/>
        </w:rPr>
        <w:t>тарта</w:t>
      </w:r>
      <w:proofErr w:type="spellEnd"/>
      <w:r w:rsidRPr="000D132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башларга</w:t>
      </w:r>
      <w:proofErr w:type="spellEnd"/>
      <w:r w:rsidRPr="000D132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мөмкиннәр.</w:t>
      </w:r>
    </w:p>
    <w:p w:rsidR="000D1322" w:rsidRDefault="000D1322" w:rsidP="000D1322">
      <w:pPr>
        <w:shd w:val="clear" w:color="auto" w:fill="FFFFFF"/>
        <w:spacing w:before="100" w:beforeAutospacing="1" w:after="734" w:line="415" w:lineRule="atLeast"/>
        <w:jc w:val="both"/>
        <w:rPr>
          <w:rFonts w:ascii="Arial" w:eastAsia="Times New Roman" w:hAnsi="Arial" w:cs="Arial"/>
          <w:color w:val="545454"/>
          <w:sz w:val="27"/>
          <w:szCs w:val="27"/>
        </w:rPr>
      </w:pPr>
      <w:r w:rsidRPr="000D1322">
        <w:rPr>
          <w:rFonts w:ascii="Arial" w:eastAsia="Times New Roman" w:hAnsi="Arial" w:cs="Arial"/>
          <w:color w:val="3E3E3E"/>
          <w:sz w:val="28"/>
          <w:szCs w:val="28"/>
        </w:rPr>
        <w:t>Этләрне теркәү быелның  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гыйнвар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аеннан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башланды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Теркәү </w:t>
      </w:r>
      <w:proofErr w:type="spellStart"/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ул</w:t>
      </w:r>
      <w:proofErr w:type="spellEnd"/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– дүрт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аяклы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 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дусны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маркировкалау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ягъни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тәненә мәгълүматлары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язылган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чип кертү дигән сүз.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Аны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ветеринария хезмәткәрләре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башкара.</w:t>
      </w:r>
      <w:proofErr w:type="spellEnd"/>
    </w:p>
    <w:p w:rsidR="000D1322" w:rsidRPr="000D1322" w:rsidRDefault="000D1322" w:rsidP="000D1322">
      <w:pPr>
        <w:shd w:val="clear" w:color="auto" w:fill="FFFFFF"/>
        <w:spacing w:before="100" w:beforeAutospacing="1" w:after="734" w:line="415" w:lineRule="atLeast"/>
        <w:jc w:val="both"/>
        <w:rPr>
          <w:rFonts w:ascii="Arial" w:eastAsia="Times New Roman" w:hAnsi="Arial" w:cs="Arial"/>
          <w:color w:val="545454"/>
          <w:sz w:val="27"/>
          <w:szCs w:val="27"/>
        </w:rPr>
      </w:pP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lastRenderedPageBreak/>
        <w:t>Элек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безнең өебез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ишегалдында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да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бар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иде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Капкадан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кеше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кергәнче үк өреп, </w:t>
      </w:r>
      <w:proofErr w:type="spellStart"/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ул</w:t>
      </w:r>
      <w:proofErr w:type="spellEnd"/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өйдәгеләргә хәбәр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бирде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Бер төндә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бик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нык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өргәч,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чыксам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ишегалдына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төлке кергән.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шу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ңа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ыргылып-ыргылып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тавыш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биргән. Төлке сәламәткә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охшамаган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өстенә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ташланмакчы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була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Кыргый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хайванны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тотып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ветеринарларга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тапшырдым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Аның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котыру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чире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белән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авыруы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ачыкланды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Ишегалды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тулы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чебине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җанвардан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саклап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калган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маэмайга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бик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әхмәтле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булган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идек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.</w:t>
      </w:r>
    </w:p>
    <w:p w:rsidR="000D1322" w:rsidRPr="000D1322" w:rsidRDefault="000D1322" w:rsidP="000D1322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proofErr w:type="spellStart"/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Ул</w:t>
      </w:r>
      <w:proofErr w:type="spellEnd"/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картаеп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кына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үлде.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Ишегалды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җансыз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сыман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бушап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калды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Авылдан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энекәш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бер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айлык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өчек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калдырып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китте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.</w:t>
      </w:r>
      <w:r w:rsidRPr="000D1322">
        <w:rPr>
          <w:rFonts w:ascii="Arial" w:eastAsia="Times New Roman" w:hAnsi="Arial" w:cs="Arial"/>
          <w:color w:val="3E3E3E"/>
          <w:sz w:val="28"/>
          <w:szCs w:val="28"/>
        </w:rPr>
        <w:br/>
        <w:t xml:space="preserve">Мин иң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элек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аң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яңа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оя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ясадым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Ярар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матур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өйле көчекне “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пропискага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” кертергә кирәк </w:t>
      </w:r>
      <w:proofErr w:type="spellStart"/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дип</w:t>
      </w:r>
      <w:proofErr w:type="spellEnd"/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теркәү мәсьәләсе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буенча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район ветеринария  белгечләренә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шалтыраттым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.</w:t>
      </w:r>
    </w:p>
    <w:p w:rsidR="000D1322" w:rsidRPr="000D1322" w:rsidRDefault="000D1322" w:rsidP="000D1322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Алар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иң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элек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электрон сәүдә челтәре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аша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инфекцияләргә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каршы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ике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вакцина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алырга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әйттеләр. Бер вакцина – 800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сум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икесе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– 1600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сум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булды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. </w:t>
      </w:r>
      <w:r w:rsidRPr="000D1322">
        <w:rPr>
          <w:rFonts w:ascii="Arial" w:eastAsia="Times New Roman" w:hAnsi="Arial" w:cs="Arial"/>
          <w:color w:val="3E3E3E"/>
          <w:sz w:val="28"/>
          <w:szCs w:val="28"/>
        </w:rPr>
        <w:br/>
        <w:t xml:space="preserve">Көчекне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бер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тартмага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салып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мал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табибларына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киттем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Анда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яшь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этемә паспорт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ачтылар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токымын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төсен,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исемен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яздылар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Тиресе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астына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чип керттеләр.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Чипта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 мәгълүмат,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нинди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вакцина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ясалуы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паспортка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теркәлде. 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чиплауны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баш ветеринария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табибы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урынбасары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Ринас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Сафин хезмә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тт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әше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Илшат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Хәйретдинов белән минут эчендә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башкардылар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Мин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хезмәт өчен 222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сум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акча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күчердем.</w:t>
      </w:r>
    </w:p>
    <w:p w:rsidR="000D1322" w:rsidRPr="000D1322" w:rsidRDefault="000D1322" w:rsidP="000D1322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r w:rsidRPr="000D1322">
        <w:rPr>
          <w:rFonts w:ascii="Arial" w:eastAsia="Times New Roman" w:hAnsi="Arial" w:cs="Arial"/>
          <w:color w:val="3E3E3E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Ветеринарлар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авылларда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йөреп,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халыкка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этләрен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шулай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чиплау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хезмәте күрсәткәннәр. Мин ветеринария хезмәткәрләреннән:</w:t>
      </w:r>
    </w:p>
    <w:p w:rsidR="000D1322" w:rsidRPr="000D1322" w:rsidRDefault="000D1322" w:rsidP="000D1322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r w:rsidRPr="000D1322">
        <w:rPr>
          <w:rFonts w:ascii="Arial" w:eastAsia="Times New Roman" w:hAnsi="Arial" w:cs="Arial"/>
          <w:color w:val="3E3E3E"/>
          <w:sz w:val="28"/>
          <w:szCs w:val="28"/>
        </w:rPr>
        <w:t>–     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Чиплау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ни өчен кирәк? – </w:t>
      </w:r>
      <w:proofErr w:type="spellStart"/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дип</w:t>
      </w:r>
      <w:proofErr w:type="spellEnd"/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сорадым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.</w:t>
      </w:r>
    </w:p>
    <w:p w:rsidR="000D1322" w:rsidRPr="000D1322" w:rsidRDefault="000D1322" w:rsidP="000D1322">
      <w:pPr>
        <w:shd w:val="clear" w:color="auto" w:fill="FFFFFF"/>
        <w:spacing w:beforeAutospacing="1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r w:rsidRPr="000D1322">
        <w:rPr>
          <w:rFonts w:ascii="Arial" w:eastAsia="Times New Roman" w:hAnsi="Arial" w:cs="Arial"/>
          <w:color w:val="3E3E3E"/>
          <w:sz w:val="28"/>
          <w:szCs w:val="28"/>
        </w:rPr>
        <w:t>–     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– илебездә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шул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турыда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кабул ителгән закон нигезендә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башкарыла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Этләрнең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токымлысы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да,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токымсызы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да теркәлергә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тиеш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Әлеге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йорт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хайванын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туганнан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соң, 3 ай эчендә теркәтү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зарур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алган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кеше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моны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бер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ай эчендә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башкарырга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тиеш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җан ияләрен теркәү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урамда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иясез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йөрмәсеннә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өчен дә эшләнә.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Этен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урамга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lastRenderedPageBreak/>
        <w:t>чыгарып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җибәргән хуҗаны чип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аша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тиз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ачыкларга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мөмкин, –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ди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Ринас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Ринат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улы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.</w:t>
      </w:r>
    </w:p>
    <w:p w:rsidR="000D1322" w:rsidRPr="000D1322" w:rsidRDefault="000D1322" w:rsidP="000D1322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–     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халык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чиплауга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ничек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карый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?</w:t>
      </w:r>
    </w:p>
    <w:p w:rsidR="000D1322" w:rsidRPr="000D1322" w:rsidRDefault="000D1322" w:rsidP="000D1322">
      <w:pPr>
        <w:shd w:val="clear" w:color="auto" w:fill="FFFFFF"/>
        <w:spacing w:beforeAutospacing="1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–    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Авыл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халкына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яз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айларында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–  терлекләргә ветеринария хезмәте күрсәткәндә –  этләрен дә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чипларга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киңәш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иттек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. Кү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пл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әр берсүзсез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ризалашты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Кайбер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кешелә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өстәмә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чыгым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булыр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дипме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сагайды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соңрак эшләтербез, диделәр. Ә бит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чипламаган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этләрне без дәваларга да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тиеш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түгел. Гомумән,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чипсыз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маэмай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хуҗасын 2 меңнән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башлап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4 мең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сумга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кадә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штрафка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тартырга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мөмкиннәр. Әгәр кагыйдә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тагын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үтәлмәсә,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хуҗасы 5 мең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сумга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кадәр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акчасын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югалта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Соңгы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айларда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этләрен теркәргә кү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п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кеше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килә,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шалтыратучылар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да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шактый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аларның үзенә үк кирәкле гамәл бит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.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Ә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й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тик, этең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югалса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шул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чип ярдәмендә электрон элемтә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аша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аны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табарга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мөмкин, –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ди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Ринас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Сафин. </w:t>
      </w:r>
    </w:p>
    <w:p w:rsidR="000D1322" w:rsidRPr="000D1322" w:rsidRDefault="000D1322" w:rsidP="000D1322">
      <w:pPr>
        <w:shd w:val="clear" w:color="auto" w:fill="FFFFFF"/>
        <w:spacing w:before="100" w:beforeAutospacing="1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Авыл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урамнарында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еш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кына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төркем-төркем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иясез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этлә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р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йөргәне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турында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ишетәбез. 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эт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ул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– җанвар, бигрәк тә көтү-көтү йөргәндә,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агрессив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булырга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мөмкиннәр.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Аларны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чиплау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– исәпкә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алу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да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урам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этләренә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каршы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көрәштә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бер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ярдәм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була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>.</w:t>
      </w:r>
      <w:r w:rsidRPr="000D1322">
        <w:rPr>
          <w:rFonts w:ascii="Arial" w:eastAsia="Times New Roman" w:hAnsi="Arial" w:cs="Arial"/>
          <w:color w:val="3E3E3E"/>
          <w:sz w:val="28"/>
          <w:szCs w:val="28"/>
        </w:rPr>
        <w:br/>
        <w:t> </w:t>
      </w:r>
    </w:p>
    <w:p w:rsidR="000D1322" w:rsidRPr="000D1322" w:rsidRDefault="000D1322" w:rsidP="000D1322">
      <w:pPr>
        <w:shd w:val="clear" w:color="auto" w:fill="FFFFFF"/>
        <w:spacing w:before="554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r w:rsidRPr="000D1322">
        <w:rPr>
          <w:rFonts w:ascii="Arial" w:eastAsia="Times New Roman" w:hAnsi="Arial" w:cs="Arial"/>
          <w:color w:val="3E3E3E"/>
          <w:sz w:val="28"/>
          <w:szCs w:val="28"/>
        </w:rPr>
        <w:t>Следите за самым важным и интересным в 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fldChar w:fldCharType="begin"/>
      </w:r>
      <w:r w:rsidRPr="000D1322">
        <w:rPr>
          <w:rFonts w:ascii="Arial" w:eastAsia="Times New Roman" w:hAnsi="Arial" w:cs="Arial"/>
          <w:color w:val="3E3E3E"/>
          <w:sz w:val="28"/>
          <w:szCs w:val="28"/>
        </w:rPr>
        <w:instrText xml:space="preserve"> HYPERLINK "https://t.me/tatmediaofficial" \t "_blank" </w:instrText>
      </w:r>
      <w:r w:rsidRPr="000D1322">
        <w:rPr>
          <w:rFonts w:ascii="Arial" w:eastAsia="Times New Roman" w:hAnsi="Arial" w:cs="Arial"/>
          <w:color w:val="3E3E3E"/>
          <w:sz w:val="28"/>
          <w:szCs w:val="28"/>
        </w:rPr>
        <w:fldChar w:fldCharType="separate"/>
      </w:r>
      <w:r w:rsidRPr="000D1322">
        <w:rPr>
          <w:rFonts w:ascii="Arial" w:eastAsia="Times New Roman" w:hAnsi="Arial" w:cs="Arial"/>
          <w:color w:val="22C0C9"/>
          <w:sz w:val="28"/>
          <w:u w:val="single"/>
        </w:rPr>
        <w:t>Telegram-канале</w:t>
      </w:r>
      <w:r w:rsidRPr="000D1322">
        <w:rPr>
          <w:rFonts w:ascii="Arial" w:eastAsia="Times New Roman" w:hAnsi="Arial" w:cs="Arial"/>
          <w:color w:val="3E3E3E"/>
          <w:sz w:val="28"/>
          <w:szCs w:val="28"/>
        </w:rPr>
        <w:fldChar w:fldCharType="end"/>
      </w:r>
      <w:r w:rsidRPr="000D1322">
        <w:rPr>
          <w:rFonts w:ascii="Arial" w:eastAsia="Times New Roman" w:hAnsi="Arial" w:cs="Arial"/>
          <w:color w:val="3E3E3E"/>
          <w:sz w:val="28"/>
          <w:szCs w:val="28"/>
        </w:rPr>
        <w:t>Татмедиа</w:t>
      </w:r>
      <w:proofErr w:type="spellEnd"/>
    </w:p>
    <w:p w:rsidR="000D1322" w:rsidRPr="000D1322" w:rsidRDefault="000D1322" w:rsidP="000D1322">
      <w:pPr>
        <w:shd w:val="clear" w:color="auto" w:fill="FFFFFF"/>
        <w:spacing w:before="554" w:after="100" w:afterAutospacing="1" w:line="415" w:lineRule="atLeast"/>
        <w:jc w:val="both"/>
        <w:rPr>
          <w:rFonts w:ascii="Arial" w:eastAsia="Times New Roman" w:hAnsi="Arial" w:cs="Arial"/>
          <w:color w:val="3E3E3E"/>
          <w:sz w:val="28"/>
          <w:szCs w:val="28"/>
        </w:rPr>
      </w:pPr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Читайте новости Татарстана в национальном </w:t>
      </w:r>
      <w:proofErr w:type="spell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мессенджере</w:t>
      </w:r>
      <w:proofErr w:type="spellEnd"/>
      <w:r w:rsidRPr="000D1322">
        <w:rPr>
          <w:rFonts w:ascii="Arial" w:eastAsia="Times New Roman" w:hAnsi="Arial" w:cs="Arial"/>
          <w:color w:val="3E3E3E"/>
          <w:sz w:val="28"/>
          <w:szCs w:val="28"/>
        </w:rPr>
        <w:t xml:space="preserve"> </w:t>
      </w:r>
      <w:proofErr w:type="gramStart"/>
      <w:r w:rsidRPr="000D1322">
        <w:rPr>
          <w:rFonts w:ascii="Arial" w:eastAsia="Times New Roman" w:hAnsi="Arial" w:cs="Arial"/>
          <w:color w:val="3E3E3E"/>
          <w:sz w:val="28"/>
          <w:szCs w:val="28"/>
        </w:rPr>
        <w:t>M</w:t>
      </w:r>
      <w:proofErr w:type="gramEnd"/>
      <w:r w:rsidRPr="000D1322">
        <w:rPr>
          <w:rFonts w:ascii="Arial" w:eastAsia="Times New Roman" w:hAnsi="Arial" w:cs="Arial"/>
          <w:color w:val="3E3E3E"/>
          <w:sz w:val="28"/>
          <w:szCs w:val="28"/>
        </w:rPr>
        <w:t>АХ: </w:t>
      </w:r>
      <w:hyperlink r:id="rId6" w:tgtFrame="_blank" w:history="1">
        <w:r w:rsidRPr="000D1322">
          <w:rPr>
            <w:rFonts w:ascii="Arial" w:eastAsia="Times New Roman" w:hAnsi="Arial" w:cs="Arial"/>
            <w:color w:val="22C0C9"/>
            <w:sz w:val="28"/>
            <w:u w:val="single"/>
          </w:rPr>
          <w:t>https://max.ru/tatmedia</w:t>
        </w:r>
      </w:hyperlink>
    </w:p>
    <w:p w:rsidR="000D1322" w:rsidRPr="000D1322" w:rsidRDefault="000D1322" w:rsidP="000D13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45454"/>
          <w:sz w:val="27"/>
          <w:szCs w:val="27"/>
        </w:rPr>
      </w:pPr>
      <w:proofErr w:type="spellStart"/>
      <w:r w:rsidRPr="000D1322">
        <w:rPr>
          <w:rFonts w:ascii="Arial" w:eastAsia="Times New Roman" w:hAnsi="Arial" w:cs="Arial"/>
          <w:color w:val="545454"/>
          <w:sz w:val="27"/>
          <w:szCs w:val="27"/>
        </w:rPr>
        <w:t>Тулырак</w:t>
      </w:r>
      <w:proofErr w:type="spellEnd"/>
      <w:r w:rsidRPr="000D1322">
        <w:rPr>
          <w:rFonts w:ascii="Arial" w:eastAsia="Times New Roman" w:hAnsi="Arial" w:cs="Arial"/>
          <w:color w:val="545454"/>
          <w:sz w:val="27"/>
          <w:szCs w:val="27"/>
        </w:rPr>
        <w:t>: https://alki-rt.ru/news/ya%D2%A3alyiklar/etne-tugannan-son-3-ai-ecenda-terkatu-zarur</w:t>
      </w:r>
    </w:p>
    <w:p w:rsidR="000D1322" w:rsidRPr="000D1322" w:rsidRDefault="000D1322" w:rsidP="000D1322">
      <w:pPr>
        <w:jc w:val="both"/>
      </w:pPr>
    </w:p>
    <w:sectPr w:rsidR="000D1322" w:rsidRPr="000D1322" w:rsidSect="0072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7F5D"/>
    <w:multiLevelType w:val="hybridMultilevel"/>
    <w:tmpl w:val="B04E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37F08"/>
    <w:rsid w:val="000D1322"/>
    <w:rsid w:val="00722832"/>
    <w:rsid w:val="009E0BA8"/>
    <w:rsid w:val="00A3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32"/>
  </w:style>
  <w:style w:type="paragraph" w:styleId="1">
    <w:name w:val="heading 1"/>
    <w:basedOn w:val="a"/>
    <w:link w:val="10"/>
    <w:uiPriority w:val="9"/>
    <w:qFormat/>
    <w:rsid w:val="000D1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13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0D1322"/>
    <w:rPr>
      <w:color w:val="0000FF"/>
      <w:u w:val="single"/>
    </w:rPr>
  </w:style>
  <w:style w:type="paragraph" w:customStyle="1" w:styleId="onenewsdata">
    <w:name w:val="onenews__data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0D1322"/>
  </w:style>
  <w:style w:type="paragraph" w:customStyle="1" w:styleId="news-main-containerparagraphbold">
    <w:name w:val="news-main-container__paragraph_bold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elegramtext">
    <w:name w:val="news__telegram__text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9441">
              <w:marLeft w:val="0"/>
              <w:marRight w:val="0"/>
              <w:marTop w:val="0"/>
              <w:marBottom w:val="4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9565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633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8247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7737">
          <w:marLeft w:val="0"/>
          <w:marRight w:val="0"/>
          <w:marTop w:val="4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tatmed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519</Words>
  <Characters>2963</Characters>
  <Application>Microsoft Office Word</Application>
  <DocSecurity>0</DocSecurity>
  <Lines>24</Lines>
  <Paragraphs>6</Paragraphs>
  <ScaleCrop>false</ScaleCrop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2025-10-21T11:42:00Z</dcterms:created>
  <dcterms:modified xsi:type="dcterms:W3CDTF">2025-10-21T11:42:00Z</dcterms:modified>
</cp:coreProperties>
</file>