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7690" w:rsidRPr="00807690" w:rsidRDefault="00802BEE" w:rsidP="00807690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</w:t>
      </w:r>
    </w:p>
    <w:p w:rsidR="003C229C" w:rsidRDefault="003C229C" w:rsidP="003C229C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Мошенникларга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ялгышып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телефонга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килгән дүрт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урынлы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кодны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әйтсәң, иң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беренче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эш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итеп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нишләргә?</w:t>
      </w:r>
    </w:p>
    <w:p w:rsidR="003C229C" w:rsidRDefault="003C229C" w:rsidP="003C229C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6124575" cy="4066037"/>
            <wp:effectExtent l="19050" t="0" r="9525" b="0"/>
            <wp:docPr id="3" name="Рисунок 3" descr="C:\Users\Admin\Documents\Новости за 2025 год\59827dfb96e2757a0f38961c40774ce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59827dfb96e2757a0f38961c40774ced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577" cy="406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29C" w:rsidRPr="003C229C" w:rsidRDefault="003C229C" w:rsidP="003C229C">
      <w:pPr>
        <w:pStyle w:val="a0"/>
        <w:rPr>
          <w:lang w:eastAsia="ar-SA"/>
        </w:rPr>
      </w:pPr>
    </w:p>
    <w:p w:rsidR="003C229C" w:rsidRDefault="003C229C" w:rsidP="003C229C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«</w:t>
      </w:r>
      <w:proofErr w:type="spellStart"/>
      <w:r>
        <w:rPr>
          <w:rFonts w:ascii="Arial" w:hAnsi="Arial" w:cs="Arial"/>
          <w:b/>
          <w:bCs/>
          <w:color w:val="000000"/>
        </w:rPr>
        <w:t>Туган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көнегезгә чә</w:t>
      </w:r>
      <w:proofErr w:type="gramStart"/>
      <w:r>
        <w:rPr>
          <w:rFonts w:ascii="Arial" w:hAnsi="Arial" w:cs="Arial"/>
          <w:b/>
          <w:bCs/>
          <w:color w:val="000000"/>
        </w:rPr>
        <w:t>ч</w:t>
      </w:r>
      <w:proofErr w:type="gramEnd"/>
      <w:r>
        <w:rPr>
          <w:rFonts w:ascii="Arial" w:hAnsi="Arial" w:cs="Arial"/>
          <w:b/>
          <w:bCs/>
          <w:color w:val="000000"/>
        </w:rPr>
        <w:t xml:space="preserve">әк китерәбез...», «80 яшьтән соң сезгә </w:t>
      </w:r>
      <w:proofErr w:type="spellStart"/>
      <w:r>
        <w:rPr>
          <w:rFonts w:ascii="Arial" w:hAnsi="Arial" w:cs="Arial"/>
          <w:b/>
          <w:bCs/>
          <w:color w:val="000000"/>
        </w:rPr>
        <w:t>утка-суга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түләгәндә </w:t>
      </w:r>
      <w:proofErr w:type="spellStart"/>
      <w:r>
        <w:rPr>
          <w:rFonts w:ascii="Arial" w:hAnsi="Arial" w:cs="Arial"/>
          <w:b/>
          <w:bCs/>
          <w:color w:val="000000"/>
        </w:rPr>
        <w:t>ташлама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тиеш</w:t>
      </w:r>
      <w:proofErr w:type="spellEnd"/>
      <w:r>
        <w:rPr>
          <w:rFonts w:ascii="Arial" w:hAnsi="Arial" w:cs="Arial"/>
          <w:b/>
          <w:bCs/>
          <w:color w:val="000000"/>
        </w:rPr>
        <w:t xml:space="preserve">...» </w:t>
      </w:r>
      <w:proofErr w:type="spellStart"/>
      <w:r>
        <w:rPr>
          <w:rFonts w:ascii="Arial" w:hAnsi="Arial" w:cs="Arial"/>
          <w:b/>
          <w:bCs/>
          <w:color w:val="000000"/>
        </w:rPr>
        <w:t>Мошенниклар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халыкны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ничек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итеп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кенә тө</w:t>
      </w:r>
      <w:proofErr w:type="gramStart"/>
      <w:r>
        <w:rPr>
          <w:rFonts w:ascii="Arial" w:hAnsi="Arial" w:cs="Arial"/>
          <w:b/>
          <w:bCs/>
          <w:color w:val="000000"/>
        </w:rPr>
        <w:t>п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башына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утыртмый</w:t>
      </w:r>
      <w:proofErr w:type="spellEnd"/>
      <w:r>
        <w:rPr>
          <w:rFonts w:ascii="Arial" w:hAnsi="Arial" w:cs="Arial"/>
          <w:b/>
          <w:bCs/>
          <w:color w:val="000000"/>
        </w:rPr>
        <w:t xml:space="preserve">. Синең </w:t>
      </w:r>
      <w:proofErr w:type="spellStart"/>
      <w:r>
        <w:rPr>
          <w:rFonts w:ascii="Arial" w:hAnsi="Arial" w:cs="Arial"/>
          <w:b/>
          <w:bCs/>
          <w:color w:val="000000"/>
        </w:rPr>
        <w:t>турында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шәхси мәгълүматны белгәч, </w:t>
      </w:r>
      <w:proofErr w:type="gramStart"/>
      <w:r>
        <w:rPr>
          <w:rFonts w:ascii="Arial" w:hAnsi="Arial" w:cs="Arial"/>
          <w:b/>
          <w:bCs/>
          <w:color w:val="000000"/>
        </w:rPr>
        <w:t>б</w:t>
      </w:r>
      <w:proofErr w:type="gramEnd"/>
      <w:r>
        <w:rPr>
          <w:rFonts w:ascii="Arial" w:hAnsi="Arial" w:cs="Arial"/>
          <w:b/>
          <w:bCs/>
          <w:color w:val="000000"/>
        </w:rPr>
        <w:t xml:space="preserve">үләк </w:t>
      </w:r>
      <w:proofErr w:type="spellStart"/>
      <w:r>
        <w:rPr>
          <w:rFonts w:ascii="Arial" w:hAnsi="Arial" w:cs="Arial"/>
          <w:b/>
          <w:bCs/>
          <w:color w:val="000000"/>
        </w:rPr>
        <w:t>турында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нәкъ менә </w:t>
      </w:r>
      <w:proofErr w:type="spellStart"/>
      <w:r>
        <w:rPr>
          <w:rFonts w:ascii="Arial" w:hAnsi="Arial" w:cs="Arial"/>
          <w:b/>
          <w:bCs/>
          <w:color w:val="000000"/>
        </w:rPr>
        <w:t>туган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көндә </w:t>
      </w:r>
      <w:proofErr w:type="spellStart"/>
      <w:r>
        <w:rPr>
          <w:rFonts w:ascii="Arial" w:hAnsi="Arial" w:cs="Arial"/>
          <w:b/>
          <w:bCs/>
          <w:color w:val="000000"/>
        </w:rPr>
        <w:t>шалтыраталар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бит, </w:t>
      </w:r>
      <w:proofErr w:type="spellStart"/>
      <w:r>
        <w:rPr>
          <w:rFonts w:ascii="Arial" w:hAnsi="Arial" w:cs="Arial"/>
          <w:b/>
          <w:bCs/>
          <w:color w:val="000000"/>
        </w:rPr>
        <w:t>ышанып</w:t>
      </w:r>
      <w:proofErr w:type="spellEnd"/>
      <w:r>
        <w:rPr>
          <w:rFonts w:ascii="Arial" w:hAnsi="Arial" w:cs="Arial"/>
          <w:b/>
          <w:bCs/>
          <w:color w:val="000000"/>
        </w:rPr>
        <w:t xml:space="preserve"> куюың да бар.</w:t>
      </w:r>
    </w:p>
    <w:p w:rsidR="003C229C" w:rsidRDefault="003C229C" w:rsidP="003C229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ошенникларга ялгышып телефонга килгән дүрт урынлы кодны әйтсәң, иң беренче эш итеп нишләргә?" style="width:24pt;height:24pt"/>
        </w:pict>
      </w:r>
      <w:proofErr w:type="spellStart"/>
      <w:r>
        <w:t>Илдар</w:t>
      </w:r>
      <w:proofErr w:type="spellEnd"/>
      <w:r>
        <w:t xml:space="preserve"> Мөхәммә</w:t>
      </w:r>
      <w:proofErr w:type="gramStart"/>
      <w:r>
        <w:t>тҗанов</w:t>
      </w:r>
      <w:proofErr w:type="gramEnd"/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Белгечлә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исә </w:t>
      </w:r>
      <w:proofErr w:type="spellStart"/>
      <w:r>
        <w:rPr>
          <w:rFonts w:ascii="Arial" w:hAnsi="Arial" w:cs="Arial"/>
          <w:color w:val="000000"/>
        </w:rPr>
        <w:t>уяу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булырга</w:t>
      </w:r>
      <w:proofErr w:type="spellEnd"/>
      <w:r>
        <w:rPr>
          <w:rFonts w:ascii="Arial" w:hAnsi="Arial" w:cs="Arial"/>
          <w:color w:val="000000"/>
        </w:rPr>
        <w:t xml:space="preserve"> киңәш итә. </w:t>
      </w:r>
      <w:proofErr w:type="spellStart"/>
      <w:r>
        <w:rPr>
          <w:rFonts w:ascii="Arial" w:hAnsi="Arial" w:cs="Arial"/>
          <w:color w:val="000000"/>
        </w:rPr>
        <w:t>Мошенникларга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ялгышып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телефонга</w:t>
      </w:r>
      <w:proofErr w:type="spellEnd"/>
      <w:r>
        <w:rPr>
          <w:rFonts w:ascii="Arial" w:hAnsi="Arial" w:cs="Arial"/>
          <w:color w:val="000000"/>
        </w:rPr>
        <w:t xml:space="preserve"> килгән дүрт </w:t>
      </w:r>
      <w:proofErr w:type="spellStart"/>
      <w:r>
        <w:rPr>
          <w:rFonts w:ascii="Arial" w:hAnsi="Arial" w:cs="Arial"/>
          <w:color w:val="000000"/>
        </w:rPr>
        <w:t>урынлы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кодны</w:t>
      </w:r>
      <w:proofErr w:type="spellEnd"/>
      <w:r>
        <w:rPr>
          <w:rFonts w:ascii="Arial" w:hAnsi="Arial" w:cs="Arial"/>
          <w:color w:val="000000"/>
        </w:rPr>
        <w:t xml:space="preserve"> әйтсәң, иң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итеп</w:t>
      </w:r>
      <w:proofErr w:type="spellEnd"/>
      <w:r>
        <w:rPr>
          <w:rFonts w:ascii="Arial" w:hAnsi="Arial" w:cs="Arial"/>
          <w:color w:val="000000"/>
        </w:rPr>
        <w:t xml:space="preserve"> нишләргә кирәк икәнен дә әйттеләр.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Татарстан </w:t>
      </w:r>
      <w:proofErr w:type="spellStart"/>
      <w:r>
        <w:rPr>
          <w:rFonts w:ascii="Arial" w:hAnsi="Arial" w:cs="Arial"/>
          <w:color w:val="000000"/>
        </w:rPr>
        <w:t>Министрлар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Кабинетында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брифингта</w:t>
      </w:r>
      <w:proofErr w:type="spellEnd"/>
      <w:r>
        <w:rPr>
          <w:rFonts w:ascii="Arial" w:hAnsi="Arial" w:cs="Arial"/>
          <w:color w:val="000000"/>
        </w:rPr>
        <w:t xml:space="preserve"> республиканың күпфункцияле үзәге (МФЦ)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әкчесе </w:t>
      </w: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мошенниклардан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саклану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чаралары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искә төшерде. Чөнки </w:t>
      </w:r>
      <w:proofErr w:type="spellStart"/>
      <w:r>
        <w:rPr>
          <w:rFonts w:ascii="Arial" w:hAnsi="Arial" w:cs="Arial"/>
          <w:color w:val="000000"/>
        </w:rPr>
        <w:t>алданучылар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кимеми</w:t>
      </w:r>
      <w:proofErr w:type="spellEnd"/>
      <w:r>
        <w:rPr>
          <w:rFonts w:ascii="Arial" w:hAnsi="Arial" w:cs="Arial"/>
          <w:color w:val="000000"/>
        </w:rPr>
        <w:t xml:space="preserve">. Бер генә сан: ел </w:t>
      </w:r>
      <w:proofErr w:type="spellStart"/>
      <w:r>
        <w:rPr>
          <w:rFonts w:ascii="Arial" w:hAnsi="Arial" w:cs="Arial"/>
          <w:color w:val="000000"/>
        </w:rPr>
        <w:t>башыннан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бирле</w:t>
      </w:r>
      <w:proofErr w:type="spellEnd"/>
      <w:r>
        <w:rPr>
          <w:rFonts w:ascii="Arial" w:hAnsi="Arial" w:cs="Arial"/>
          <w:color w:val="000000"/>
        </w:rPr>
        <w:t xml:space="preserve"> телефон </w:t>
      </w:r>
      <w:proofErr w:type="spellStart"/>
      <w:r>
        <w:rPr>
          <w:rFonts w:ascii="Arial" w:hAnsi="Arial" w:cs="Arial"/>
          <w:color w:val="000000"/>
        </w:rPr>
        <w:t>мошенниклары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яшәүчеләрнең 3 миллиард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урлаган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1 </w:t>
      </w:r>
      <w:proofErr w:type="spellStart"/>
      <w:r>
        <w:rPr>
          <w:rFonts w:ascii="Arial" w:hAnsi="Arial" w:cs="Arial"/>
          <w:color w:val="000000"/>
        </w:rPr>
        <w:t>мартыннан</w:t>
      </w:r>
      <w:proofErr w:type="spellEnd"/>
      <w:r>
        <w:rPr>
          <w:rFonts w:ascii="Arial" w:hAnsi="Arial" w:cs="Arial"/>
          <w:color w:val="000000"/>
        </w:rPr>
        <w:t xml:space="preserve"> ү</w:t>
      </w:r>
      <w:proofErr w:type="gramStart"/>
      <w:r>
        <w:rPr>
          <w:rFonts w:ascii="Arial" w:hAnsi="Arial" w:cs="Arial"/>
          <w:color w:val="000000"/>
        </w:rPr>
        <w:t>з-</w:t>
      </w:r>
      <w:proofErr w:type="gramEnd"/>
      <w:r>
        <w:rPr>
          <w:rFonts w:ascii="Arial" w:hAnsi="Arial" w:cs="Arial"/>
          <w:color w:val="000000"/>
        </w:rPr>
        <w:t xml:space="preserve">үзеңә кредит яки заем рәсмиләштерүгә чикләү </w:t>
      </w:r>
      <w:proofErr w:type="spellStart"/>
      <w:r>
        <w:rPr>
          <w:rFonts w:ascii="Arial" w:hAnsi="Arial" w:cs="Arial"/>
          <w:color w:val="000000"/>
        </w:rPr>
        <w:t>куярга</w:t>
      </w:r>
      <w:proofErr w:type="spellEnd"/>
      <w:r>
        <w:rPr>
          <w:rFonts w:ascii="Arial" w:hAnsi="Arial" w:cs="Arial"/>
          <w:color w:val="000000"/>
        </w:rPr>
        <w:t xml:space="preserve"> мөмкин.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үзең </w:t>
      </w:r>
      <w:proofErr w:type="spellStart"/>
      <w:r>
        <w:rPr>
          <w:rFonts w:ascii="Arial" w:hAnsi="Arial" w:cs="Arial"/>
          <w:color w:val="000000"/>
        </w:rPr>
        <w:t>файдаланган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банкка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түгел, ә </w:t>
      </w:r>
      <w:proofErr w:type="spellStart"/>
      <w:r>
        <w:rPr>
          <w:rFonts w:ascii="Arial" w:hAnsi="Arial" w:cs="Arial"/>
          <w:color w:val="000000"/>
        </w:rPr>
        <w:t>берьюлы</w:t>
      </w:r>
      <w:proofErr w:type="spellEnd"/>
      <w:r>
        <w:rPr>
          <w:rFonts w:ascii="Arial" w:hAnsi="Arial" w:cs="Arial"/>
          <w:color w:val="000000"/>
        </w:rPr>
        <w:t xml:space="preserve"> бөтен </w:t>
      </w:r>
      <w:proofErr w:type="spellStart"/>
      <w:r>
        <w:rPr>
          <w:rFonts w:ascii="Arial" w:hAnsi="Arial" w:cs="Arial"/>
          <w:color w:val="000000"/>
        </w:rPr>
        <w:t>банкларга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микрофинанс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оешмаларына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куеп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Онлайн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гаризалардан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банкка</w:t>
      </w:r>
      <w:proofErr w:type="spellEnd"/>
      <w:r>
        <w:rPr>
          <w:rFonts w:ascii="Arial" w:hAnsi="Arial" w:cs="Arial"/>
          <w:color w:val="000000"/>
        </w:rPr>
        <w:t xml:space="preserve"> шәхсән </w:t>
      </w:r>
      <w:proofErr w:type="spellStart"/>
      <w:r>
        <w:rPr>
          <w:rFonts w:ascii="Arial" w:hAnsi="Arial" w:cs="Arial"/>
          <w:color w:val="000000"/>
        </w:rPr>
        <w:t>барып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язган</w:t>
      </w:r>
      <w:proofErr w:type="spellEnd"/>
      <w:r>
        <w:rPr>
          <w:rFonts w:ascii="Arial" w:hAnsi="Arial" w:cs="Arial"/>
          <w:color w:val="000000"/>
        </w:rPr>
        <w:t xml:space="preserve"> килешүләрне дә </w:t>
      </w:r>
      <w:proofErr w:type="spellStart"/>
      <w:r>
        <w:rPr>
          <w:rFonts w:ascii="Arial" w:hAnsi="Arial" w:cs="Arial"/>
          <w:color w:val="000000"/>
        </w:rPr>
        <w:t>чикли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аласыз</w:t>
      </w:r>
      <w:proofErr w:type="spellEnd"/>
      <w:r>
        <w:rPr>
          <w:rFonts w:ascii="Arial" w:hAnsi="Arial" w:cs="Arial"/>
          <w:color w:val="000000"/>
        </w:rPr>
        <w:t xml:space="preserve">. Чикләү </w:t>
      </w:r>
      <w:proofErr w:type="spellStart"/>
      <w:r>
        <w:rPr>
          <w:rFonts w:ascii="Arial" w:hAnsi="Arial" w:cs="Arial"/>
          <w:color w:val="000000"/>
        </w:rPr>
        <w:t>бушлай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куела</w:t>
      </w:r>
      <w:proofErr w:type="spellEnd"/>
      <w:r>
        <w:rPr>
          <w:rFonts w:ascii="Arial" w:hAnsi="Arial" w:cs="Arial"/>
          <w:color w:val="000000"/>
        </w:rPr>
        <w:t xml:space="preserve">. Мәгълүмат Кредит </w:t>
      </w:r>
      <w:proofErr w:type="spellStart"/>
      <w:r>
        <w:rPr>
          <w:rFonts w:ascii="Arial" w:hAnsi="Arial" w:cs="Arial"/>
          <w:color w:val="000000"/>
        </w:rPr>
        <w:t>тарихлары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бюросына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тапшырыла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үзе киләчәктә әлеге </w:t>
      </w:r>
      <w:proofErr w:type="spellStart"/>
      <w:r>
        <w:rPr>
          <w:rFonts w:ascii="Arial" w:hAnsi="Arial" w:cs="Arial"/>
          <w:color w:val="000000"/>
        </w:rPr>
        <w:t>тыюдан</w:t>
      </w:r>
      <w:proofErr w:type="spellEnd"/>
      <w:r>
        <w:rPr>
          <w:rFonts w:ascii="Arial" w:hAnsi="Arial" w:cs="Arial"/>
          <w:color w:val="000000"/>
        </w:rPr>
        <w:t xml:space="preserve"> баш </w:t>
      </w:r>
      <w:proofErr w:type="spellStart"/>
      <w:r>
        <w:rPr>
          <w:rFonts w:ascii="Arial" w:hAnsi="Arial" w:cs="Arial"/>
          <w:color w:val="000000"/>
        </w:rPr>
        <w:t>тарткан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 кредит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әсмиләштерүгә </w:t>
      </w:r>
      <w:proofErr w:type="spellStart"/>
      <w:r>
        <w:rPr>
          <w:rFonts w:ascii="Arial" w:hAnsi="Arial" w:cs="Arial"/>
          <w:color w:val="000000"/>
        </w:rPr>
        <w:t>берничек</w:t>
      </w:r>
      <w:proofErr w:type="spellEnd"/>
      <w:r>
        <w:rPr>
          <w:rFonts w:ascii="Arial" w:hAnsi="Arial" w:cs="Arial"/>
          <w:color w:val="000000"/>
        </w:rPr>
        <w:t xml:space="preserve"> тә </w:t>
      </w:r>
      <w:proofErr w:type="spellStart"/>
      <w:r>
        <w:rPr>
          <w:rFonts w:ascii="Arial" w:hAnsi="Arial" w:cs="Arial"/>
          <w:color w:val="000000"/>
        </w:rPr>
        <w:t>комачау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итми</w:t>
      </w:r>
      <w:proofErr w:type="spellEnd"/>
      <w:r>
        <w:rPr>
          <w:rFonts w:ascii="Arial" w:hAnsi="Arial" w:cs="Arial"/>
          <w:color w:val="000000"/>
        </w:rPr>
        <w:t xml:space="preserve">. Чикләү </w:t>
      </w:r>
      <w:r>
        <w:rPr>
          <w:rFonts w:ascii="Arial" w:hAnsi="Arial" w:cs="Arial"/>
          <w:color w:val="000000"/>
        </w:rPr>
        <w:lastRenderedPageBreak/>
        <w:t xml:space="preserve">ипотека, </w:t>
      </w:r>
      <w:proofErr w:type="spellStart"/>
      <w:r>
        <w:rPr>
          <w:rFonts w:ascii="Arial" w:hAnsi="Arial" w:cs="Arial"/>
          <w:color w:val="000000"/>
        </w:rPr>
        <w:t>автокредит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кагылмый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искә төшерде </w:t>
      </w: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Баштарак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гаризаларны</w:t>
      </w:r>
      <w:proofErr w:type="spellEnd"/>
      <w:r>
        <w:rPr>
          <w:rFonts w:ascii="Arial" w:hAnsi="Arial" w:cs="Arial"/>
          <w:color w:val="000000"/>
        </w:rPr>
        <w:t xml:space="preserve"> Дәүләт хезмәтләре порталы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кабул итсәлә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, август </w:t>
      </w:r>
      <w:proofErr w:type="spellStart"/>
      <w:r>
        <w:rPr>
          <w:rFonts w:ascii="Arial" w:hAnsi="Arial" w:cs="Arial"/>
          <w:color w:val="000000"/>
        </w:rPr>
        <w:t>ахырыннан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мөмкинлек </w:t>
      </w:r>
      <w:proofErr w:type="spellStart"/>
      <w:r>
        <w:rPr>
          <w:rFonts w:ascii="Arial" w:hAnsi="Arial" w:cs="Arial"/>
          <w:color w:val="000000"/>
        </w:rPr>
        <w:t>МФЦларда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килде</w:t>
      </w:r>
      <w:proofErr w:type="spellEnd"/>
      <w:r>
        <w:rPr>
          <w:rFonts w:ascii="Arial" w:hAnsi="Arial" w:cs="Arial"/>
          <w:color w:val="000000"/>
        </w:rPr>
        <w:t xml:space="preserve">. «25 </w:t>
      </w:r>
      <w:proofErr w:type="spellStart"/>
      <w:r>
        <w:rPr>
          <w:rFonts w:ascii="Arial" w:hAnsi="Arial" w:cs="Arial"/>
          <w:color w:val="000000"/>
        </w:rPr>
        <w:t>августтан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бирле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яшәүче 21 444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безнең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кредит </w:t>
      </w:r>
      <w:proofErr w:type="spellStart"/>
      <w:r>
        <w:rPr>
          <w:rFonts w:ascii="Arial" w:hAnsi="Arial" w:cs="Arial"/>
          <w:color w:val="000000"/>
        </w:rPr>
        <w:t>алуга</w:t>
      </w:r>
      <w:proofErr w:type="spellEnd"/>
      <w:r>
        <w:rPr>
          <w:rFonts w:ascii="Arial" w:hAnsi="Arial" w:cs="Arial"/>
          <w:color w:val="000000"/>
        </w:rPr>
        <w:t xml:space="preserve"> чикләү </w:t>
      </w:r>
      <w:proofErr w:type="spellStart"/>
      <w:r>
        <w:rPr>
          <w:rFonts w:ascii="Arial" w:hAnsi="Arial" w:cs="Arial"/>
          <w:color w:val="000000"/>
        </w:rPr>
        <w:t>куйды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5 меңгә </w:t>
      </w:r>
      <w:proofErr w:type="spellStart"/>
      <w:r>
        <w:rPr>
          <w:rFonts w:ascii="Arial" w:hAnsi="Arial" w:cs="Arial"/>
          <w:color w:val="000000"/>
        </w:rPr>
        <w:t>якын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әлеге чикләүдән </w:t>
      </w:r>
      <w:proofErr w:type="spellStart"/>
      <w:r>
        <w:rPr>
          <w:rFonts w:ascii="Arial" w:hAnsi="Arial" w:cs="Arial"/>
          <w:color w:val="000000"/>
        </w:rPr>
        <w:t>кире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баш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тартты</w:t>
      </w:r>
      <w:proofErr w:type="spellEnd"/>
      <w:r>
        <w:rPr>
          <w:rFonts w:ascii="Arial" w:hAnsi="Arial" w:cs="Arial"/>
          <w:color w:val="000000"/>
        </w:rPr>
        <w:t>. Сәбә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әре төрле – берәүләргә кредит кирәк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, икенчеләр исә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рәвешле, яңа хезмәт </w:t>
      </w:r>
      <w:proofErr w:type="spellStart"/>
      <w:r>
        <w:rPr>
          <w:rFonts w:ascii="Arial" w:hAnsi="Arial" w:cs="Arial"/>
          <w:color w:val="000000"/>
        </w:rPr>
        <w:t>эшлиме</w:t>
      </w:r>
      <w:proofErr w:type="spellEnd"/>
      <w:r>
        <w:rPr>
          <w:rFonts w:ascii="Arial" w:hAnsi="Arial" w:cs="Arial"/>
          <w:color w:val="000000"/>
        </w:rPr>
        <w:t xml:space="preserve"> икән,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кенә </w:t>
      </w:r>
      <w:proofErr w:type="spellStart"/>
      <w:r>
        <w:rPr>
          <w:rFonts w:ascii="Arial" w:hAnsi="Arial" w:cs="Arial"/>
          <w:color w:val="000000"/>
        </w:rPr>
        <w:t>тикшереп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карарга</w:t>
      </w:r>
      <w:proofErr w:type="spellEnd"/>
      <w:r>
        <w:rPr>
          <w:rFonts w:ascii="Arial" w:hAnsi="Arial" w:cs="Arial"/>
          <w:color w:val="000000"/>
        </w:rPr>
        <w:t xml:space="preserve"> теләвен әйтте. Чикләү куюның </w:t>
      </w:r>
      <w:proofErr w:type="spellStart"/>
      <w:r>
        <w:rPr>
          <w:rFonts w:ascii="Arial" w:hAnsi="Arial" w:cs="Arial"/>
          <w:color w:val="000000"/>
        </w:rPr>
        <w:t>вакыты</w:t>
      </w:r>
      <w:proofErr w:type="spellEnd"/>
      <w:r>
        <w:rPr>
          <w:rFonts w:ascii="Arial" w:hAnsi="Arial" w:cs="Arial"/>
          <w:color w:val="000000"/>
        </w:rPr>
        <w:t xml:space="preserve"> да, саны да </w:t>
      </w:r>
      <w:proofErr w:type="spellStart"/>
      <w:r>
        <w:rPr>
          <w:rFonts w:ascii="Arial" w:hAnsi="Arial" w:cs="Arial"/>
          <w:color w:val="000000"/>
        </w:rPr>
        <w:t>чиксез</w:t>
      </w:r>
      <w:proofErr w:type="spellEnd"/>
      <w:r>
        <w:rPr>
          <w:rFonts w:ascii="Arial" w:hAnsi="Arial" w:cs="Arial"/>
          <w:color w:val="000000"/>
        </w:rPr>
        <w:t xml:space="preserve">», –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сөйләде </w:t>
      </w: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Заманасына</w:t>
      </w:r>
      <w:proofErr w:type="spellEnd"/>
      <w:r>
        <w:rPr>
          <w:rFonts w:ascii="Arial" w:hAnsi="Arial" w:cs="Arial"/>
          <w:color w:val="000000"/>
        </w:rPr>
        <w:t xml:space="preserve">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ә, бүген үзеңнән башка милеккә бәйле килешүләр төзүгә дә чикләү </w:t>
      </w:r>
      <w:proofErr w:type="spellStart"/>
      <w:r>
        <w:rPr>
          <w:rFonts w:ascii="Arial" w:hAnsi="Arial" w:cs="Arial"/>
          <w:color w:val="000000"/>
        </w:rPr>
        <w:t>куярга</w:t>
      </w:r>
      <w:proofErr w:type="spellEnd"/>
      <w:r>
        <w:rPr>
          <w:rFonts w:ascii="Arial" w:hAnsi="Arial" w:cs="Arial"/>
          <w:color w:val="000000"/>
        </w:rPr>
        <w:t xml:space="preserve"> мөмкин. Соңгысы </w:t>
      </w:r>
      <w:proofErr w:type="spellStart"/>
      <w:r>
        <w:rPr>
          <w:rFonts w:ascii="Arial" w:hAnsi="Arial" w:cs="Arial"/>
          <w:color w:val="000000"/>
        </w:rPr>
        <w:t>мошенникларга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алданып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тораксыз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калучылар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санын</w:t>
      </w:r>
      <w:proofErr w:type="spellEnd"/>
      <w:r>
        <w:rPr>
          <w:rFonts w:ascii="Arial" w:hAnsi="Arial" w:cs="Arial"/>
          <w:color w:val="000000"/>
        </w:rPr>
        <w:t xml:space="preserve"> киметү өчен эшләнә,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>. «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фатирыгыз</w:t>
      </w:r>
      <w:proofErr w:type="spellEnd"/>
      <w:r>
        <w:rPr>
          <w:rFonts w:ascii="Arial" w:hAnsi="Arial" w:cs="Arial"/>
          <w:color w:val="000000"/>
        </w:rPr>
        <w:t xml:space="preserve"> бар икән, аларның һәркайсына </w:t>
      </w:r>
      <w:proofErr w:type="spellStart"/>
      <w:r>
        <w:rPr>
          <w:rFonts w:ascii="Arial" w:hAnsi="Arial" w:cs="Arial"/>
          <w:color w:val="000000"/>
        </w:rPr>
        <w:t>аерым-аерым</w:t>
      </w:r>
      <w:proofErr w:type="spellEnd"/>
      <w:r>
        <w:rPr>
          <w:rFonts w:ascii="Arial" w:hAnsi="Arial" w:cs="Arial"/>
          <w:color w:val="000000"/>
        </w:rPr>
        <w:t xml:space="preserve"> чикләү </w:t>
      </w:r>
      <w:proofErr w:type="spellStart"/>
      <w:r>
        <w:rPr>
          <w:rFonts w:ascii="Arial" w:hAnsi="Arial" w:cs="Arial"/>
          <w:color w:val="000000"/>
        </w:rPr>
        <w:t>куярга</w:t>
      </w:r>
      <w:proofErr w:type="spellEnd"/>
      <w:r>
        <w:rPr>
          <w:rFonts w:ascii="Arial" w:hAnsi="Arial" w:cs="Arial"/>
          <w:color w:val="000000"/>
        </w:rPr>
        <w:t xml:space="preserve"> кирәк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 xml:space="preserve">», –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ачыклык</w:t>
      </w:r>
      <w:proofErr w:type="spellEnd"/>
      <w:r>
        <w:rPr>
          <w:rFonts w:ascii="Arial" w:hAnsi="Arial" w:cs="Arial"/>
          <w:color w:val="000000"/>
        </w:rPr>
        <w:t xml:space="preserve"> керттеләр </w:t>
      </w:r>
      <w:proofErr w:type="spellStart"/>
      <w:r>
        <w:rPr>
          <w:rFonts w:ascii="Arial" w:hAnsi="Arial" w:cs="Arial"/>
          <w:color w:val="000000"/>
        </w:rPr>
        <w:t>брифингта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 xml:space="preserve"> әйтүенчә, </w:t>
      </w:r>
      <w:proofErr w:type="spellStart"/>
      <w:r>
        <w:rPr>
          <w:rFonts w:ascii="Arial" w:hAnsi="Arial" w:cs="Arial"/>
          <w:color w:val="000000"/>
        </w:rPr>
        <w:t>алдакчылар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халыкны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акчасыз</w:t>
      </w:r>
      <w:proofErr w:type="spellEnd"/>
      <w:r>
        <w:rPr>
          <w:rFonts w:ascii="Arial" w:hAnsi="Arial" w:cs="Arial"/>
          <w:color w:val="000000"/>
        </w:rPr>
        <w:t xml:space="preserve"> да, </w:t>
      </w:r>
      <w:proofErr w:type="spellStart"/>
      <w:r>
        <w:rPr>
          <w:rFonts w:ascii="Arial" w:hAnsi="Arial" w:cs="Arial"/>
          <w:color w:val="000000"/>
        </w:rPr>
        <w:t>милексез</w:t>
      </w:r>
      <w:proofErr w:type="spellEnd"/>
      <w:r>
        <w:rPr>
          <w:rFonts w:ascii="Arial" w:hAnsi="Arial" w:cs="Arial"/>
          <w:color w:val="000000"/>
        </w:rPr>
        <w:t xml:space="preserve"> дә калдыруның яң</w:t>
      </w:r>
      <w:proofErr w:type="gramStart"/>
      <w:r>
        <w:rPr>
          <w:rFonts w:ascii="Arial" w:hAnsi="Arial" w:cs="Arial"/>
          <w:color w:val="000000"/>
        </w:rPr>
        <w:t>адан-я</w:t>
      </w:r>
      <w:proofErr w:type="gramEnd"/>
      <w:r>
        <w:rPr>
          <w:rFonts w:ascii="Arial" w:hAnsi="Arial" w:cs="Arial"/>
          <w:color w:val="000000"/>
        </w:rPr>
        <w:t xml:space="preserve">ңа </w:t>
      </w:r>
      <w:proofErr w:type="spellStart"/>
      <w:r>
        <w:rPr>
          <w:rFonts w:ascii="Arial" w:hAnsi="Arial" w:cs="Arial"/>
          <w:color w:val="000000"/>
        </w:rPr>
        <w:t>ысулларын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уйлап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таба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Еш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алданганнан</w:t>
      </w:r>
      <w:proofErr w:type="spellEnd"/>
      <w:r>
        <w:rPr>
          <w:rFonts w:ascii="Arial" w:hAnsi="Arial" w:cs="Arial"/>
          <w:color w:val="000000"/>
        </w:rPr>
        <w:t xml:space="preserve"> соң, менә сездән </w:t>
      </w:r>
      <w:proofErr w:type="spellStart"/>
      <w:r>
        <w:rPr>
          <w:rFonts w:ascii="Arial" w:hAnsi="Arial" w:cs="Arial"/>
          <w:color w:val="000000"/>
        </w:rPr>
        <w:t>шалтыраттылар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мөрәҗәгать итәләр.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МФЦдан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беркайчан</w:t>
      </w:r>
      <w:proofErr w:type="spellEnd"/>
      <w:r>
        <w:rPr>
          <w:rFonts w:ascii="Arial" w:hAnsi="Arial" w:cs="Arial"/>
          <w:color w:val="000000"/>
        </w:rPr>
        <w:t xml:space="preserve"> да шәхси мәгълүмат яки дүрт </w:t>
      </w:r>
      <w:proofErr w:type="spellStart"/>
      <w:r>
        <w:rPr>
          <w:rFonts w:ascii="Arial" w:hAnsi="Arial" w:cs="Arial"/>
          <w:color w:val="000000"/>
        </w:rPr>
        <w:t>урынлы</w:t>
      </w:r>
      <w:proofErr w:type="spellEnd"/>
      <w:r>
        <w:rPr>
          <w:rFonts w:ascii="Arial" w:hAnsi="Arial" w:cs="Arial"/>
          <w:color w:val="000000"/>
        </w:rPr>
        <w:t xml:space="preserve"> код </w:t>
      </w:r>
      <w:proofErr w:type="spellStart"/>
      <w:r>
        <w:rPr>
          <w:rFonts w:ascii="Arial" w:hAnsi="Arial" w:cs="Arial"/>
          <w:color w:val="000000"/>
        </w:rPr>
        <w:t>сорап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шалтыратмыйлар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алдау</w:t>
      </w:r>
      <w:proofErr w:type="spellEnd"/>
      <w:r>
        <w:rPr>
          <w:rFonts w:ascii="Arial" w:hAnsi="Arial" w:cs="Arial"/>
          <w:color w:val="000000"/>
        </w:rPr>
        <w:t xml:space="preserve"> очракларының </w:t>
      </w:r>
      <w:proofErr w:type="gramStart"/>
      <w:r>
        <w:rPr>
          <w:rFonts w:ascii="Arial" w:hAnsi="Arial" w:cs="Arial"/>
          <w:color w:val="000000"/>
        </w:rPr>
        <w:t>берсе</w:t>
      </w:r>
      <w:proofErr w:type="gramEnd"/>
      <w:r>
        <w:rPr>
          <w:rFonts w:ascii="Arial" w:hAnsi="Arial" w:cs="Arial"/>
          <w:color w:val="000000"/>
        </w:rPr>
        <w:t xml:space="preserve">: 80 </w:t>
      </w:r>
      <w:proofErr w:type="spellStart"/>
      <w:r>
        <w:rPr>
          <w:rFonts w:ascii="Arial" w:hAnsi="Arial" w:cs="Arial"/>
          <w:color w:val="000000"/>
        </w:rPr>
        <w:t>яше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пенсионерга</w:t>
      </w:r>
      <w:proofErr w:type="spellEnd"/>
      <w:r>
        <w:rPr>
          <w:rFonts w:ascii="Arial" w:hAnsi="Arial" w:cs="Arial"/>
          <w:color w:val="000000"/>
        </w:rPr>
        <w:t xml:space="preserve">: «Сезгә хәзер </w:t>
      </w:r>
      <w:proofErr w:type="spellStart"/>
      <w:r>
        <w:rPr>
          <w:rFonts w:ascii="Arial" w:hAnsi="Arial" w:cs="Arial"/>
          <w:color w:val="000000"/>
        </w:rPr>
        <w:t>коммуналь</w:t>
      </w:r>
      <w:proofErr w:type="spellEnd"/>
      <w:r>
        <w:rPr>
          <w:rFonts w:ascii="Arial" w:hAnsi="Arial" w:cs="Arial"/>
          <w:color w:val="000000"/>
        </w:rPr>
        <w:t xml:space="preserve"> түләү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әр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ташлама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 xml:space="preserve">. Тик моның өчен </w:t>
      </w:r>
      <w:proofErr w:type="spellStart"/>
      <w:r>
        <w:rPr>
          <w:rFonts w:ascii="Arial" w:hAnsi="Arial" w:cs="Arial"/>
          <w:color w:val="000000"/>
        </w:rPr>
        <w:t>МФЦга</w:t>
      </w:r>
      <w:proofErr w:type="spellEnd"/>
      <w:r>
        <w:rPr>
          <w:rFonts w:ascii="Arial" w:hAnsi="Arial" w:cs="Arial"/>
          <w:color w:val="000000"/>
        </w:rPr>
        <w:t xml:space="preserve"> мө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әҗәгать итәргә кирәк. </w:t>
      </w:r>
      <w:proofErr w:type="spellStart"/>
      <w:r>
        <w:rPr>
          <w:rFonts w:ascii="Arial" w:hAnsi="Arial" w:cs="Arial"/>
          <w:color w:val="000000"/>
        </w:rPr>
        <w:t>Сез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якындагы</w:t>
      </w:r>
      <w:proofErr w:type="spellEnd"/>
      <w:r>
        <w:rPr>
          <w:rFonts w:ascii="Arial" w:hAnsi="Arial" w:cs="Arial"/>
          <w:color w:val="000000"/>
        </w:rPr>
        <w:t xml:space="preserve"> үзәккә </w:t>
      </w:r>
      <w:proofErr w:type="spellStart"/>
      <w:r>
        <w:rPr>
          <w:rFonts w:ascii="Arial" w:hAnsi="Arial" w:cs="Arial"/>
          <w:color w:val="000000"/>
        </w:rPr>
        <w:t>килегез</w:t>
      </w:r>
      <w:proofErr w:type="spellEnd"/>
      <w:r>
        <w:rPr>
          <w:rFonts w:ascii="Arial" w:hAnsi="Arial" w:cs="Arial"/>
          <w:color w:val="000000"/>
        </w:rPr>
        <w:t xml:space="preserve">. Ә без әлегә </w:t>
      </w:r>
      <w:proofErr w:type="spellStart"/>
      <w:r>
        <w:rPr>
          <w:rFonts w:ascii="Arial" w:hAnsi="Arial" w:cs="Arial"/>
          <w:color w:val="000000"/>
        </w:rPr>
        <w:t>документларны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тутыра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торабыз</w:t>
      </w:r>
      <w:proofErr w:type="spellEnd"/>
      <w:r>
        <w:rPr>
          <w:rFonts w:ascii="Arial" w:hAnsi="Arial" w:cs="Arial"/>
          <w:color w:val="000000"/>
        </w:rPr>
        <w:t xml:space="preserve">», –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дүрт </w:t>
      </w:r>
      <w:proofErr w:type="spellStart"/>
      <w:r>
        <w:rPr>
          <w:rFonts w:ascii="Arial" w:hAnsi="Arial" w:cs="Arial"/>
          <w:color w:val="000000"/>
        </w:rPr>
        <w:t>урынлы</w:t>
      </w:r>
      <w:proofErr w:type="spellEnd"/>
      <w:r>
        <w:rPr>
          <w:rFonts w:ascii="Arial" w:hAnsi="Arial" w:cs="Arial"/>
          <w:color w:val="000000"/>
        </w:rPr>
        <w:t xml:space="preserve"> код </w:t>
      </w:r>
      <w:proofErr w:type="spellStart"/>
      <w:r>
        <w:rPr>
          <w:rFonts w:ascii="Arial" w:hAnsi="Arial" w:cs="Arial"/>
          <w:color w:val="000000"/>
        </w:rPr>
        <w:t>сораганнар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карашка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алданырлык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берни</w:t>
      </w:r>
      <w:proofErr w:type="spellEnd"/>
      <w:r>
        <w:rPr>
          <w:rFonts w:ascii="Arial" w:hAnsi="Arial" w:cs="Arial"/>
          <w:color w:val="000000"/>
        </w:rPr>
        <w:t xml:space="preserve"> дә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, әмма </w:t>
      </w:r>
      <w:proofErr w:type="spellStart"/>
      <w:r>
        <w:rPr>
          <w:rFonts w:ascii="Arial" w:hAnsi="Arial" w:cs="Arial"/>
          <w:color w:val="000000"/>
        </w:rPr>
        <w:t>шуны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ист</w:t>
      </w:r>
      <w:proofErr w:type="gramEnd"/>
      <w:r>
        <w:rPr>
          <w:rFonts w:ascii="Arial" w:hAnsi="Arial" w:cs="Arial"/>
          <w:color w:val="000000"/>
        </w:rPr>
        <w:t xml:space="preserve">ә </w:t>
      </w:r>
      <w:proofErr w:type="spellStart"/>
      <w:r>
        <w:rPr>
          <w:rFonts w:ascii="Arial" w:hAnsi="Arial" w:cs="Arial"/>
          <w:color w:val="000000"/>
        </w:rPr>
        <w:t>тотыгыз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мошенниклар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бик</w:t>
      </w:r>
      <w:proofErr w:type="spellEnd"/>
      <w:r>
        <w:rPr>
          <w:rFonts w:ascii="Arial" w:hAnsi="Arial" w:cs="Arial"/>
          <w:color w:val="000000"/>
        </w:rPr>
        <w:t xml:space="preserve"> мәгълүматлы. Әнә </w:t>
      </w:r>
      <w:proofErr w:type="spellStart"/>
      <w:r>
        <w:rPr>
          <w:rFonts w:ascii="Arial" w:hAnsi="Arial" w:cs="Arial"/>
          <w:color w:val="000000"/>
        </w:rPr>
        <w:t>туган</w:t>
      </w:r>
      <w:proofErr w:type="spellEnd"/>
      <w:r>
        <w:rPr>
          <w:rFonts w:ascii="Arial" w:hAnsi="Arial" w:cs="Arial"/>
          <w:color w:val="000000"/>
        </w:rPr>
        <w:t xml:space="preserve"> көннәрендә күпме </w:t>
      </w:r>
      <w:proofErr w:type="spellStart"/>
      <w:r>
        <w:rPr>
          <w:rFonts w:ascii="Arial" w:hAnsi="Arial" w:cs="Arial"/>
          <w:color w:val="000000"/>
        </w:rPr>
        <w:t>кешене</w:t>
      </w:r>
      <w:proofErr w:type="spellEnd"/>
      <w:r>
        <w:rPr>
          <w:rFonts w:ascii="Arial" w:hAnsi="Arial" w:cs="Arial"/>
          <w:color w:val="000000"/>
        </w:rPr>
        <w:t>: «Сезгә бәйрәмгә чә</w:t>
      </w:r>
      <w:proofErr w:type="gramStart"/>
      <w:r>
        <w:rPr>
          <w:rFonts w:ascii="Arial" w:hAnsi="Arial" w:cs="Arial"/>
          <w:color w:val="000000"/>
        </w:rPr>
        <w:t>ч</w:t>
      </w:r>
      <w:proofErr w:type="gramEnd"/>
      <w:r>
        <w:rPr>
          <w:rFonts w:ascii="Arial" w:hAnsi="Arial" w:cs="Arial"/>
          <w:color w:val="000000"/>
        </w:rPr>
        <w:t xml:space="preserve">әк бәйләме китерәбез, дүрт </w:t>
      </w:r>
      <w:proofErr w:type="spellStart"/>
      <w:r>
        <w:rPr>
          <w:rFonts w:ascii="Arial" w:hAnsi="Arial" w:cs="Arial"/>
          <w:color w:val="000000"/>
        </w:rPr>
        <w:t>урынлы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кодны</w:t>
      </w:r>
      <w:proofErr w:type="spellEnd"/>
      <w:r>
        <w:rPr>
          <w:rFonts w:ascii="Arial" w:hAnsi="Arial" w:cs="Arial"/>
          <w:color w:val="000000"/>
        </w:rPr>
        <w:t xml:space="preserve"> әйтегез», –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төп </w:t>
      </w:r>
      <w:proofErr w:type="spellStart"/>
      <w:r>
        <w:rPr>
          <w:rFonts w:ascii="Arial" w:hAnsi="Arial" w:cs="Arial"/>
          <w:color w:val="000000"/>
        </w:rPr>
        <w:t>башына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утырталар</w:t>
      </w:r>
      <w:proofErr w:type="spellEnd"/>
      <w:r>
        <w:rPr>
          <w:rFonts w:ascii="Arial" w:hAnsi="Arial" w:cs="Arial"/>
          <w:color w:val="000000"/>
        </w:rPr>
        <w:t xml:space="preserve"> бит,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җитәкче. – </w:t>
      </w:r>
      <w:proofErr w:type="spellStart"/>
      <w:r>
        <w:rPr>
          <w:rFonts w:ascii="Arial" w:hAnsi="Arial" w:cs="Arial"/>
          <w:color w:val="000000"/>
        </w:rPr>
        <w:t>Мошенникларга</w:t>
      </w:r>
      <w:proofErr w:type="spellEnd"/>
      <w:r>
        <w:rPr>
          <w:rFonts w:ascii="Arial" w:hAnsi="Arial" w:cs="Arial"/>
          <w:color w:val="000000"/>
        </w:rPr>
        <w:t xml:space="preserve"> дүрт </w:t>
      </w:r>
      <w:proofErr w:type="spellStart"/>
      <w:r>
        <w:rPr>
          <w:rFonts w:ascii="Arial" w:hAnsi="Arial" w:cs="Arial"/>
          <w:color w:val="000000"/>
        </w:rPr>
        <w:t>урынлы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кодны</w:t>
      </w:r>
      <w:proofErr w:type="spellEnd"/>
      <w:r>
        <w:rPr>
          <w:rFonts w:ascii="Arial" w:hAnsi="Arial" w:cs="Arial"/>
          <w:color w:val="000000"/>
        </w:rPr>
        <w:t xml:space="preserve"> хәбә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иткәнсез икән, </w:t>
      </w:r>
      <w:proofErr w:type="spellStart"/>
      <w:r>
        <w:rPr>
          <w:rFonts w:ascii="Arial" w:hAnsi="Arial" w:cs="Arial"/>
          <w:color w:val="000000"/>
        </w:rPr>
        <w:t>акчагызны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урламасыннар</w:t>
      </w:r>
      <w:proofErr w:type="spellEnd"/>
      <w:r>
        <w:rPr>
          <w:rFonts w:ascii="Arial" w:hAnsi="Arial" w:cs="Arial"/>
          <w:color w:val="000000"/>
        </w:rPr>
        <w:t xml:space="preserve"> яки кредит рәсмиләштермәсеннәр өчен, иң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итеп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паспортыгызны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алыгыз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якындагы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МФЦга</w:t>
      </w:r>
      <w:proofErr w:type="spellEnd"/>
      <w:r>
        <w:rPr>
          <w:rFonts w:ascii="Arial" w:hAnsi="Arial" w:cs="Arial"/>
          <w:color w:val="000000"/>
        </w:rPr>
        <w:t xml:space="preserve"> йөгерегез.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Хәзер МФЦ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элемтә </w:t>
      </w:r>
      <w:proofErr w:type="spellStart"/>
      <w:r>
        <w:rPr>
          <w:rFonts w:ascii="Arial" w:hAnsi="Arial" w:cs="Arial"/>
          <w:color w:val="000000"/>
        </w:rPr>
        <w:t>операторлары</w:t>
      </w:r>
      <w:proofErr w:type="spellEnd"/>
      <w:r>
        <w:rPr>
          <w:rFonts w:ascii="Arial" w:hAnsi="Arial" w:cs="Arial"/>
          <w:color w:val="000000"/>
        </w:rPr>
        <w:t xml:space="preserve"> белән килешү төзүгә ү</w:t>
      </w:r>
      <w:proofErr w:type="gramStart"/>
      <w:r>
        <w:rPr>
          <w:rFonts w:ascii="Arial" w:hAnsi="Arial" w:cs="Arial"/>
          <w:color w:val="000000"/>
        </w:rPr>
        <w:t>з-</w:t>
      </w:r>
      <w:proofErr w:type="gramEnd"/>
      <w:r>
        <w:rPr>
          <w:rFonts w:ascii="Arial" w:hAnsi="Arial" w:cs="Arial"/>
          <w:color w:val="000000"/>
        </w:rPr>
        <w:t xml:space="preserve">үзеңә чикләү </w:t>
      </w:r>
      <w:proofErr w:type="spellStart"/>
      <w:r>
        <w:rPr>
          <w:rFonts w:ascii="Arial" w:hAnsi="Arial" w:cs="Arial"/>
          <w:color w:val="000000"/>
        </w:rPr>
        <w:t>куярга</w:t>
      </w:r>
      <w:proofErr w:type="spellEnd"/>
      <w:r>
        <w:rPr>
          <w:rFonts w:ascii="Arial" w:hAnsi="Arial" w:cs="Arial"/>
          <w:color w:val="000000"/>
        </w:rPr>
        <w:t xml:space="preserve"> да мөмкин.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сиңа сим-карта </w:t>
      </w:r>
      <w:proofErr w:type="spellStart"/>
      <w:r>
        <w:rPr>
          <w:rFonts w:ascii="Arial" w:hAnsi="Arial" w:cs="Arial"/>
          <w:color w:val="000000"/>
        </w:rPr>
        <w:t>сата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алмаячаклар</w:t>
      </w:r>
      <w:proofErr w:type="spellEnd"/>
      <w:r>
        <w:rPr>
          <w:rFonts w:ascii="Arial" w:hAnsi="Arial" w:cs="Arial"/>
          <w:color w:val="000000"/>
        </w:rPr>
        <w:t xml:space="preserve">. Әлеге хезмәт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1 сентябреннән </w:t>
      </w:r>
      <w:proofErr w:type="spellStart"/>
      <w:r>
        <w:rPr>
          <w:rFonts w:ascii="Arial" w:hAnsi="Arial" w:cs="Arial"/>
          <w:color w:val="000000"/>
        </w:rPr>
        <w:t>бирле</w:t>
      </w:r>
      <w:proofErr w:type="spellEnd"/>
      <w:r>
        <w:rPr>
          <w:rFonts w:ascii="Arial" w:hAnsi="Arial" w:cs="Arial"/>
          <w:color w:val="000000"/>
        </w:rPr>
        <w:t xml:space="preserve"> гамәлдә. </w:t>
      </w:r>
      <w:proofErr w:type="spellStart"/>
      <w:r>
        <w:rPr>
          <w:rFonts w:ascii="Arial" w:hAnsi="Arial" w:cs="Arial"/>
          <w:color w:val="000000"/>
        </w:rPr>
        <w:t>Шушы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аралыгында</w:t>
      </w:r>
      <w:proofErr w:type="spellEnd"/>
      <w:r>
        <w:rPr>
          <w:rFonts w:ascii="Arial" w:hAnsi="Arial" w:cs="Arial"/>
          <w:color w:val="000000"/>
        </w:rPr>
        <w:t xml:space="preserve"> 1767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МФЦ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ү</w:t>
      </w:r>
      <w:proofErr w:type="gramStart"/>
      <w:r>
        <w:rPr>
          <w:rFonts w:ascii="Arial" w:hAnsi="Arial" w:cs="Arial"/>
          <w:color w:val="000000"/>
        </w:rPr>
        <w:t>з-</w:t>
      </w:r>
      <w:proofErr w:type="gramEnd"/>
      <w:r>
        <w:rPr>
          <w:rFonts w:ascii="Arial" w:hAnsi="Arial" w:cs="Arial"/>
          <w:color w:val="000000"/>
        </w:rPr>
        <w:t xml:space="preserve">үзенә чикләү </w:t>
      </w:r>
      <w:proofErr w:type="spellStart"/>
      <w:r>
        <w:rPr>
          <w:rFonts w:ascii="Arial" w:hAnsi="Arial" w:cs="Arial"/>
          <w:color w:val="000000"/>
        </w:rPr>
        <w:t>куйган</w:t>
      </w:r>
      <w:proofErr w:type="spellEnd"/>
      <w:r>
        <w:rPr>
          <w:rFonts w:ascii="Arial" w:hAnsi="Arial" w:cs="Arial"/>
          <w:color w:val="000000"/>
        </w:rPr>
        <w:t>. «</w:t>
      </w:r>
      <w:proofErr w:type="spellStart"/>
      <w:proofErr w:type="gramStart"/>
      <w:r>
        <w:rPr>
          <w:rFonts w:ascii="Arial" w:hAnsi="Arial" w:cs="Arial"/>
          <w:color w:val="000000"/>
        </w:rPr>
        <w:t>Ул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 гамәлдә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сим-карталарга</w:t>
      </w:r>
      <w:proofErr w:type="spellEnd"/>
      <w:r>
        <w:rPr>
          <w:rFonts w:ascii="Arial" w:hAnsi="Arial" w:cs="Arial"/>
          <w:color w:val="000000"/>
        </w:rPr>
        <w:t xml:space="preserve"> һәм килешүләргә </w:t>
      </w:r>
      <w:proofErr w:type="spellStart"/>
      <w:r>
        <w:rPr>
          <w:rFonts w:ascii="Arial" w:hAnsi="Arial" w:cs="Arial"/>
          <w:color w:val="000000"/>
        </w:rPr>
        <w:t>кагылмаячак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чикләүдән баш </w:t>
      </w:r>
      <w:proofErr w:type="spellStart"/>
      <w:r>
        <w:rPr>
          <w:rFonts w:ascii="Arial" w:hAnsi="Arial" w:cs="Arial"/>
          <w:color w:val="000000"/>
        </w:rPr>
        <w:t>тарту</w:t>
      </w:r>
      <w:proofErr w:type="spellEnd"/>
      <w:r>
        <w:rPr>
          <w:rFonts w:ascii="Arial" w:hAnsi="Arial" w:cs="Arial"/>
          <w:color w:val="000000"/>
        </w:rPr>
        <w:t xml:space="preserve"> өчен шәхсән </w:t>
      </w:r>
      <w:proofErr w:type="spellStart"/>
      <w:r>
        <w:rPr>
          <w:rFonts w:ascii="Arial" w:hAnsi="Arial" w:cs="Arial"/>
          <w:color w:val="000000"/>
        </w:rPr>
        <w:t>кабат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МФЦга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барырга</w:t>
      </w:r>
      <w:proofErr w:type="spellEnd"/>
      <w:r>
        <w:rPr>
          <w:rFonts w:ascii="Arial" w:hAnsi="Arial" w:cs="Arial"/>
          <w:color w:val="000000"/>
        </w:rPr>
        <w:t xml:space="preserve"> туры килә</w:t>
      </w:r>
      <w:proofErr w:type="gramStart"/>
      <w:r>
        <w:rPr>
          <w:rFonts w:ascii="Arial" w:hAnsi="Arial" w:cs="Arial"/>
          <w:color w:val="000000"/>
        </w:rPr>
        <w:t>ч</w:t>
      </w:r>
      <w:proofErr w:type="gramEnd"/>
      <w:r>
        <w:rPr>
          <w:rFonts w:ascii="Arial" w:hAnsi="Arial" w:cs="Arial"/>
          <w:color w:val="000000"/>
        </w:rPr>
        <w:t xml:space="preserve">әк»,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 xml:space="preserve">. Сим-карта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алуга</w:t>
      </w:r>
      <w:proofErr w:type="spellEnd"/>
      <w:r>
        <w:rPr>
          <w:rFonts w:ascii="Arial" w:hAnsi="Arial" w:cs="Arial"/>
          <w:color w:val="000000"/>
        </w:rPr>
        <w:t xml:space="preserve"> ү</w:t>
      </w:r>
      <w:proofErr w:type="gramStart"/>
      <w:r>
        <w:rPr>
          <w:rFonts w:ascii="Arial" w:hAnsi="Arial" w:cs="Arial"/>
          <w:color w:val="000000"/>
        </w:rPr>
        <w:t>з-</w:t>
      </w:r>
      <w:proofErr w:type="gramEnd"/>
      <w:r>
        <w:rPr>
          <w:rFonts w:ascii="Arial" w:hAnsi="Arial" w:cs="Arial"/>
          <w:color w:val="000000"/>
        </w:rPr>
        <w:t xml:space="preserve">үзенә чикләүне 14 яшьтән өлкәнрәкләр һәм </w:t>
      </w:r>
      <w:proofErr w:type="spellStart"/>
      <w:r>
        <w:rPr>
          <w:rFonts w:ascii="Arial" w:hAnsi="Arial" w:cs="Arial"/>
          <w:color w:val="000000"/>
        </w:rPr>
        <w:t>балигъ</w:t>
      </w:r>
      <w:proofErr w:type="spellEnd"/>
      <w:r>
        <w:rPr>
          <w:rFonts w:ascii="Arial" w:hAnsi="Arial" w:cs="Arial"/>
          <w:color w:val="000000"/>
        </w:rPr>
        <w:t xml:space="preserve"> булмаганнарның </w:t>
      </w:r>
      <w:proofErr w:type="spellStart"/>
      <w:r>
        <w:rPr>
          <w:rFonts w:ascii="Arial" w:hAnsi="Arial" w:cs="Arial"/>
          <w:color w:val="000000"/>
        </w:rPr>
        <w:t>законлы</w:t>
      </w:r>
      <w:proofErr w:type="spellEnd"/>
      <w:r>
        <w:rPr>
          <w:rFonts w:ascii="Arial" w:hAnsi="Arial" w:cs="Arial"/>
          <w:color w:val="000000"/>
        </w:rPr>
        <w:t xml:space="preserve"> вәкилләре куя ала. Бер кешегә </w:t>
      </w:r>
      <w:proofErr w:type="spellStart"/>
      <w:r>
        <w:rPr>
          <w:rFonts w:ascii="Arial" w:hAnsi="Arial" w:cs="Arial"/>
          <w:color w:val="000000"/>
        </w:rPr>
        <w:t>уннан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артык</w:t>
      </w:r>
      <w:proofErr w:type="spellEnd"/>
      <w:r>
        <w:rPr>
          <w:rFonts w:ascii="Arial" w:hAnsi="Arial" w:cs="Arial"/>
          <w:color w:val="000000"/>
        </w:rPr>
        <w:t xml:space="preserve"> сим-карта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әсмиләштерергә </w:t>
      </w:r>
      <w:proofErr w:type="spellStart"/>
      <w:r>
        <w:rPr>
          <w:rFonts w:ascii="Arial" w:hAnsi="Arial" w:cs="Arial"/>
          <w:color w:val="000000"/>
        </w:rPr>
        <w:t>ярамый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Сүз уңаеннан,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хәзер </w:t>
      </w:r>
      <w:proofErr w:type="spellStart"/>
      <w:r>
        <w:rPr>
          <w:rFonts w:ascii="Arial" w:hAnsi="Arial" w:cs="Arial"/>
          <w:color w:val="000000"/>
        </w:rPr>
        <w:t>МФЦга</w:t>
      </w:r>
      <w:proofErr w:type="spellEnd"/>
      <w:r>
        <w:rPr>
          <w:rFonts w:ascii="Arial" w:hAnsi="Arial" w:cs="Arial"/>
          <w:color w:val="000000"/>
        </w:rPr>
        <w:t xml:space="preserve"> МАХ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язылып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</w:t>
      </w:r>
      <w:proofErr w:type="spellEnd"/>
      <w:r>
        <w:rPr>
          <w:rFonts w:ascii="Arial" w:hAnsi="Arial" w:cs="Arial"/>
          <w:color w:val="000000"/>
        </w:rPr>
        <w:t xml:space="preserve">. Ил Хөкүмәте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җәендә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хезмәт </w:t>
      </w:r>
      <w:proofErr w:type="spellStart"/>
      <w:r>
        <w:rPr>
          <w:rFonts w:ascii="Arial" w:hAnsi="Arial" w:cs="Arial"/>
          <w:color w:val="000000"/>
        </w:rPr>
        <w:t>булдырырга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кулланышка</w:t>
      </w:r>
      <w:proofErr w:type="spellEnd"/>
      <w:r>
        <w:rPr>
          <w:rFonts w:ascii="Arial" w:hAnsi="Arial" w:cs="Arial"/>
          <w:color w:val="000000"/>
        </w:rPr>
        <w:t xml:space="preserve"> кертергә </w:t>
      </w:r>
      <w:proofErr w:type="spellStart"/>
      <w:r>
        <w:rPr>
          <w:rFonts w:ascii="Arial" w:hAnsi="Arial" w:cs="Arial"/>
          <w:color w:val="000000"/>
        </w:rPr>
        <w:t>кушкан</w:t>
      </w:r>
      <w:proofErr w:type="spellEnd"/>
      <w:r>
        <w:rPr>
          <w:rFonts w:ascii="Arial" w:hAnsi="Arial" w:cs="Arial"/>
          <w:color w:val="000000"/>
        </w:rPr>
        <w:t xml:space="preserve">. «Татарстан – Россиядә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эшне</w:t>
      </w:r>
      <w:proofErr w:type="spellEnd"/>
      <w:r>
        <w:rPr>
          <w:rFonts w:ascii="Arial" w:hAnsi="Arial" w:cs="Arial"/>
          <w:color w:val="000000"/>
        </w:rPr>
        <w:t xml:space="preserve"> беренчеләрдән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тормышка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ашырган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егерме</w:t>
      </w:r>
      <w:proofErr w:type="spellEnd"/>
      <w:r>
        <w:rPr>
          <w:rFonts w:ascii="Arial" w:hAnsi="Arial" w:cs="Arial"/>
          <w:color w:val="000000"/>
        </w:rPr>
        <w:t xml:space="preserve"> МФЦның </w:t>
      </w:r>
      <w:proofErr w:type="gramStart"/>
      <w:r>
        <w:rPr>
          <w:rFonts w:ascii="Arial" w:hAnsi="Arial" w:cs="Arial"/>
          <w:color w:val="000000"/>
        </w:rPr>
        <w:t>берсе</w:t>
      </w:r>
      <w:proofErr w:type="gramEnd"/>
      <w:r>
        <w:rPr>
          <w:rFonts w:ascii="Arial" w:hAnsi="Arial" w:cs="Arial"/>
          <w:color w:val="000000"/>
        </w:rPr>
        <w:t xml:space="preserve">»,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Хәтерләсәгез,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яртысында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яшәүчелә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, бигрәк тә Казан, </w:t>
      </w:r>
      <w:proofErr w:type="spellStart"/>
      <w:r>
        <w:rPr>
          <w:rFonts w:ascii="Arial" w:hAnsi="Arial" w:cs="Arial"/>
          <w:color w:val="000000"/>
        </w:rPr>
        <w:t>Чаллы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халкы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МФЦлардагы</w:t>
      </w:r>
      <w:proofErr w:type="spellEnd"/>
      <w:r>
        <w:rPr>
          <w:rFonts w:ascii="Arial" w:hAnsi="Arial" w:cs="Arial"/>
          <w:color w:val="000000"/>
        </w:rPr>
        <w:t xml:space="preserve"> күпчелеген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гражданнары</w:t>
      </w:r>
      <w:proofErr w:type="spellEnd"/>
      <w:r>
        <w:rPr>
          <w:rFonts w:ascii="Arial" w:hAnsi="Arial" w:cs="Arial"/>
          <w:color w:val="000000"/>
        </w:rPr>
        <w:t xml:space="preserve"> тәшкил иткән </w:t>
      </w:r>
      <w:proofErr w:type="spellStart"/>
      <w:r>
        <w:rPr>
          <w:rFonts w:ascii="Arial" w:hAnsi="Arial" w:cs="Arial"/>
          <w:color w:val="000000"/>
        </w:rPr>
        <w:t>озын-озак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чиратлардан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зарланган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иде</w:t>
      </w:r>
      <w:proofErr w:type="spellEnd"/>
      <w:r>
        <w:rPr>
          <w:rFonts w:ascii="Arial" w:hAnsi="Arial" w:cs="Arial"/>
          <w:color w:val="000000"/>
        </w:rPr>
        <w:t>. Әлеге мәсьәләне хәл иткәннәр.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шунда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</w:t>
      </w:r>
      <w:proofErr w:type="spellEnd"/>
      <w:r>
        <w:rPr>
          <w:rFonts w:ascii="Arial" w:hAnsi="Arial" w:cs="Arial"/>
          <w:color w:val="000000"/>
        </w:rPr>
        <w:t xml:space="preserve">, 2026 елның 1 </w:t>
      </w:r>
      <w:proofErr w:type="spellStart"/>
      <w:r>
        <w:rPr>
          <w:rFonts w:ascii="Arial" w:hAnsi="Arial" w:cs="Arial"/>
          <w:color w:val="000000"/>
        </w:rPr>
        <w:t>гыйнварыннан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гражданнарына</w:t>
      </w:r>
      <w:proofErr w:type="spellEnd"/>
      <w:r>
        <w:rPr>
          <w:rFonts w:ascii="Arial" w:hAnsi="Arial" w:cs="Arial"/>
          <w:color w:val="000000"/>
        </w:rPr>
        <w:t xml:space="preserve"> бәйле </w:t>
      </w:r>
      <w:proofErr w:type="spellStart"/>
      <w:r>
        <w:rPr>
          <w:rFonts w:ascii="Arial" w:hAnsi="Arial" w:cs="Arial"/>
          <w:color w:val="000000"/>
        </w:rPr>
        <w:t>законнарга</w:t>
      </w:r>
      <w:proofErr w:type="spellEnd"/>
      <w:r>
        <w:rPr>
          <w:rFonts w:ascii="Arial" w:hAnsi="Arial" w:cs="Arial"/>
          <w:color w:val="000000"/>
        </w:rPr>
        <w:t xml:space="preserve"> үзгәрешлә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керде</w:t>
      </w:r>
      <w:proofErr w:type="spellEnd"/>
      <w:r>
        <w:rPr>
          <w:rFonts w:ascii="Arial" w:hAnsi="Arial" w:cs="Arial"/>
          <w:color w:val="000000"/>
        </w:rPr>
        <w:t xml:space="preserve">. Хәзер </w:t>
      </w:r>
      <w:proofErr w:type="spellStart"/>
      <w:r>
        <w:rPr>
          <w:rFonts w:ascii="Arial" w:hAnsi="Arial" w:cs="Arial"/>
          <w:color w:val="000000"/>
        </w:rPr>
        <w:t>аларга</w:t>
      </w:r>
      <w:proofErr w:type="spellEnd"/>
      <w:r>
        <w:rPr>
          <w:rFonts w:ascii="Arial" w:hAnsi="Arial" w:cs="Arial"/>
          <w:color w:val="000000"/>
        </w:rPr>
        <w:t xml:space="preserve"> сим-карта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өчен биометрик идентификация </w:t>
      </w:r>
      <w:proofErr w:type="spellStart"/>
      <w:r>
        <w:rPr>
          <w:rFonts w:ascii="Arial" w:hAnsi="Arial" w:cs="Arial"/>
          <w:color w:val="000000"/>
        </w:rPr>
        <w:t>узарга</w:t>
      </w:r>
      <w:proofErr w:type="spellEnd"/>
      <w:r>
        <w:rPr>
          <w:rFonts w:ascii="Arial" w:hAnsi="Arial" w:cs="Arial"/>
          <w:color w:val="000000"/>
        </w:rPr>
        <w:t xml:space="preserve"> кирәк. Ә моның өчен иң </w:t>
      </w:r>
      <w:proofErr w:type="spellStart"/>
      <w:r>
        <w:rPr>
          <w:rFonts w:ascii="Arial" w:hAnsi="Arial" w:cs="Arial"/>
          <w:color w:val="000000"/>
        </w:rPr>
        <w:t>башта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ЕСИАда</w:t>
      </w:r>
      <w:proofErr w:type="spellEnd"/>
      <w:r>
        <w:rPr>
          <w:rFonts w:ascii="Arial" w:hAnsi="Arial" w:cs="Arial"/>
          <w:color w:val="000000"/>
        </w:rPr>
        <w:t xml:space="preserve"> теркәү </w:t>
      </w:r>
      <w:proofErr w:type="spellStart"/>
      <w:r>
        <w:rPr>
          <w:rFonts w:ascii="Arial" w:hAnsi="Arial" w:cs="Arial"/>
          <w:color w:val="000000"/>
        </w:rPr>
        <w:t>язмасын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раслату</w:t>
      </w:r>
      <w:proofErr w:type="spellEnd"/>
      <w:r>
        <w:rPr>
          <w:rFonts w:ascii="Arial" w:hAnsi="Arial" w:cs="Arial"/>
          <w:color w:val="000000"/>
        </w:rPr>
        <w:t xml:space="preserve"> һәм СНИЛС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мәҗ</w:t>
      </w:r>
      <w:proofErr w:type="gramStart"/>
      <w:r>
        <w:rPr>
          <w:rFonts w:ascii="Arial" w:hAnsi="Arial" w:cs="Arial"/>
          <w:color w:val="000000"/>
        </w:rPr>
        <w:t>бүри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хезмәтлә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берүк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күрсәтелми. Димәк,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үк кешегә </w:t>
      </w:r>
      <w:proofErr w:type="spellStart"/>
      <w:r>
        <w:rPr>
          <w:rFonts w:ascii="Arial" w:hAnsi="Arial" w:cs="Arial"/>
          <w:color w:val="000000"/>
        </w:rPr>
        <w:t>МФЦга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кабат-кабат</w:t>
      </w:r>
      <w:proofErr w:type="spellEnd"/>
      <w:r>
        <w:rPr>
          <w:rFonts w:ascii="Arial" w:hAnsi="Arial" w:cs="Arial"/>
          <w:color w:val="000000"/>
        </w:rPr>
        <w:t xml:space="preserve"> килергә туры </w:t>
      </w:r>
      <w:proofErr w:type="spellStart"/>
      <w:r>
        <w:rPr>
          <w:rFonts w:ascii="Arial" w:hAnsi="Arial" w:cs="Arial"/>
          <w:color w:val="000000"/>
        </w:rPr>
        <w:t>килде</w:t>
      </w:r>
      <w:proofErr w:type="spellEnd"/>
      <w:r>
        <w:rPr>
          <w:rFonts w:ascii="Arial" w:hAnsi="Arial" w:cs="Arial"/>
          <w:color w:val="000000"/>
        </w:rPr>
        <w:t xml:space="preserve">. Моңа өстәп, 2025 елның февраленнән Россиядә Контрольгә </w:t>
      </w:r>
      <w:proofErr w:type="spellStart"/>
      <w:r>
        <w:rPr>
          <w:rFonts w:ascii="Arial" w:hAnsi="Arial" w:cs="Arial"/>
          <w:color w:val="000000"/>
        </w:rPr>
        <w:t>алынган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затлар</w:t>
      </w:r>
      <w:proofErr w:type="spellEnd"/>
      <w:r>
        <w:rPr>
          <w:rFonts w:ascii="Arial" w:hAnsi="Arial" w:cs="Arial"/>
          <w:color w:val="000000"/>
        </w:rPr>
        <w:t xml:space="preserve"> реестры,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безнең илдә </w:t>
      </w:r>
      <w:proofErr w:type="spellStart"/>
      <w:r>
        <w:rPr>
          <w:rFonts w:ascii="Arial" w:hAnsi="Arial" w:cs="Arial"/>
          <w:color w:val="000000"/>
        </w:rPr>
        <w:t>законсыз</w:t>
      </w:r>
      <w:proofErr w:type="spellEnd"/>
      <w:r>
        <w:rPr>
          <w:rFonts w:ascii="Arial" w:hAnsi="Arial" w:cs="Arial"/>
          <w:color w:val="000000"/>
        </w:rPr>
        <w:t xml:space="preserve"> яшәүче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гражданнары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исемлеге</w:t>
      </w:r>
      <w:proofErr w:type="spellEnd"/>
      <w:r>
        <w:rPr>
          <w:rFonts w:ascii="Arial" w:hAnsi="Arial" w:cs="Arial"/>
          <w:color w:val="000000"/>
        </w:rPr>
        <w:t xml:space="preserve"> дә гамәлдә. Хезмәт күрсәтер </w:t>
      </w:r>
      <w:proofErr w:type="spellStart"/>
      <w:r>
        <w:rPr>
          <w:rFonts w:ascii="Arial" w:hAnsi="Arial" w:cs="Arial"/>
          <w:color w:val="000000"/>
        </w:rPr>
        <w:t>алдыннан</w:t>
      </w:r>
      <w:proofErr w:type="spellEnd"/>
      <w:r>
        <w:rPr>
          <w:rFonts w:ascii="Arial" w:hAnsi="Arial" w:cs="Arial"/>
          <w:color w:val="000000"/>
        </w:rPr>
        <w:t xml:space="preserve"> без һәр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кешесе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өстәмә 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әгълүмат </w:t>
      </w:r>
      <w:proofErr w:type="spellStart"/>
      <w:r>
        <w:rPr>
          <w:rFonts w:ascii="Arial" w:hAnsi="Arial" w:cs="Arial"/>
          <w:color w:val="000000"/>
        </w:rPr>
        <w:t>алырга</w:t>
      </w:r>
      <w:proofErr w:type="spellEnd"/>
      <w:r>
        <w:rPr>
          <w:rFonts w:ascii="Arial" w:hAnsi="Arial" w:cs="Arial"/>
          <w:color w:val="000000"/>
        </w:rPr>
        <w:t xml:space="preserve"> мәҗбүр.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исә хезмәт күрсәтү </w:t>
      </w:r>
      <w:proofErr w:type="spellStart"/>
      <w:r>
        <w:rPr>
          <w:rFonts w:ascii="Arial" w:hAnsi="Arial" w:cs="Arial"/>
          <w:color w:val="000000"/>
        </w:rPr>
        <w:t>вакытын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озайтты</w:t>
      </w:r>
      <w:proofErr w:type="spellEnd"/>
      <w:r>
        <w:rPr>
          <w:rFonts w:ascii="Arial" w:hAnsi="Arial" w:cs="Arial"/>
          <w:color w:val="000000"/>
        </w:rPr>
        <w:t xml:space="preserve">. Шуңа күрә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мигрантлар</w:t>
      </w:r>
      <w:proofErr w:type="spellEnd"/>
      <w:r>
        <w:rPr>
          <w:rFonts w:ascii="Arial" w:hAnsi="Arial" w:cs="Arial"/>
          <w:color w:val="000000"/>
        </w:rPr>
        <w:t xml:space="preserve"> саны </w:t>
      </w:r>
      <w:proofErr w:type="spellStart"/>
      <w:r>
        <w:rPr>
          <w:rFonts w:ascii="Arial" w:hAnsi="Arial" w:cs="Arial"/>
          <w:color w:val="000000"/>
        </w:rPr>
        <w:t>арткан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әйтә </w:t>
      </w:r>
      <w:proofErr w:type="spellStart"/>
      <w:r>
        <w:rPr>
          <w:rFonts w:ascii="Arial" w:hAnsi="Arial" w:cs="Arial"/>
          <w:color w:val="000000"/>
        </w:rPr>
        <w:t>алмыйбыз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аларга</w:t>
      </w:r>
      <w:proofErr w:type="spellEnd"/>
      <w:r>
        <w:rPr>
          <w:rFonts w:ascii="Arial" w:hAnsi="Arial" w:cs="Arial"/>
          <w:color w:val="000000"/>
        </w:rPr>
        <w:t xml:space="preserve"> хезмәт күрсәтү </w:t>
      </w:r>
      <w:proofErr w:type="gramStart"/>
      <w:r>
        <w:rPr>
          <w:rFonts w:ascii="Arial" w:hAnsi="Arial" w:cs="Arial"/>
          <w:color w:val="000000"/>
        </w:rPr>
        <w:t>т</w:t>
      </w:r>
      <w:proofErr w:type="gramEnd"/>
      <w:r>
        <w:rPr>
          <w:rFonts w:ascii="Arial" w:hAnsi="Arial" w:cs="Arial"/>
          <w:color w:val="000000"/>
        </w:rPr>
        <w:t xml:space="preserve">әртибе үзгәрде,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Ленара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Мозафарова</w:t>
      </w:r>
      <w:proofErr w:type="spellEnd"/>
      <w:r>
        <w:rPr>
          <w:rFonts w:ascii="Arial" w:hAnsi="Arial" w:cs="Arial"/>
          <w:color w:val="000000"/>
        </w:rPr>
        <w:t>.</w:t>
      </w:r>
    </w:p>
    <w:p w:rsidR="003C229C" w:rsidRDefault="003C229C" w:rsidP="003C229C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гражданнарын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куйганнар</w:t>
      </w:r>
      <w:proofErr w:type="spellEnd"/>
      <w:r>
        <w:rPr>
          <w:rFonts w:ascii="Arial" w:hAnsi="Arial" w:cs="Arial"/>
          <w:color w:val="000000"/>
        </w:rPr>
        <w:t xml:space="preserve"> соң </w:t>
      </w:r>
      <w:proofErr w:type="spellStart"/>
      <w:r>
        <w:rPr>
          <w:rFonts w:ascii="Arial" w:hAnsi="Arial" w:cs="Arial"/>
          <w:color w:val="000000"/>
        </w:rPr>
        <w:t>диярсез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Чаллыда</w:t>
      </w:r>
      <w:proofErr w:type="spellEnd"/>
      <w:r>
        <w:rPr>
          <w:rFonts w:ascii="Arial" w:hAnsi="Arial" w:cs="Arial"/>
          <w:color w:val="000000"/>
        </w:rPr>
        <w:t xml:space="preserve">, мәсәлән, мигрантларның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үбесе </w:t>
      </w:r>
      <w:proofErr w:type="spellStart"/>
      <w:r>
        <w:rPr>
          <w:rFonts w:ascii="Arial" w:hAnsi="Arial" w:cs="Arial"/>
          <w:color w:val="000000"/>
        </w:rPr>
        <w:t>зур</w:t>
      </w:r>
      <w:proofErr w:type="spellEnd"/>
      <w:r>
        <w:rPr>
          <w:rFonts w:ascii="Arial" w:hAnsi="Arial" w:cs="Arial"/>
          <w:color w:val="000000"/>
        </w:rPr>
        <w:t xml:space="preserve"> предприятиеләрдә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>. Шуңа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 </w:t>
      </w:r>
      <w:proofErr w:type="spellStart"/>
      <w:r>
        <w:rPr>
          <w:rFonts w:ascii="Arial" w:hAnsi="Arial" w:cs="Arial"/>
          <w:color w:val="000000"/>
        </w:rPr>
        <w:t>заводлар</w:t>
      </w:r>
      <w:proofErr w:type="spellEnd"/>
      <w:r>
        <w:rPr>
          <w:rFonts w:ascii="Arial" w:hAnsi="Arial" w:cs="Arial"/>
          <w:color w:val="000000"/>
        </w:rPr>
        <w:t xml:space="preserve"> белән сөйләшеп, читтән килгән эшчеләрне </w:t>
      </w:r>
      <w:proofErr w:type="spellStart"/>
      <w:r>
        <w:rPr>
          <w:rFonts w:ascii="Arial" w:hAnsi="Arial" w:cs="Arial"/>
          <w:color w:val="000000"/>
        </w:rPr>
        <w:t>бушрак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автобус белән китерүне </w:t>
      </w:r>
      <w:proofErr w:type="spellStart"/>
      <w:r>
        <w:rPr>
          <w:rFonts w:ascii="Arial" w:hAnsi="Arial" w:cs="Arial"/>
          <w:color w:val="000000"/>
        </w:rPr>
        <w:t>оештырганнар</w:t>
      </w:r>
      <w:proofErr w:type="spellEnd"/>
      <w:r>
        <w:rPr>
          <w:rFonts w:ascii="Arial" w:hAnsi="Arial" w:cs="Arial"/>
          <w:color w:val="000000"/>
        </w:rPr>
        <w:t xml:space="preserve">. Ә </w:t>
      </w:r>
      <w:proofErr w:type="spellStart"/>
      <w:r>
        <w:rPr>
          <w:rFonts w:ascii="Arial" w:hAnsi="Arial" w:cs="Arial"/>
          <w:color w:val="000000"/>
        </w:rPr>
        <w:t>Казанда</w:t>
      </w:r>
      <w:proofErr w:type="spellEnd"/>
      <w:r>
        <w:rPr>
          <w:rFonts w:ascii="Arial" w:hAnsi="Arial" w:cs="Arial"/>
          <w:color w:val="000000"/>
        </w:rPr>
        <w:t xml:space="preserve"> шәһәрнең </w:t>
      </w:r>
      <w:proofErr w:type="gramStart"/>
      <w:r>
        <w:rPr>
          <w:rFonts w:ascii="Arial" w:hAnsi="Arial" w:cs="Arial"/>
          <w:color w:val="000000"/>
        </w:rPr>
        <w:t>Авангардная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урамындагы</w:t>
      </w:r>
      <w:proofErr w:type="spellEnd"/>
      <w:r>
        <w:rPr>
          <w:rFonts w:ascii="Arial" w:hAnsi="Arial" w:cs="Arial"/>
          <w:color w:val="000000"/>
        </w:rPr>
        <w:t xml:space="preserve"> 74 </w:t>
      </w:r>
      <w:proofErr w:type="spellStart"/>
      <w:r>
        <w:rPr>
          <w:rFonts w:ascii="Arial" w:hAnsi="Arial" w:cs="Arial"/>
          <w:color w:val="000000"/>
        </w:rPr>
        <w:t>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йортта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гражданнары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офис </w:t>
      </w:r>
      <w:proofErr w:type="spellStart"/>
      <w:r>
        <w:rPr>
          <w:rFonts w:ascii="Arial" w:hAnsi="Arial" w:cs="Arial"/>
          <w:color w:val="000000"/>
        </w:rPr>
        <w:t>ачканнар</w:t>
      </w:r>
      <w:proofErr w:type="spellEnd"/>
      <w:r>
        <w:rPr>
          <w:rFonts w:ascii="Arial" w:hAnsi="Arial" w:cs="Arial"/>
          <w:color w:val="000000"/>
        </w:rPr>
        <w:t>. «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</w:t>
      </w:r>
      <w:proofErr w:type="spellStart"/>
      <w:r>
        <w:rPr>
          <w:rFonts w:ascii="Arial" w:hAnsi="Arial" w:cs="Arial"/>
          <w:color w:val="000000"/>
        </w:rPr>
        <w:t>маенда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МФЦда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чиратта</w:t>
      </w:r>
      <w:proofErr w:type="spellEnd"/>
      <w:r>
        <w:rPr>
          <w:rFonts w:ascii="Arial" w:hAnsi="Arial" w:cs="Arial"/>
          <w:color w:val="000000"/>
        </w:rPr>
        <w:t xml:space="preserve"> тору </w:t>
      </w:r>
      <w:proofErr w:type="spellStart"/>
      <w:r>
        <w:rPr>
          <w:rFonts w:ascii="Arial" w:hAnsi="Arial" w:cs="Arial"/>
          <w:color w:val="000000"/>
        </w:rPr>
        <w:t>вакыты</w:t>
      </w:r>
      <w:proofErr w:type="spellEnd"/>
      <w:r>
        <w:rPr>
          <w:rFonts w:ascii="Arial" w:hAnsi="Arial" w:cs="Arial"/>
          <w:color w:val="000000"/>
        </w:rPr>
        <w:t xml:space="preserve"> 3 сәгатькә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җитсә, хәзер күп дигәндә дә 20–25 минут </w:t>
      </w:r>
      <w:proofErr w:type="spellStart"/>
      <w:r>
        <w:rPr>
          <w:rFonts w:ascii="Arial" w:hAnsi="Arial" w:cs="Arial"/>
          <w:color w:val="000000"/>
        </w:rPr>
        <w:t>чамасы</w:t>
      </w:r>
      <w:proofErr w:type="spellEnd"/>
      <w:r>
        <w:rPr>
          <w:rFonts w:ascii="Arial" w:hAnsi="Arial" w:cs="Arial"/>
          <w:color w:val="000000"/>
        </w:rPr>
        <w:t xml:space="preserve">», – диделәр </w:t>
      </w:r>
      <w:proofErr w:type="spellStart"/>
      <w:r>
        <w:rPr>
          <w:rFonts w:ascii="Arial" w:hAnsi="Arial" w:cs="Arial"/>
          <w:color w:val="000000"/>
        </w:rPr>
        <w:t>брифингта</w:t>
      </w:r>
      <w:proofErr w:type="spellEnd"/>
      <w:r>
        <w:rPr>
          <w:rFonts w:ascii="Arial" w:hAnsi="Arial" w:cs="Arial"/>
          <w:color w:val="000000"/>
        </w:rPr>
        <w:t>.</w:t>
      </w:r>
    </w:p>
    <w:p w:rsidR="00B72DCB" w:rsidRPr="00807690" w:rsidRDefault="00B72DCB" w:rsidP="00807690">
      <w:pPr>
        <w:rPr>
          <w:rFonts w:eastAsia="Times New Roman"/>
          <w:sz w:val="28"/>
          <w:szCs w:val="28"/>
        </w:rPr>
      </w:pPr>
    </w:p>
    <w:sectPr w:rsidR="00B72DCB" w:rsidRPr="00807690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D16AF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318B1"/>
    <w:rsid w:val="003C229C"/>
    <w:rsid w:val="003E5A6F"/>
    <w:rsid w:val="004135E6"/>
    <w:rsid w:val="0041480A"/>
    <w:rsid w:val="00433F68"/>
    <w:rsid w:val="00442AC4"/>
    <w:rsid w:val="00454208"/>
    <w:rsid w:val="004744BE"/>
    <w:rsid w:val="00493E81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07690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AD3D31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  <w:style w:type="paragraph" w:customStyle="1" w:styleId="onenewsdata">
    <w:name w:val="onenews__data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AD3D31"/>
  </w:style>
  <w:style w:type="paragraph" w:customStyle="1" w:styleId="news-main-containerparagraphbold">
    <w:name w:val="news-main-container__paragraph_bold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AD3D3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2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907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3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7146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493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0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2025-11-12T07:58:00Z</dcterms:created>
  <dcterms:modified xsi:type="dcterms:W3CDTF">2025-11-12T07:58:00Z</dcterms:modified>
</cp:coreProperties>
</file>