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DD" w:rsidRPr="008C3EDD" w:rsidRDefault="008C3EDD" w:rsidP="008C3EDD">
      <w:pPr>
        <w:shd w:val="clear" w:color="auto" w:fill="FFFFFF"/>
        <w:spacing w:after="603" w:line="240" w:lineRule="auto"/>
        <w:outlineLvl w:val="0"/>
        <w:rPr>
          <w:rFonts w:ascii="Arial" w:eastAsia="Times New Roman" w:hAnsi="Arial" w:cs="Arial"/>
          <w:b/>
          <w:bCs/>
          <w:color w:val="3C4052"/>
          <w:kern w:val="36"/>
          <w:sz w:val="48"/>
          <w:szCs w:val="48"/>
          <w:lang w:eastAsia="ru-RU"/>
        </w:rPr>
      </w:pPr>
      <w:r w:rsidRPr="008C3EDD">
        <w:rPr>
          <w:rFonts w:ascii="Arial" w:eastAsia="Times New Roman" w:hAnsi="Arial" w:cs="Arial"/>
          <w:b/>
          <w:bCs/>
          <w:color w:val="3C4052"/>
          <w:kern w:val="36"/>
          <w:sz w:val="48"/>
          <w:szCs w:val="48"/>
          <w:lang w:eastAsia="ru-RU"/>
        </w:rPr>
        <w:t>Профилактика подросткового алкоголизма: важность задачи для общества, семьи и школы</w:t>
      </w:r>
    </w:p>
    <w:p w:rsidR="008C3EDD" w:rsidRPr="008C3EDD" w:rsidRDefault="008C3EDD" w:rsidP="008C3EDD">
      <w:pPr>
        <w:shd w:val="clear" w:color="auto" w:fill="FFFFFF"/>
        <w:spacing w:line="240" w:lineRule="auto"/>
        <w:rPr>
          <w:rFonts w:ascii="Arial" w:eastAsia="Times New Roman" w:hAnsi="Arial" w:cs="Arial"/>
          <w:color w:val="87878E"/>
          <w:sz w:val="24"/>
          <w:szCs w:val="24"/>
          <w:lang w:eastAsia="ru-RU"/>
        </w:rPr>
      </w:pPr>
      <w:r>
        <w:rPr>
          <w:rFonts w:ascii="Arial" w:eastAsia="Times New Roman" w:hAnsi="Arial" w:cs="Arial"/>
          <w:color w:val="87878E"/>
          <w:sz w:val="24"/>
          <w:szCs w:val="24"/>
          <w:lang w:eastAsia="ru-RU"/>
        </w:rPr>
        <w:t>11</w:t>
      </w:r>
      <w:r w:rsidRPr="008C3EDD">
        <w:rPr>
          <w:rFonts w:ascii="Arial" w:eastAsia="Times New Roman" w:hAnsi="Arial" w:cs="Arial"/>
          <w:color w:val="87878E"/>
          <w:sz w:val="24"/>
          <w:szCs w:val="24"/>
          <w:lang w:eastAsia="ru-RU"/>
        </w:rPr>
        <w:t xml:space="preserve"> декабря 2025 г., </w:t>
      </w:r>
      <w:r>
        <w:rPr>
          <w:rFonts w:ascii="Arial" w:eastAsia="Times New Roman" w:hAnsi="Arial" w:cs="Arial"/>
          <w:color w:val="87878E"/>
          <w:sz w:val="24"/>
          <w:szCs w:val="24"/>
          <w:lang w:eastAsia="ru-RU"/>
        </w:rPr>
        <w:t>четверг</w:t>
      </w:r>
    </w:p>
    <w:p w:rsidR="008C3EDD" w:rsidRPr="008C3EDD" w:rsidRDefault="008C3EDD" w:rsidP="008C3EDD">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1334"/>
            <wp:effectExtent l="19050" t="0" r="3175" b="0"/>
            <wp:docPr id="4" name="Рисунок 4" descr="C:\Users\Admin\Downloads\621_n2476458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21_n2476458_big.jpg"/>
                    <pic:cNvPicPr>
                      <a:picLocks noChangeAspect="1" noChangeArrowheads="1"/>
                    </pic:cNvPicPr>
                  </pic:nvPicPr>
                  <pic:blipFill>
                    <a:blip r:embed="rId4" cstate="print"/>
                    <a:srcRect/>
                    <a:stretch>
                      <a:fillRect/>
                    </a:stretch>
                  </pic:blipFill>
                  <pic:spPr bwMode="auto">
                    <a:xfrm>
                      <a:off x="0" y="0"/>
                      <a:ext cx="5940425" cy="3341334"/>
                    </a:xfrm>
                    <a:prstGeom prst="rect">
                      <a:avLst/>
                    </a:prstGeom>
                    <a:noFill/>
                    <a:ln w="9525">
                      <a:noFill/>
                      <a:miter lim="800000"/>
                      <a:headEnd/>
                      <a:tailEnd/>
                    </a:ln>
                  </pic:spPr>
                </pic:pic>
              </a:graphicData>
            </a:graphic>
          </wp:inline>
        </w:drawing>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C3EDD">
        <w:rPr>
          <w:rFonts w:ascii="Arial" w:eastAsia="Times New Roman" w:hAnsi="Arial" w:cs="Arial"/>
          <w:color w:val="3C4052"/>
          <w:sz w:val="24"/>
          <w:szCs w:val="24"/>
          <w:lang w:eastAsia="ru-RU"/>
        </w:rPr>
        <w:t>Личность человека начинает формироваться уже в раннем возрасте. Именно поэтому профилактика алкоголизма среди несовершеннолетних должна начинаться как можно раньше. Важно уделить внимание формированию здоровой и высоконравственной личности. С раннего детства показать человеку верные ориентиры в жизни.</w:t>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C3EDD">
        <w:rPr>
          <w:rFonts w:ascii="Arial" w:eastAsia="Times New Roman" w:hAnsi="Arial" w:cs="Arial"/>
          <w:color w:val="3C4052"/>
          <w:sz w:val="24"/>
          <w:szCs w:val="24"/>
          <w:lang w:eastAsia="ru-RU"/>
        </w:rPr>
        <w:t>Для того чтобы профилактика алкоголизма среди несовершеннолетних возымела свои действия, нужно проводить её на различных уровнях.</w:t>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C3EDD">
        <w:rPr>
          <w:rFonts w:ascii="Arial" w:eastAsia="Times New Roman" w:hAnsi="Arial" w:cs="Arial"/>
          <w:color w:val="3C4052"/>
          <w:sz w:val="24"/>
          <w:szCs w:val="24"/>
          <w:lang w:eastAsia="ru-RU"/>
        </w:rPr>
        <w:t>В семье должны быть созданы условия для ведения здорового образа жизни. Родители обязаны быть примером для своих детей. В связи с этим родители, не употребляющие алкоголь, являются отличным примером для них. Воспитание детей направленное на формирование отрицательного мнения об алкоголе, должно иметь важное место.</w:t>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C3EDD">
        <w:rPr>
          <w:rFonts w:ascii="Arial" w:eastAsia="Times New Roman" w:hAnsi="Arial" w:cs="Arial"/>
          <w:color w:val="3C4052"/>
          <w:sz w:val="24"/>
          <w:szCs w:val="24"/>
          <w:lang w:eastAsia="ru-RU"/>
        </w:rPr>
        <w:t>Несовершеннолетние проводят значительное количество времени в школе. Именно там закладывается мнение об окружающих людях: сверстниках, взрослых. В школе нужно создавать условия поощряющие занятия спортом, физическими упражнениями. Учителя должны обладать нужными качествами и быть примером для несовершеннолетних. Должны проводиться профилактические мероприятия, указывающие на пагубное воздействие алкоголя.</w:t>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C3EDD">
        <w:rPr>
          <w:rFonts w:ascii="Arial" w:eastAsia="Times New Roman" w:hAnsi="Arial" w:cs="Arial"/>
          <w:color w:val="3C4052"/>
          <w:sz w:val="24"/>
          <w:szCs w:val="24"/>
          <w:lang w:eastAsia="ru-RU"/>
        </w:rPr>
        <w:lastRenderedPageBreak/>
        <w:t>Государство должно применять разные профилактические меры, которые способствуют выработке у граждан, такого образа жизни, при котором употребление алкоголя исключалось бы вообще, либо значительно ограничивалось.</w:t>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C3EDD">
        <w:rPr>
          <w:rFonts w:ascii="Arial" w:eastAsia="Times New Roman" w:hAnsi="Arial" w:cs="Arial"/>
          <w:color w:val="3C4052"/>
          <w:sz w:val="24"/>
          <w:szCs w:val="24"/>
          <w:lang w:eastAsia="ru-RU"/>
        </w:rPr>
        <w:t>Что такое профилактика алкоголизма? Это система мер направленных на усиление факторов защиты среди населения от алкоголизма. Как известно, определенные жизненные ситуации могут способствовать, либо наоборот препятствовать началу употребления алкоголя. Те обстоятельства, что способствуют употреблению алкоголя, называются факторами риска, а те, что способствуют снижению – факторы защиты. В течение жизни на человека воздействует как те, так и другие факторы, профилактика алкоголизма же направлена на усиление факторов защиты. К числу последних можно отнести: благополучие в семье, физическое и психическое здоровье, регулярное медицинское наблюдение, устойчивость к стрессам, хороший уровень достатка, соблюдение общественных норм и другие.</w:t>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C3EDD">
        <w:rPr>
          <w:rFonts w:ascii="Arial" w:eastAsia="Times New Roman" w:hAnsi="Arial" w:cs="Arial"/>
          <w:color w:val="3C4052"/>
          <w:sz w:val="24"/>
          <w:szCs w:val="24"/>
          <w:lang w:eastAsia="ru-RU"/>
        </w:rPr>
        <w:t>В России профилактика алкоголизма остается одной из самых актуальных проблем. Рост алкоголизации населения показывает, что работа в этом направлении необходима. И особое место, конечно, здесь занимает профилактика алкоголизма среди подрастающего поколения, среди детей и подростков.</w:t>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C3EDD">
        <w:rPr>
          <w:rFonts w:ascii="Arial" w:eastAsia="Times New Roman" w:hAnsi="Arial" w:cs="Arial"/>
          <w:color w:val="3C4052"/>
          <w:sz w:val="24"/>
          <w:szCs w:val="24"/>
          <w:lang w:eastAsia="ru-RU"/>
        </w:rPr>
        <w:t> </w:t>
      </w:r>
    </w:p>
    <w:p w:rsidR="008C3EDD" w:rsidRPr="008C3EDD" w:rsidRDefault="008C3EDD" w:rsidP="008C3EDD">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spellStart"/>
      <w:r w:rsidRPr="008C3EDD">
        <w:rPr>
          <w:rFonts w:ascii="Arial" w:eastAsia="Times New Roman" w:hAnsi="Arial" w:cs="Arial"/>
          <w:color w:val="3C4052"/>
          <w:sz w:val="24"/>
          <w:szCs w:val="24"/>
          <w:lang w:eastAsia="ru-RU"/>
        </w:rPr>
        <w:t>Чистопольский</w:t>
      </w:r>
      <w:proofErr w:type="spellEnd"/>
      <w:r w:rsidRPr="008C3EDD">
        <w:rPr>
          <w:rFonts w:ascii="Arial" w:eastAsia="Times New Roman" w:hAnsi="Arial" w:cs="Arial"/>
          <w:color w:val="3C4052"/>
          <w:sz w:val="24"/>
          <w:szCs w:val="24"/>
          <w:lang w:eastAsia="ru-RU"/>
        </w:rPr>
        <w:t xml:space="preserve"> территориальный орган </w:t>
      </w:r>
      <w:proofErr w:type="spellStart"/>
      <w:r w:rsidRPr="008C3EDD">
        <w:rPr>
          <w:rFonts w:ascii="Arial" w:eastAsia="Times New Roman" w:hAnsi="Arial" w:cs="Arial"/>
          <w:color w:val="3C4052"/>
          <w:sz w:val="24"/>
          <w:szCs w:val="24"/>
          <w:lang w:eastAsia="ru-RU"/>
        </w:rPr>
        <w:t>Госалкогольинспекции</w:t>
      </w:r>
      <w:proofErr w:type="spellEnd"/>
      <w:r w:rsidRPr="008C3EDD">
        <w:rPr>
          <w:rFonts w:ascii="Arial" w:eastAsia="Times New Roman" w:hAnsi="Arial" w:cs="Arial"/>
          <w:color w:val="3C4052"/>
          <w:sz w:val="24"/>
          <w:szCs w:val="24"/>
          <w:lang w:eastAsia="ru-RU"/>
        </w:rPr>
        <w:t xml:space="preserve"> Республики Татарстан</w:t>
      </w:r>
    </w:p>
    <w:p w:rsidR="009C078E" w:rsidRDefault="009C078E"/>
    <w:sectPr w:rsidR="009C078E" w:rsidSect="009C07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C3EDD"/>
    <w:rsid w:val="008C3EDD"/>
    <w:rsid w:val="009C0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78E"/>
  </w:style>
  <w:style w:type="paragraph" w:styleId="1">
    <w:name w:val="heading 1"/>
    <w:basedOn w:val="a"/>
    <w:link w:val="10"/>
    <w:uiPriority w:val="9"/>
    <w:qFormat/>
    <w:rsid w:val="008C3E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3ED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C3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C3E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3E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57692">
      <w:bodyDiv w:val="1"/>
      <w:marLeft w:val="0"/>
      <w:marRight w:val="0"/>
      <w:marTop w:val="0"/>
      <w:marBottom w:val="0"/>
      <w:divBdr>
        <w:top w:val="none" w:sz="0" w:space="0" w:color="auto"/>
        <w:left w:val="none" w:sz="0" w:space="0" w:color="auto"/>
        <w:bottom w:val="none" w:sz="0" w:space="0" w:color="auto"/>
        <w:right w:val="none" w:sz="0" w:space="0" w:color="auto"/>
      </w:divBdr>
      <w:divsChild>
        <w:div w:id="727074791">
          <w:marLeft w:val="0"/>
          <w:marRight w:val="0"/>
          <w:marTop w:val="0"/>
          <w:marBottom w:val="0"/>
          <w:divBdr>
            <w:top w:val="none" w:sz="0" w:space="0" w:color="auto"/>
            <w:left w:val="none" w:sz="0" w:space="0" w:color="auto"/>
            <w:bottom w:val="none" w:sz="0" w:space="0" w:color="auto"/>
            <w:right w:val="none" w:sz="0" w:space="0" w:color="auto"/>
          </w:divBdr>
          <w:divsChild>
            <w:div w:id="1086540736">
              <w:marLeft w:val="0"/>
              <w:marRight w:val="0"/>
              <w:marTop w:val="0"/>
              <w:marBottom w:val="0"/>
              <w:divBdr>
                <w:top w:val="none" w:sz="0" w:space="0" w:color="auto"/>
                <w:left w:val="none" w:sz="0" w:space="0" w:color="auto"/>
                <w:bottom w:val="none" w:sz="0" w:space="0" w:color="auto"/>
                <w:right w:val="none" w:sz="0" w:space="0" w:color="auto"/>
              </w:divBdr>
              <w:divsChild>
                <w:div w:id="1780905047">
                  <w:marLeft w:val="-251"/>
                  <w:marRight w:val="-251"/>
                  <w:marTop w:val="0"/>
                  <w:marBottom w:val="0"/>
                  <w:divBdr>
                    <w:top w:val="none" w:sz="0" w:space="0" w:color="auto"/>
                    <w:left w:val="none" w:sz="0" w:space="0" w:color="auto"/>
                    <w:bottom w:val="none" w:sz="0" w:space="0" w:color="auto"/>
                    <w:right w:val="none" w:sz="0" w:space="0" w:color="auto"/>
                  </w:divBdr>
                  <w:divsChild>
                    <w:div w:id="61762260">
                      <w:marLeft w:val="0"/>
                      <w:marRight w:val="0"/>
                      <w:marTop w:val="0"/>
                      <w:marBottom w:val="0"/>
                      <w:divBdr>
                        <w:top w:val="none" w:sz="0" w:space="0" w:color="auto"/>
                        <w:left w:val="none" w:sz="0" w:space="0" w:color="auto"/>
                        <w:bottom w:val="none" w:sz="0" w:space="0" w:color="auto"/>
                        <w:right w:val="none" w:sz="0" w:space="0" w:color="auto"/>
                      </w:divBdr>
                      <w:divsChild>
                        <w:div w:id="1204756822">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 w:id="16001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2205</Characters>
  <Application>Microsoft Office Word</Application>
  <DocSecurity>0</DocSecurity>
  <Lines>18</Lines>
  <Paragraphs>5</Paragraphs>
  <ScaleCrop>false</ScaleCrop>
  <Company>Microsoft</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2025-12-11T10:22:00Z</dcterms:created>
  <dcterms:modified xsi:type="dcterms:W3CDTF">2025-12-11T10:34:00Z</dcterms:modified>
</cp:coreProperties>
</file>