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3AC" w:rsidRPr="001673AC" w:rsidRDefault="001673AC" w:rsidP="001673A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1673A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Опасность приобретения контрафактной 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  <w:r w:rsidRPr="001673A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алкогольной продукции</w:t>
      </w:r>
    </w:p>
    <w:p w:rsidR="001673AC" w:rsidRPr="001673AC" w:rsidRDefault="001673AC" w:rsidP="001673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 января 2026 г., вторник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640499" cy="768485"/>
            <wp:effectExtent l="19050" t="0" r="7701" b="0"/>
            <wp:docPr id="6" name="Рисунок 5" descr="C:\Users\admin\Desktop\621_n2485666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621_n2485666_bi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9937" cy="7683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</w:t>
      </w:r>
    </w:p>
    <w:p w:rsidR="001673AC" w:rsidRDefault="001673AC" w:rsidP="001673AC">
      <w:pPr>
        <w:pStyle w:val="a3"/>
      </w:pPr>
      <w:proofErr w:type="spellStart"/>
      <w:r>
        <w:t>Контрафакт</w:t>
      </w:r>
      <w:proofErr w:type="spellEnd"/>
      <w:r>
        <w:t xml:space="preserve"> – это поддельный алкоголь, произведенный без разрешения владельца торговой марки. Контрабанда – оригинальный алкоголь, легально произведенные на одном из рынков и незаконно завезенные и/или реализуемые на территории другого государства без уплаты соответствующих налогов. Вся алкогольная продукция, реализуемая на территории Российской Федерации, обязательно должна иметь на бутылке российскую акцизную марку. </w:t>
      </w:r>
    </w:p>
    <w:p w:rsidR="001673AC" w:rsidRDefault="001673AC" w:rsidP="001673AC">
      <w:pPr>
        <w:pStyle w:val="a3"/>
      </w:pPr>
      <w:r>
        <w:t>Первичными признаками контрафактной алкогольной продукции являются:</w:t>
      </w:r>
    </w:p>
    <w:p w:rsidR="001673AC" w:rsidRDefault="001673AC" w:rsidP="001673AC">
      <w:pPr>
        <w:pStyle w:val="a3"/>
      </w:pPr>
      <w:r>
        <w:t>- продажа элитного алкоголя с доставкой по низким ценам;</w:t>
      </w:r>
    </w:p>
    <w:p w:rsidR="001673AC" w:rsidRDefault="001673AC" w:rsidP="001673AC">
      <w:pPr>
        <w:pStyle w:val="a3"/>
      </w:pPr>
      <w:r>
        <w:t>- отсутствие на бутылке акцизной либо федеральной специальной марки;</w:t>
      </w:r>
    </w:p>
    <w:p w:rsidR="001673AC" w:rsidRDefault="001673AC" w:rsidP="001673AC">
      <w:pPr>
        <w:pStyle w:val="a3"/>
      </w:pPr>
      <w:r>
        <w:t xml:space="preserve">- некачественная укупорка тары: надрывы, деформации или нарушение целостности укупорки; прокрутка колпачка с винтовой резьбой  либо протечка жидкости из укупоренной бутылки;                          - отсутствие даты разлива продукции;                                                                                                                          - отсутствие на </w:t>
      </w:r>
      <w:proofErr w:type="spellStart"/>
      <w:r>
        <w:t>контрэтикетке</w:t>
      </w:r>
      <w:proofErr w:type="spellEnd"/>
      <w:r>
        <w:t xml:space="preserve"> информации о производителе;</w:t>
      </w:r>
    </w:p>
    <w:p w:rsidR="001673AC" w:rsidRDefault="001673AC" w:rsidP="001673AC">
      <w:pPr>
        <w:pStyle w:val="a3"/>
      </w:pPr>
      <w:proofErr w:type="gramStart"/>
      <w:r>
        <w:t xml:space="preserve">- несоответствие надписей, обозначающих предельную вместимость потребительской тары или наименования вида продукции (например, на специальной акцизной или федеральной марке указано: «крепкие спиртные напитки до 0,5 л» - фактически тара 0,75л или на бутылке с коньяком, на марку нанесена надпись «Водка»);                                                                                                                                    - имитация голографических изображений Герба  Российской Федерации и аббревиатуры «РФ»  на     </w:t>
      </w:r>
      <w:proofErr w:type="spellStart"/>
      <w:r>
        <w:t>фольгированной</w:t>
      </w:r>
      <w:proofErr w:type="spellEnd"/>
      <w:r>
        <w:t xml:space="preserve"> части марки;</w:t>
      </w:r>
      <w:proofErr w:type="gramEnd"/>
      <w:r>
        <w:t xml:space="preserve">                                                                                                                                      - отсутствие на марке </w:t>
      </w:r>
      <w:proofErr w:type="spellStart"/>
      <w:r>
        <w:t>микроволокон</w:t>
      </w:r>
      <w:proofErr w:type="spellEnd"/>
      <w:r>
        <w:t>;                                                                                                                         - одинаковая ширина металлизированной нити на всем ее протяжении;                                                         - неизменный фиолетовый цвет специального элемента, размещенного в левой части марки.</w:t>
      </w:r>
    </w:p>
    <w:p w:rsidR="001673AC" w:rsidRDefault="001673AC" w:rsidP="001673AC">
      <w:pPr>
        <w:pStyle w:val="a3"/>
      </w:pPr>
      <w:r>
        <w:t>Не забывайте, что отравления суррогатами алкоголя наносит непоправимый вред здоровью. Если же вам стало известно о случаях нелегального изготовления и реализации алкогольной продукции, незамедлительно сообщите об этом в полицию.</w:t>
      </w:r>
    </w:p>
    <w:p w:rsidR="001673AC" w:rsidRDefault="001673AC" w:rsidP="001673AC">
      <w:pPr>
        <w:pStyle w:val="a3"/>
      </w:pPr>
      <w:r>
        <w:t>Федеральной службой по регулированию алкогольного рынка (</w:t>
      </w:r>
      <w:proofErr w:type="spellStart"/>
      <w:r>
        <w:t>Росалкогольрегулирование</w:t>
      </w:r>
      <w:proofErr w:type="spellEnd"/>
      <w:r>
        <w:t>) разработано бесплатное приложение </w:t>
      </w:r>
      <w:proofErr w:type="spellStart"/>
      <w:r>
        <w:fldChar w:fldCharType="begin"/>
      </w:r>
      <w:r>
        <w:instrText xml:space="preserve"> HYPERLINK "https://fsrar.gov.ru/antikontrafakt_alko" </w:instrText>
      </w:r>
      <w:r>
        <w:fldChar w:fldCharType="separate"/>
      </w:r>
      <w:r>
        <w:rPr>
          <w:rStyle w:val="a8"/>
        </w:rPr>
        <w:t>АнтиКонтрафакт</w:t>
      </w:r>
      <w:proofErr w:type="spellEnd"/>
      <w:r>
        <w:rPr>
          <w:rStyle w:val="a8"/>
        </w:rPr>
        <w:t xml:space="preserve"> </w:t>
      </w:r>
      <w:proofErr w:type="spellStart"/>
      <w:r>
        <w:rPr>
          <w:rStyle w:val="a8"/>
        </w:rPr>
        <w:t>Алко</w:t>
      </w:r>
      <w:proofErr w:type="spellEnd"/>
      <w:r>
        <w:fldChar w:fldCharType="end"/>
      </w:r>
      <w:r>
        <w:t>, которое позволяет:</w:t>
      </w:r>
    </w:p>
    <w:p w:rsidR="001673AC" w:rsidRDefault="001673AC" w:rsidP="001673AC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определить легальность алкогольной продукции по данным из ЕГАИС;</w:t>
      </w:r>
    </w:p>
    <w:p w:rsidR="001673AC" w:rsidRDefault="001673AC" w:rsidP="001673AC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определить легальность продажи алкогольной продукции в торговой точке;</w:t>
      </w:r>
    </w:p>
    <w:p w:rsidR="001673AC" w:rsidRDefault="001673AC" w:rsidP="001673AC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найти ближайшие легальные пункты реализации алкогольной продукции;</w:t>
      </w:r>
    </w:p>
    <w:p w:rsidR="001673AC" w:rsidRDefault="001673AC" w:rsidP="001673AC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сообщить о найденном нарушении в федеральную службу по регулированию алкогольного рынка.</w:t>
      </w:r>
    </w:p>
    <w:p w:rsidR="001673AC" w:rsidRDefault="001673AC" w:rsidP="001673AC">
      <w:pPr>
        <w:pStyle w:val="a3"/>
      </w:pPr>
      <w:r>
        <w:t>Пользоваться программой очень просто – с помощью камеры мобильного устройства необходимо отсканировать акцизную марку (либо штрих код на чеке), после чего приложение самостоятельно осуществляет сверку с Единой государственной автоматизированной информационной системой (ЕГАИС) и демонстрирует на экране результаты проверки.</w:t>
      </w:r>
    </w:p>
    <w:p w:rsidR="001673AC" w:rsidRDefault="001673AC" w:rsidP="001673AC">
      <w:pPr>
        <w:pStyle w:val="a3"/>
      </w:pPr>
      <w:proofErr w:type="spellStart"/>
      <w:r>
        <w:t>Чистопольский</w:t>
      </w:r>
      <w:proofErr w:type="spellEnd"/>
      <w:r>
        <w:t xml:space="preserve"> территориальный орган </w:t>
      </w:r>
      <w:proofErr w:type="spellStart"/>
      <w:r>
        <w:t>Госалкогольинспекции</w:t>
      </w:r>
      <w:proofErr w:type="spellEnd"/>
      <w:r>
        <w:t xml:space="preserve"> Республики Татарстан</w:t>
      </w:r>
    </w:p>
    <w:p w:rsidR="000615E9" w:rsidRPr="005558F7" w:rsidRDefault="000615E9" w:rsidP="005558F7">
      <w:pPr>
        <w:rPr>
          <w:sz w:val="36"/>
          <w:szCs w:val="36"/>
        </w:rPr>
      </w:pPr>
    </w:p>
    <w:sectPr w:rsidR="000615E9" w:rsidRPr="005558F7" w:rsidSect="009C2161">
      <w:pgSz w:w="11906" w:h="16838"/>
      <w:pgMar w:top="426" w:right="850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D531E"/>
    <w:multiLevelType w:val="multilevel"/>
    <w:tmpl w:val="EE385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4407AA1"/>
    <w:multiLevelType w:val="multilevel"/>
    <w:tmpl w:val="44B2E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B671BE"/>
    <w:rsid w:val="00014F76"/>
    <w:rsid w:val="0003188C"/>
    <w:rsid w:val="0004668E"/>
    <w:rsid w:val="0005465E"/>
    <w:rsid w:val="000615E9"/>
    <w:rsid w:val="000A7B22"/>
    <w:rsid w:val="000D4ED1"/>
    <w:rsid w:val="000E7A55"/>
    <w:rsid w:val="001315A9"/>
    <w:rsid w:val="00153C8B"/>
    <w:rsid w:val="00155D0D"/>
    <w:rsid w:val="001665BF"/>
    <w:rsid w:val="001673AC"/>
    <w:rsid w:val="001A0C51"/>
    <w:rsid w:val="001C2785"/>
    <w:rsid w:val="001C3030"/>
    <w:rsid w:val="001F3130"/>
    <w:rsid w:val="001F329E"/>
    <w:rsid w:val="001F7C02"/>
    <w:rsid w:val="00203E98"/>
    <w:rsid w:val="002047DA"/>
    <w:rsid w:val="0023507B"/>
    <w:rsid w:val="0024762B"/>
    <w:rsid w:val="00251127"/>
    <w:rsid w:val="002F11BB"/>
    <w:rsid w:val="003053A1"/>
    <w:rsid w:val="00323A37"/>
    <w:rsid w:val="003325D6"/>
    <w:rsid w:val="0033393B"/>
    <w:rsid w:val="00351203"/>
    <w:rsid w:val="00363B49"/>
    <w:rsid w:val="00385C5C"/>
    <w:rsid w:val="003A2BDD"/>
    <w:rsid w:val="003A3F93"/>
    <w:rsid w:val="003E7F9B"/>
    <w:rsid w:val="003F2BAB"/>
    <w:rsid w:val="00412031"/>
    <w:rsid w:val="0041562F"/>
    <w:rsid w:val="004350BC"/>
    <w:rsid w:val="00476D8C"/>
    <w:rsid w:val="004A0774"/>
    <w:rsid w:val="004B3D33"/>
    <w:rsid w:val="004C1EEC"/>
    <w:rsid w:val="004C69BD"/>
    <w:rsid w:val="004D0918"/>
    <w:rsid w:val="004E7746"/>
    <w:rsid w:val="004F17B5"/>
    <w:rsid w:val="005558F7"/>
    <w:rsid w:val="005613E5"/>
    <w:rsid w:val="005C20E0"/>
    <w:rsid w:val="005C3AC8"/>
    <w:rsid w:val="005D3EB4"/>
    <w:rsid w:val="005E73E0"/>
    <w:rsid w:val="0063696A"/>
    <w:rsid w:val="00641757"/>
    <w:rsid w:val="00645586"/>
    <w:rsid w:val="00685951"/>
    <w:rsid w:val="006B1D80"/>
    <w:rsid w:val="006F7BC1"/>
    <w:rsid w:val="00707BFE"/>
    <w:rsid w:val="00726BBE"/>
    <w:rsid w:val="00741169"/>
    <w:rsid w:val="0075388C"/>
    <w:rsid w:val="00764C66"/>
    <w:rsid w:val="00771690"/>
    <w:rsid w:val="007834C5"/>
    <w:rsid w:val="00792E7E"/>
    <w:rsid w:val="007A14F4"/>
    <w:rsid w:val="007A1797"/>
    <w:rsid w:val="007B697F"/>
    <w:rsid w:val="007C02B1"/>
    <w:rsid w:val="007D297F"/>
    <w:rsid w:val="007F1648"/>
    <w:rsid w:val="0083716C"/>
    <w:rsid w:val="00861E16"/>
    <w:rsid w:val="00873FB7"/>
    <w:rsid w:val="008873B6"/>
    <w:rsid w:val="008A00D3"/>
    <w:rsid w:val="008B5962"/>
    <w:rsid w:val="008C744A"/>
    <w:rsid w:val="008E7C2D"/>
    <w:rsid w:val="00935A54"/>
    <w:rsid w:val="00942C5F"/>
    <w:rsid w:val="009664E1"/>
    <w:rsid w:val="009768B1"/>
    <w:rsid w:val="0097736C"/>
    <w:rsid w:val="009816A5"/>
    <w:rsid w:val="009859E6"/>
    <w:rsid w:val="009A23EA"/>
    <w:rsid w:val="009A64CB"/>
    <w:rsid w:val="009C2161"/>
    <w:rsid w:val="009C32A6"/>
    <w:rsid w:val="00A006D0"/>
    <w:rsid w:val="00A0271D"/>
    <w:rsid w:val="00A07B70"/>
    <w:rsid w:val="00A62A16"/>
    <w:rsid w:val="00A64B1E"/>
    <w:rsid w:val="00A7220A"/>
    <w:rsid w:val="00A7672B"/>
    <w:rsid w:val="00A87456"/>
    <w:rsid w:val="00A942A7"/>
    <w:rsid w:val="00AA2550"/>
    <w:rsid w:val="00AA2A9A"/>
    <w:rsid w:val="00AC1872"/>
    <w:rsid w:val="00AC59D0"/>
    <w:rsid w:val="00AD72EA"/>
    <w:rsid w:val="00B070C0"/>
    <w:rsid w:val="00B14DC7"/>
    <w:rsid w:val="00B671BE"/>
    <w:rsid w:val="00B87DDE"/>
    <w:rsid w:val="00B96815"/>
    <w:rsid w:val="00BA7E46"/>
    <w:rsid w:val="00BB20C8"/>
    <w:rsid w:val="00BC0546"/>
    <w:rsid w:val="00BD5388"/>
    <w:rsid w:val="00BE1F0B"/>
    <w:rsid w:val="00BF354A"/>
    <w:rsid w:val="00BF47C4"/>
    <w:rsid w:val="00BF67BF"/>
    <w:rsid w:val="00C00285"/>
    <w:rsid w:val="00C45DFB"/>
    <w:rsid w:val="00C729F4"/>
    <w:rsid w:val="00C76572"/>
    <w:rsid w:val="00C84D13"/>
    <w:rsid w:val="00CA3B83"/>
    <w:rsid w:val="00CA5560"/>
    <w:rsid w:val="00CC24E1"/>
    <w:rsid w:val="00CF3061"/>
    <w:rsid w:val="00CF41F6"/>
    <w:rsid w:val="00CF6EE1"/>
    <w:rsid w:val="00D00326"/>
    <w:rsid w:val="00D37ABC"/>
    <w:rsid w:val="00D431B6"/>
    <w:rsid w:val="00D45C94"/>
    <w:rsid w:val="00D72E27"/>
    <w:rsid w:val="00D850E4"/>
    <w:rsid w:val="00D858E9"/>
    <w:rsid w:val="00DA1337"/>
    <w:rsid w:val="00DB1C33"/>
    <w:rsid w:val="00DB279F"/>
    <w:rsid w:val="00DC2747"/>
    <w:rsid w:val="00DC2B80"/>
    <w:rsid w:val="00DD1831"/>
    <w:rsid w:val="00DD2C39"/>
    <w:rsid w:val="00E53F0F"/>
    <w:rsid w:val="00E5759E"/>
    <w:rsid w:val="00E75749"/>
    <w:rsid w:val="00E91AA6"/>
    <w:rsid w:val="00E96652"/>
    <w:rsid w:val="00EB370B"/>
    <w:rsid w:val="00ED1975"/>
    <w:rsid w:val="00EF0665"/>
    <w:rsid w:val="00F0072F"/>
    <w:rsid w:val="00F10870"/>
    <w:rsid w:val="00F1389C"/>
    <w:rsid w:val="00F15FED"/>
    <w:rsid w:val="00F17631"/>
    <w:rsid w:val="00F20746"/>
    <w:rsid w:val="00F22094"/>
    <w:rsid w:val="00F26983"/>
    <w:rsid w:val="00F2702F"/>
    <w:rsid w:val="00F4142B"/>
    <w:rsid w:val="00F43F0A"/>
    <w:rsid w:val="00F733E6"/>
    <w:rsid w:val="00F80A48"/>
    <w:rsid w:val="00FB16E7"/>
    <w:rsid w:val="00FF28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89C"/>
  </w:style>
  <w:style w:type="paragraph" w:styleId="1">
    <w:name w:val="heading 1"/>
    <w:basedOn w:val="a"/>
    <w:link w:val="10"/>
    <w:uiPriority w:val="9"/>
    <w:qFormat/>
    <w:rsid w:val="00B671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71B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B67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7736C"/>
    <w:rPr>
      <w:b/>
      <w:bCs/>
    </w:rPr>
  </w:style>
  <w:style w:type="paragraph" w:styleId="a5">
    <w:name w:val="No Spacing"/>
    <w:uiPriority w:val="1"/>
    <w:qFormat/>
    <w:rsid w:val="0097736C"/>
    <w:pPr>
      <w:spacing w:after="0" w:line="240" w:lineRule="auto"/>
    </w:pPr>
  </w:style>
  <w:style w:type="character" w:customStyle="1" w:styleId="vkitposttextroot--otcaj">
    <w:name w:val="vkitposttext__root--otcaj"/>
    <w:basedOn w:val="a0"/>
    <w:rsid w:val="009859E6"/>
  </w:style>
  <w:style w:type="character" w:customStyle="1" w:styleId="vkitposttextv2root--4jbgc">
    <w:name w:val="vkitposttextv2__root--4jbgc"/>
    <w:basedOn w:val="a0"/>
    <w:rsid w:val="00153C8B"/>
  </w:style>
  <w:style w:type="paragraph" w:styleId="a6">
    <w:name w:val="Balloon Text"/>
    <w:basedOn w:val="a"/>
    <w:link w:val="a7"/>
    <w:uiPriority w:val="99"/>
    <w:semiHidden/>
    <w:unhideWhenUsed/>
    <w:rsid w:val="008873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873B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DD1831"/>
    <w:rPr>
      <w:color w:val="0000FF"/>
      <w:u w:val="single"/>
    </w:rPr>
  </w:style>
  <w:style w:type="character" w:customStyle="1" w:styleId="vkitposttextroot--e6e68">
    <w:name w:val="vkitposttext__root--e6e68"/>
    <w:basedOn w:val="a0"/>
    <w:rsid w:val="00014F76"/>
  </w:style>
  <w:style w:type="character" w:customStyle="1" w:styleId="vkitposttextv2root--emkit">
    <w:name w:val="vkitposttextv2__root--emkit"/>
    <w:basedOn w:val="a0"/>
    <w:rsid w:val="00D850E4"/>
  </w:style>
  <w:style w:type="character" w:customStyle="1" w:styleId="visually-hidden">
    <w:name w:val="visually-hidden"/>
    <w:basedOn w:val="a0"/>
    <w:rsid w:val="00E96652"/>
  </w:style>
  <w:style w:type="character" w:customStyle="1" w:styleId="blindlabel">
    <w:name w:val="blind_label"/>
    <w:basedOn w:val="a0"/>
    <w:rsid w:val="00E96652"/>
  </w:style>
  <w:style w:type="character" w:customStyle="1" w:styleId="vkitposttextroot--f4ock">
    <w:name w:val="vkitposttext__root--f4ock"/>
    <w:basedOn w:val="a0"/>
    <w:rsid w:val="00F17631"/>
  </w:style>
  <w:style w:type="paragraph" w:customStyle="1" w:styleId="pa10">
    <w:name w:val="pa10"/>
    <w:basedOn w:val="a"/>
    <w:rsid w:val="00ED1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elegramtext">
    <w:name w:val="news__telegram__text"/>
    <w:basedOn w:val="a"/>
    <w:rsid w:val="00ED1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-main-containerparagraphbold">
    <w:name w:val="news-main-container__paragraph_bold"/>
    <w:basedOn w:val="a"/>
    <w:rsid w:val="00ED1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basedOn w:val="a"/>
    <w:rsid w:val="00ED1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2">
    <w:name w:val="pa2"/>
    <w:basedOn w:val="a"/>
    <w:rsid w:val="00ED1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isplayinline">
    <w:name w:val="displayinline"/>
    <w:basedOn w:val="a0"/>
    <w:rsid w:val="00EB370B"/>
  </w:style>
  <w:style w:type="character" w:customStyle="1" w:styleId="to-user">
    <w:name w:val="to-user"/>
    <w:basedOn w:val="a0"/>
    <w:rsid w:val="00EB370B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F2BA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3F2BA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F2BA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3F2BAB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vkitposttextv2root--tugck">
    <w:name w:val="vkitposttextv2__root--tugck"/>
    <w:basedOn w:val="a0"/>
    <w:rsid w:val="003339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4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36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0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43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54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02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16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6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9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9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4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2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95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5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8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68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49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0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08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98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93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20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394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6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69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34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68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6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38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8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835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01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437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928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043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199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1390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8450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9133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8370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67705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342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8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9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7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5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3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9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5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5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7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6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1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3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9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8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3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7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6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7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8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7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7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0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1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4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2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0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16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29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0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19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49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361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6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8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0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71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52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29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310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97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977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043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8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0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5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0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16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17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84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56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1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70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28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295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5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2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9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48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196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28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5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9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1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13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65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31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241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798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7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5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7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91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48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94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618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406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3376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492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829207">
                                      <w:marLeft w:val="306"/>
                                      <w:marRight w:val="0"/>
                                      <w:marTop w:val="77"/>
                                      <w:marBottom w:val="77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6342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272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13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59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07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183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102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278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1899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580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123129">
                                      <w:marLeft w:val="306"/>
                                      <w:marRight w:val="0"/>
                                      <w:marTop w:val="77"/>
                                      <w:marBottom w:val="77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1070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998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25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23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460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88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3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56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89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5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42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6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44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73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48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440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9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46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31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70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79657">
                      <w:marLeft w:val="0"/>
                      <w:marRight w:val="0"/>
                      <w:marTop w:val="7660"/>
                      <w:marBottom w:val="76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412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904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196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399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604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1654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72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75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57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324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79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5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7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8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5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4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8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8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0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68534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04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3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00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95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96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11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6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4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84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38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80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845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8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95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60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489799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35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58268">
                          <w:marLeft w:val="0"/>
                          <w:marRight w:val="0"/>
                          <w:marTop w:val="0"/>
                          <w:marBottom w:val="1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972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79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3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6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9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557599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62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26846">
                          <w:marLeft w:val="0"/>
                          <w:marRight w:val="0"/>
                          <w:marTop w:val="0"/>
                          <w:marBottom w:val="1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1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8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6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921439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73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025394">
                          <w:marLeft w:val="0"/>
                          <w:marRight w:val="0"/>
                          <w:marTop w:val="0"/>
                          <w:marBottom w:val="1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0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0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81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66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23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31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3505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17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27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9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77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4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4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0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47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3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6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9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2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77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37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16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1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2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1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5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4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06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51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84101">
          <w:marLeft w:val="0"/>
          <w:marRight w:val="0"/>
          <w:marTop w:val="4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2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8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6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96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1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48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73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856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0516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63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43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681628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70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19603">
                          <w:marLeft w:val="0"/>
                          <w:marRight w:val="0"/>
                          <w:marTop w:val="0"/>
                          <w:marBottom w:val="1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183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46</cp:revision>
  <cp:lastPrinted>2025-12-23T07:00:00Z</cp:lastPrinted>
  <dcterms:created xsi:type="dcterms:W3CDTF">2025-12-15T12:08:00Z</dcterms:created>
  <dcterms:modified xsi:type="dcterms:W3CDTF">2026-01-20T12:43:00Z</dcterms:modified>
</cp:coreProperties>
</file>