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496" w:rsidRDefault="001F1496" w:rsidP="007B671D">
      <w:pPr>
        <w:spacing w:before="253" w:after="253" w:line="355" w:lineRule="atLeast"/>
        <w:rPr>
          <w:rFonts w:ascii="Arial" w:eastAsia="Times New Roman" w:hAnsi="Arial" w:cs="Arial"/>
          <w:color w:val="000000"/>
          <w:sz w:val="25"/>
          <w:szCs w:val="25"/>
        </w:rPr>
      </w:pPr>
    </w:p>
    <w:p w:rsidR="001F1496" w:rsidRPr="00A94AFB" w:rsidRDefault="001F1496" w:rsidP="00A94AFB">
      <w:pPr>
        <w:spacing w:before="253" w:after="253" w:line="355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F1496">
        <w:rPr>
          <w:rFonts w:ascii="Times New Roman" w:hAnsi="Times New Roman" w:cs="Times New Roman"/>
          <w:color w:val="212121"/>
          <w:sz w:val="32"/>
          <w:szCs w:val="32"/>
          <w:shd w:val="clear" w:color="auto" w:fill="FFFFFF"/>
        </w:rPr>
        <w:t>Ежегодно 2 февраля отмечается один из дней воинской славы России — День Победы Красной Армии в Сталинградской битве</w:t>
      </w:r>
      <w:r>
        <w:rPr>
          <w:rFonts w:ascii="Times New Roman" w:hAnsi="Times New Roman" w:cs="Times New Roman"/>
          <w:color w:val="212121"/>
          <w:sz w:val="32"/>
          <w:szCs w:val="32"/>
          <w:shd w:val="clear" w:color="auto" w:fill="FFFFFF"/>
        </w:rPr>
        <w:t>.</w:t>
      </w:r>
    </w:p>
    <w:p w:rsidR="001F1496" w:rsidRDefault="001F1496" w:rsidP="001F1496">
      <w:pPr>
        <w:spacing w:before="253" w:after="253" w:line="355" w:lineRule="atLeast"/>
        <w:jc w:val="both"/>
        <w:rPr>
          <w:rFonts w:ascii="Arial" w:eastAsia="Times New Roman" w:hAnsi="Arial" w:cs="Arial"/>
          <w:color w:val="000000"/>
          <w:sz w:val="25"/>
          <w:szCs w:val="25"/>
        </w:rPr>
      </w:pPr>
      <w:r>
        <w:rPr>
          <w:rFonts w:ascii="Segoe UI" w:hAnsi="Segoe UI" w:cs="Segoe UI"/>
          <w:color w:val="212121"/>
          <w:shd w:val="clear" w:color="auto" w:fill="FFFFFF"/>
        </w:rPr>
        <w:t>Ежегодно 2 февраля отмечается один из дней воинской славы России — День Победы Красной Армии в Сталинградской битве. Она ознаменовала начало коренного перелома в ходе Великой Отечественной войны, закончилось наступление немецко-фашистских войск и началось их изгнание с территории Советского Союза. По продолжительности и ожесточенности боев, по количеству участвовавших людей и боевой техники битва превзошла на тот момент все сражения мировой истории.</w:t>
      </w:r>
      <w:r w:rsidR="00A94AFB">
        <w:rPr>
          <w:rFonts w:ascii="Segoe UI" w:hAnsi="Segoe UI" w:cs="Segoe UI"/>
          <w:color w:val="212121"/>
          <w:shd w:val="clear" w:color="auto" w:fill="FFFFFF"/>
        </w:rPr>
        <w:t xml:space="preserve"> </w:t>
      </w:r>
      <w:r>
        <w:rPr>
          <w:rFonts w:ascii="Segoe UI" w:hAnsi="Segoe UI" w:cs="Segoe UI"/>
          <w:color w:val="212121"/>
          <w:shd w:val="clear" w:color="auto" w:fill="FFFFFF"/>
        </w:rPr>
        <w:t>В начале февраля проведен исторический час</w:t>
      </w:r>
      <w:r w:rsidR="00A94AFB">
        <w:rPr>
          <w:rFonts w:ascii="Segoe UI" w:hAnsi="Segoe UI" w:cs="Segoe UI"/>
          <w:color w:val="212121"/>
          <w:shd w:val="clear" w:color="auto" w:fill="FFFFFF"/>
        </w:rPr>
        <w:t xml:space="preserve"> </w:t>
      </w:r>
      <w:r>
        <w:rPr>
          <w:rFonts w:ascii="Segoe UI" w:hAnsi="Segoe UI" w:cs="Segoe UI"/>
          <w:color w:val="212121"/>
          <w:shd w:val="clear" w:color="auto" w:fill="FFFFFF"/>
        </w:rPr>
        <w:t xml:space="preserve">"Мы помним", Библиотекарь  с. </w:t>
      </w:r>
      <w:proofErr w:type="gramStart"/>
      <w:r>
        <w:rPr>
          <w:rFonts w:ascii="Segoe UI" w:hAnsi="Segoe UI" w:cs="Segoe UI"/>
          <w:color w:val="212121"/>
          <w:shd w:val="clear" w:color="auto" w:fill="FFFFFF"/>
        </w:rPr>
        <w:t>Нижнее</w:t>
      </w:r>
      <w:proofErr w:type="gramEnd"/>
      <w:r>
        <w:rPr>
          <w:rFonts w:ascii="Segoe UI" w:hAnsi="Segoe UI" w:cs="Segoe UI"/>
          <w:color w:val="2121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Алькеево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Гайнутдинова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Рамиля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Габбасовна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рассказала о героических страницах города-героя, который сдерживал натиск вермахта. В заключение состоялся показ документальных кадров кинохроники.</w:t>
      </w:r>
    </w:p>
    <w:p w:rsidR="001F1496" w:rsidRDefault="001F1496" w:rsidP="007B671D">
      <w:pPr>
        <w:spacing w:before="253" w:after="253" w:line="355" w:lineRule="atLeast"/>
        <w:rPr>
          <w:rFonts w:ascii="Arial" w:eastAsia="Times New Roman" w:hAnsi="Arial" w:cs="Arial"/>
          <w:color w:val="000000"/>
          <w:sz w:val="25"/>
          <w:szCs w:val="25"/>
        </w:rPr>
      </w:pPr>
    </w:p>
    <w:p w:rsidR="001F1496" w:rsidRDefault="001F1496" w:rsidP="001F1496">
      <w:pPr>
        <w:rPr>
          <w:rFonts w:ascii="Arial" w:eastAsia="Times New Roman" w:hAnsi="Arial" w:cs="Arial"/>
          <w:sz w:val="25"/>
          <w:szCs w:val="25"/>
        </w:rPr>
      </w:pPr>
      <w:r>
        <w:rPr>
          <w:rFonts w:ascii="Arial" w:eastAsia="Times New Roman" w:hAnsi="Arial" w:cs="Arial"/>
          <w:noProof/>
          <w:sz w:val="25"/>
          <w:szCs w:val="25"/>
        </w:rPr>
        <w:drawing>
          <wp:inline distT="0" distB="0" distL="0" distR="0">
            <wp:extent cx="5940425" cy="3344835"/>
            <wp:effectExtent l="19050" t="0" r="3175" b="0"/>
            <wp:docPr id="1" name="Рисунок 1" descr="C:\Users\Admin\AppData\Local\Temp\Rar$DIa1520.48615\1000326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a1520.48615\1000326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496" w:rsidRDefault="001F1496" w:rsidP="001F1496">
      <w:pPr>
        <w:rPr>
          <w:rFonts w:ascii="Arial" w:eastAsia="Times New Roman" w:hAnsi="Arial" w:cs="Arial"/>
          <w:sz w:val="25"/>
          <w:szCs w:val="25"/>
        </w:rPr>
      </w:pPr>
    </w:p>
    <w:p w:rsidR="007B671D" w:rsidRPr="001F1496" w:rsidRDefault="001F1496" w:rsidP="001F1496">
      <w:pPr>
        <w:rPr>
          <w:rFonts w:ascii="Arial" w:eastAsia="Times New Roman" w:hAnsi="Arial" w:cs="Arial"/>
          <w:sz w:val="25"/>
          <w:szCs w:val="25"/>
        </w:rPr>
      </w:pPr>
      <w:r>
        <w:rPr>
          <w:rFonts w:ascii="Arial" w:eastAsia="Times New Roman" w:hAnsi="Arial" w:cs="Arial"/>
          <w:noProof/>
          <w:sz w:val="25"/>
          <w:szCs w:val="25"/>
        </w:rPr>
        <w:lastRenderedPageBreak/>
        <w:drawing>
          <wp:inline distT="0" distB="0" distL="0" distR="0">
            <wp:extent cx="5940425" cy="3300888"/>
            <wp:effectExtent l="19050" t="0" r="3175" b="0"/>
            <wp:docPr id="2" name="Рисунок 2" descr="C:\Users\Admin\AppData\Local\Temp\Rar$DIa1520.8414\1000329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Rar$DIa1520.8414\100032916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00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671D" w:rsidRPr="001F1496" w:rsidSect="00685FD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001C0D"/>
    <w:rsid w:val="00001C0D"/>
    <w:rsid w:val="001F1496"/>
    <w:rsid w:val="00437F03"/>
    <w:rsid w:val="005A46AC"/>
    <w:rsid w:val="00685FDF"/>
    <w:rsid w:val="007B671D"/>
    <w:rsid w:val="00901486"/>
    <w:rsid w:val="00A85813"/>
    <w:rsid w:val="00A94AFB"/>
    <w:rsid w:val="00E64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F03"/>
  </w:style>
  <w:style w:type="paragraph" w:styleId="1">
    <w:name w:val="heading 1"/>
    <w:basedOn w:val="a"/>
    <w:link w:val="10"/>
    <w:uiPriority w:val="9"/>
    <w:qFormat/>
    <w:rsid w:val="007B67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-main-containerparagraphbold">
    <w:name w:val="news-main-container__paragraph_bold"/>
    <w:basedOn w:val="a"/>
    <w:rsid w:val="00685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685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85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5FD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B67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inglelead">
    <w:name w:val="single__lead"/>
    <w:basedOn w:val="a"/>
    <w:rsid w:val="007B6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E647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6566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0628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0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2026-02-12T08:16:00Z</dcterms:created>
  <dcterms:modified xsi:type="dcterms:W3CDTF">2026-02-12T08:16:00Z</dcterms:modified>
</cp:coreProperties>
</file>