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15E13" w14:textId="738AA901" w:rsidR="00BA4F96" w:rsidRDefault="00BA4F96" w:rsidP="00BA4F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79CB1071" wp14:editId="0A51922F">
            <wp:extent cx="5572125" cy="55721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57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538216" w14:textId="6C33E33C" w:rsidR="00BA4F96" w:rsidRPr="00BA4F96" w:rsidRDefault="00BA4F96" w:rsidP="00BA4F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</w:pPr>
      <w:r w:rsidRPr="00BA4F9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Голосуем за Татарстан!</w:t>
      </w:r>
    </w:p>
    <w:p w14:paraId="4073420F" w14:textId="77777777" w:rsidR="00BA4F96" w:rsidRPr="00BA4F96" w:rsidRDefault="00BA4F96" w:rsidP="00BA4F96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ru-RU"/>
        </w:rPr>
      </w:pPr>
    </w:p>
    <w:p w14:paraId="20BA1025" w14:textId="77777777" w:rsidR="00BA4F96" w:rsidRPr="00BA4F96" w:rsidRDefault="00BA4F96" w:rsidP="00BA4F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F96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>В финал Всероссийской премии «Служение» вышли два проекта из Татарстана. Они будут бороться за победу более чем со 100 проектами со всей России. Давайте поддержим их в голосовании:</w:t>
      </w:r>
    </w:p>
    <w:p w14:paraId="1D0A14FD" w14:textId="77777777" w:rsidR="00BA4F96" w:rsidRPr="00BA4F96" w:rsidRDefault="00BA4F96" w:rsidP="00BA4F96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ru-RU"/>
        </w:rPr>
      </w:pPr>
    </w:p>
    <w:p w14:paraId="26D3F492" w14:textId="77777777" w:rsidR="00BA4F96" w:rsidRPr="00BA4F96" w:rsidRDefault="00BA4F96" w:rsidP="00BA4F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F96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 xml:space="preserve">• проект «Казань. Единство в многообразии», </w:t>
      </w:r>
      <w:hyperlink r:id="rId5" w:tgtFrame="_blank" w:history="1">
        <w:r w:rsidRPr="00BA4F96">
          <w:rPr>
            <w:rFonts w:ascii="Roboto" w:eastAsia="Times New Roman" w:hAnsi="Roboto" w:cs="Times New Roman"/>
            <w:color w:val="2A5885"/>
            <w:sz w:val="21"/>
            <w:szCs w:val="21"/>
            <w:u w:val="single"/>
            <w:bdr w:val="none" w:sz="0" w:space="0" w:color="auto" w:frame="1"/>
            <w:shd w:val="clear" w:color="auto" w:fill="FFFFFF"/>
            <w:lang w:eastAsia="ru-RU"/>
          </w:rPr>
          <w:t>pos.gosuslugi.ru/</w:t>
        </w:r>
        <w:proofErr w:type="spellStart"/>
        <w:r w:rsidRPr="00BA4F96">
          <w:rPr>
            <w:rFonts w:ascii="Roboto" w:eastAsia="Times New Roman" w:hAnsi="Roboto" w:cs="Times New Roman"/>
            <w:color w:val="2A5885"/>
            <w:sz w:val="21"/>
            <w:szCs w:val="21"/>
            <w:u w:val="single"/>
            <w:bdr w:val="none" w:sz="0" w:space="0" w:color="auto" w:frame="1"/>
            <w:shd w:val="clear" w:color="auto" w:fill="FFFFFF"/>
            <w:lang w:eastAsia="ru-RU"/>
          </w:rPr>
          <w:t>lkp</w:t>
        </w:r>
        <w:proofErr w:type="spellEnd"/>
        <w:r w:rsidRPr="00BA4F96">
          <w:rPr>
            <w:rFonts w:ascii="Roboto" w:eastAsia="Times New Roman" w:hAnsi="Roboto" w:cs="Times New Roman"/>
            <w:color w:val="2A5885"/>
            <w:sz w:val="21"/>
            <w:szCs w:val="21"/>
            <w:u w:val="single"/>
            <w:bdr w:val="none" w:sz="0" w:space="0" w:color="auto" w:frame="1"/>
            <w:shd w:val="clear" w:color="auto" w:fill="FFFFFF"/>
            <w:lang w:eastAsia="ru-RU"/>
          </w:rPr>
          <w:t>/</w:t>
        </w:r>
        <w:proofErr w:type="spellStart"/>
        <w:r w:rsidRPr="00BA4F96">
          <w:rPr>
            <w:rFonts w:ascii="Roboto" w:eastAsia="Times New Roman" w:hAnsi="Roboto" w:cs="Times New Roman"/>
            <w:color w:val="2A5885"/>
            <w:sz w:val="21"/>
            <w:szCs w:val="21"/>
            <w:u w:val="single"/>
            <w:bdr w:val="none" w:sz="0" w:space="0" w:color="auto" w:frame="1"/>
            <w:shd w:val="clear" w:color="auto" w:fill="FFFFFF"/>
            <w:lang w:eastAsia="ru-RU"/>
          </w:rPr>
          <w:t>slujen</w:t>
        </w:r>
        <w:proofErr w:type="spellEnd"/>
        <w:r w:rsidRPr="00BA4F96">
          <w:rPr>
            <w:rFonts w:ascii="Roboto" w:eastAsia="Times New Roman" w:hAnsi="Roboto" w:cs="Times New Roman"/>
            <w:color w:val="2A5885"/>
            <w:sz w:val="21"/>
            <w:szCs w:val="21"/>
            <w:u w:val="single"/>
            <w:bdr w:val="none" w:sz="0" w:space="0" w:color="auto" w:frame="1"/>
            <w:shd w:val="clear" w:color="auto" w:fill="FFFFFF"/>
            <w:lang w:eastAsia="ru-RU"/>
          </w:rPr>
          <w:t>...</w:t>
        </w:r>
      </w:hyperlink>
    </w:p>
    <w:p w14:paraId="2C5A4388" w14:textId="77777777" w:rsidR="00BA4F96" w:rsidRPr="00BA4F96" w:rsidRDefault="00BA4F96" w:rsidP="00BA4F96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ru-RU"/>
        </w:rPr>
      </w:pPr>
    </w:p>
    <w:p w14:paraId="1DDD7E9E" w14:textId="77777777" w:rsidR="00BA4F96" w:rsidRPr="00BA4F96" w:rsidRDefault="00BA4F96" w:rsidP="00BA4F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F96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 xml:space="preserve">• проект Тукаевского района «Активная помощь воинам СВО на передовой и семьям воинов СВО», </w:t>
      </w:r>
      <w:hyperlink r:id="rId6" w:tgtFrame="_blank" w:history="1">
        <w:r w:rsidRPr="00BA4F96">
          <w:rPr>
            <w:rFonts w:ascii="Roboto" w:eastAsia="Times New Roman" w:hAnsi="Roboto" w:cs="Times New Roman"/>
            <w:color w:val="2A5885"/>
            <w:sz w:val="21"/>
            <w:szCs w:val="21"/>
            <w:u w:val="single"/>
            <w:bdr w:val="none" w:sz="0" w:space="0" w:color="auto" w:frame="1"/>
            <w:shd w:val="clear" w:color="auto" w:fill="FFFFFF"/>
            <w:lang w:eastAsia="ru-RU"/>
          </w:rPr>
          <w:t>pos.gosuslugi.ru/</w:t>
        </w:r>
        <w:proofErr w:type="spellStart"/>
        <w:r w:rsidRPr="00BA4F96">
          <w:rPr>
            <w:rFonts w:ascii="Roboto" w:eastAsia="Times New Roman" w:hAnsi="Roboto" w:cs="Times New Roman"/>
            <w:color w:val="2A5885"/>
            <w:sz w:val="21"/>
            <w:szCs w:val="21"/>
            <w:u w:val="single"/>
            <w:bdr w:val="none" w:sz="0" w:space="0" w:color="auto" w:frame="1"/>
            <w:shd w:val="clear" w:color="auto" w:fill="FFFFFF"/>
            <w:lang w:eastAsia="ru-RU"/>
          </w:rPr>
          <w:t>lkp</w:t>
        </w:r>
        <w:proofErr w:type="spellEnd"/>
        <w:r w:rsidRPr="00BA4F96">
          <w:rPr>
            <w:rFonts w:ascii="Roboto" w:eastAsia="Times New Roman" w:hAnsi="Roboto" w:cs="Times New Roman"/>
            <w:color w:val="2A5885"/>
            <w:sz w:val="21"/>
            <w:szCs w:val="21"/>
            <w:u w:val="single"/>
            <w:bdr w:val="none" w:sz="0" w:space="0" w:color="auto" w:frame="1"/>
            <w:shd w:val="clear" w:color="auto" w:fill="FFFFFF"/>
            <w:lang w:eastAsia="ru-RU"/>
          </w:rPr>
          <w:t>/</w:t>
        </w:r>
        <w:proofErr w:type="spellStart"/>
        <w:r w:rsidRPr="00BA4F96">
          <w:rPr>
            <w:rFonts w:ascii="Roboto" w:eastAsia="Times New Roman" w:hAnsi="Roboto" w:cs="Times New Roman"/>
            <w:color w:val="2A5885"/>
            <w:sz w:val="21"/>
            <w:szCs w:val="21"/>
            <w:u w:val="single"/>
            <w:bdr w:val="none" w:sz="0" w:space="0" w:color="auto" w:frame="1"/>
            <w:shd w:val="clear" w:color="auto" w:fill="FFFFFF"/>
            <w:lang w:eastAsia="ru-RU"/>
          </w:rPr>
          <w:t>slujen</w:t>
        </w:r>
        <w:proofErr w:type="spellEnd"/>
        <w:r w:rsidRPr="00BA4F96">
          <w:rPr>
            <w:rFonts w:ascii="Roboto" w:eastAsia="Times New Roman" w:hAnsi="Roboto" w:cs="Times New Roman"/>
            <w:color w:val="2A5885"/>
            <w:sz w:val="21"/>
            <w:szCs w:val="21"/>
            <w:u w:val="single"/>
            <w:bdr w:val="none" w:sz="0" w:space="0" w:color="auto" w:frame="1"/>
            <w:shd w:val="clear" w:color="auto" w:fill="FFFFFF"/>
            <w:lang w:eastAsia="ru-RU"/>
          </w:rPr>
          <w:t>...</w:t>
        </w:r>
      </w:hyperlink>
    </w:p>
    <w:p w14:paraId="554F2E71" w14:textId="77777777" w:rsidR="00BA4F96" w:rsidRPr="00BA4F96" w:rsidRDefault="00BA4F96" w:rsidP="00BA4F96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ru-RU"/>
        </w:rPr>
      </w:pPr>
    </w:p>
    <w:p w14:paraId="59B583FC" w14:textId="2AAA3DE4" w:rsidR="00BA4F96" w:rsidRPr="00BA4F96" w:rsidRDefault="00BA4F96" w:rsidP="00BA4F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 xml:space="preserve">          </w:t>
      </w:r>
      <w:r w:rsidRPr="00BA4F96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>Проекты участвуют в разных номинациях, поэтому вы можете отдать свой голос за оба. Для этого:</w:t>
      </w:r>
    </w:p>
    <w:p w14:paraId="239539B5" w14:textId="77777777" w:rsidR="00BA4F96" w:rsidRPr="00BA4F96" w:rsidRDefault="00BA4F96" w:rsidP="00BA4F96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ru-RU"/>
        </w:rPr>
      </w:pPr>
    </w:p>
    <w:p w14:paraId="795B52B4" w14:textId="77777777" w:rsidR="00BA4F96" w:rsidRDefault="00BA4F96" w:rsidP="00BA4F96">
      <w:pPr>
        <w:spacing w:after="0" w:line="240" w:lineRule="auto"/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 xml:space="preserve">          </w:t>
      </w:r>
      <w:r w:rsidRPr="00BA4F96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>Авторизуйтесь и переходите на сайт «Госуслуг» по ссылкам.</w:t>
      </w:r>
      <w:r w:rsidRPr="00BA4F96">
        <w:rPr>
          <w:rFonts w:ascii="Roboto" w:eastAsia="Times New Roman" w:hAnsi="Roboto" w:cs="Times New Roman"/>
          <w:color w:val="000000"/>
          <w:sz w:val="21"/>
          <w:szCs w:val="21"/>
          <w:lang w:eastAsia="ru-RU"/>
        </w:rPr>
        <w:br/>
      </w:r>
      <w:r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 xml:space="preserve">          </w:t>
      </w:r>
    </w:p>
    <w:p w14:paraId="68273CA1" w14:textId="77777777" w:rsidR="00BA4F96" w:rsidRDefault="00BA4F96" w:rsidP="00BA4F96">
      <w:pPr>
        <w:spacing w:after="0" w:line="240" w:lineRule="auto"/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 xml:space="preserve">          </w:t>
      </w:r>
      <w:r w:rsidRPr="00BA4F96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>Голосуйте за проект из Татарстана.</w:t>
      </w:r>
      <w:r w:rsidRPr="00BA4F96">
        <w:rPr>
          <w:rFonts w:ascii="Roboto" w:eastAsia="Times New Roman" w:hAnsi="Roboto" w:cs="Times New Roman"/>
          <w:color w:val="000000"/>
          <w:sz w:val="21"/>
          <w:szCs w:val="21"/>
          <w:lang w:eastAsia="ru-RU"/>
        </w:rPr>
        <w:br/>
      </w:r>
      <w:r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 xml:space="preserve">     </w:t>
      </w:r>
    </w:p>
    <w:p w14:paraId="2ED3A275" w14:textId="798094D0" w:rsidR="00BA4F96" w:rsidRPr="00BA4F96" w:rsidRDefault="00BA4F96" w:rsidP="00BA4F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 xml:space="preserve">          </w:t>
      </w:r>
      <w:r w:rsidRPr="00BA4F96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>Срок голосования ограничен: успеть надо до 6 апреля.</w:t>
      </w:r>
    </w:p>
    <w:p w14:paraId="080C23D8" w14:textId="77777777" w:rsidR="00BA4F96" w:rsidRPr="00BA4F96" w:rsidRDefault="00BA4F96" w:rsidP="00BA4F96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ru-RU"/>
        </w:rPr>
      </w:pPr>
    </w:p>
    <w:p w14:paraId="54C7D7EE" w14:textId="77777777" w:rsidR="00BA4F96" w:rsidRPr="00BA4F96" w:rsidRDefault="00BA4F96" w:rsidP="00BA4F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F96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>По итогам Народного голосования будет определен топ-40 лучших инициатив. Церемония награждения состоится 21 апреля 2026 года в рамках III Всероссийского муниципального форума «МАЛАЯ РОДИНА — СИЛА РОССИИ».</w:t>
      </w:r>
    </w:p>
    <w:p w14:paraId="11B3A3B9" w14:textId="77777777" w:rsidR="00BA4F96" w:rsidRPr="00BA4F96" w:rsidRDefault="00BA4F96" w:rsidP="00BA4F96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ru-RU"/>
        </w:rPr>
      </w:pPr>
    </w:p>
    <w:p w14:paraId="0BA7162D" w14:textId="7661C77F" w:rsidR="00BA4F96" w:rsidRPr="00BA4F96" w:rsidRDefault="00BA4F96" w:rsidP="00BA4F96">
      <w:pPr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</w:pPr>
      <w:r w:rsidRPr="00BA4F96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>Премия проводится по поручению Президента России Владимира Путина. Организатором является ВАРМСУ при поддержке Администрации Президента РФ. В этом году на соискание выдвинуто 63397 заявок.</w:t>
      </w:r>
    </w:p>
    <w:sectPr w:rsidR="00BA4F96" w:rsidRPr="00BA4F96" w:rsidSect="00BA4F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C42"/>
    <w:rsid w:val="00BA4F96"/>
    <w:rsid w:val="00CD3C42"/>
    <w:rsid w:val="00E0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C1E13"/>
  <w15:chartTrackingRefBased/>
  <w15:docId w15:val="{7272FFCB-DC7F-4AFA-9C0F-16B90B419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9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away.php?to=https%3A%2F%2Fpos.gosuslugi.ru%2Flkp%2Fslujenie-2026%2F224%2F&amp;utf=1" TargetMode="External"/><Relationship Id="rId5" Type="http://schemas.openxmlformats.org/officeDocument/2006/relationships/hyperlink" Target="https://vk.com/away.php?to=https%3A%2F%2Fpos.gosuslugi.ru%2Flkp%2Fslujenie-2026%2F242%2F&amp;utf=1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201</Words>
  <Characters>1146</Characters>
  <Application>Microsoft Office Word</Application>
  <DocSecurity>0</DocSecurity>
  <Lines>9</Lines>
  <Paragraphs>2</Paragraphs>
  <ScaleCrop>false</ScaleCrop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2026-03-05T07:04:00Z</dcterms:created>
  <dcterms:modified xsi:type="dcterms:W3CDTF">2026-03-05T07:12:00Z</dcterms:modified>
</cp:coreProperties>
</file>