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Pr="00EF2E27" w:rsidRDefault="00EF2E27" w:rsidP="00EF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Pr="00EF2E27">
        <w:rPr>
          <w:rFonts w:ascii="Times New Roman" w:eastAsia="Times New Roman" w:hAnsi="Times New Roman" w:cs="Times New Roman"/>
          <w:b/>
          <w:color w:val="212121"/>
          <w:sz w:val="36"/>
          <w:szCs w:val="36"/>
          <w:lang w:eastAsia="ru-RU"/>
        </w:rPr>
        <w:t>«Культурное наследие татарского народа»!</w:t>
      </w: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Pr="00EF2E27" w:rsidRDefault="00EF2E27" w:rsidP="00EF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F2E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рамках Года единства народов России в нашей </w:t>
      </w:r>
      <w:proofErr w:type="spellStart"/>
      <w:r w:rsidR="00C640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Нижнеалькеевской</w:t>
      </w:r>
      <w:proofErr w:type="spellEnd"/>
      <w:r w:rsidR="00C640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сельской </w:t>
      </w:r>
      <w:r w:rsidRPr="00EF2E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библиотеке прошло увлекательное внеклассное мероприятие «Культурное наследие татарского народа»!</w:t>
      </w:r>
    </w:p>
    <w:p w:rsidR="00EF2E27" w:rsidRPr="00EF2E27" w:rsidRDefault="00EF2E27" w:rsidP="00EF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F2E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ходе мероприятия ребята узнали о традициях и обычаях татарского народа, о том, что многие обычаи до сих пор не утратили для нас интерес и которые пере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даются из поколения к поколению, </w:t>
      </w:r>
      <w:r w:rsidRPr="00EF2E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узнавали о традиционных праздниках, разучивали народные игры и танцы. А ещё говорили о самой вкусной части культуры — национальной кухне! Ребята с удовольствием участвовали в конкурсах и играх «Узнай национальность по костюму», «Вопрос — ответ», «Пропущенные слова» и другие. В конце мероприятия провели викторину на знание традиций древности.</w:t>
      </w:r>
    </w:p>
    <w:p w:rsidR="00EF2E27" w:rsidRPr="00EF2E27" w:rsidRDefault="00EF2E27" w:rsidP="00EF2E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5940425" cy="3864138"/>
            <wp:effectExtent l="19050" t="0" r="3175" b="0"/>
            <wp:docPr id="1" name="Рисунок 1" descr="C:\Users\Admin\AppData\Local\Temp\Rar$DIa1728.36252\100034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728.36252\10003402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>
            <wp:extent cx="5940425" cy="3138727"/>
            <wp:effectExtent l="19050" t="0" r="3175" b="0"/>
            <wp:docPr id="2" name="Рисунок 2" descr="C:\Users\Admin\AppData\Local\Temp\Rar$DIa2116.39135\100034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2116.39135\10003402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Default="00EF2E27" w:rsidP="00EF2E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EF2E27" w:rsidRPr="00EF2E27" w:rsidRDefault="00EF2E27" w:rsidP="00EF2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</w:p>
    <w:p w:rsidR="00611DB2" w:rsidRPr="00EF2E27" w:rsidRDefault="00611DB2" w:rsidP="00EF2E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1DB2" w:rsidRPr="00EF2E2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A6026"/>
    <w:rsid w:val="003A319D"/>
    <w:rsid w:val="00552EC6"/>
    <w:rsid w:val="00611DB2"/>
    <w:rsid w:val="006715B5"/>
    <w:rsid w:val="00811138"/>
    <w:rsid w:val="00874587"/>
    <w:rsid w:val="00C640E1"/>
    <w:rsid w:val="00CB798D"/>
    <w:rsid w:val="00CD40C9"/>
    <w:rsid w:val="00E016A0"/>
    <w:rsid w:val="00EF2E27"/>
    <w:rsid w:val="00F21228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8F06-1FF5-4989-8FEE-6F357FAF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2026-03-30T06:09:00Z</dcterms:created>
  <dcterms:modified xsi:type="dcterms:W3CDTF">2026-03-30T06:09:00Z</dcterms:modified>
</cp:coreProperties>
</file>