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66"/>
        <w:tblW w:w="10071" w:type="dxa"/>
        <w:tblLayout w:type="fixed"/>
        <w:tblLook w:val="0000" w:firstRow="0" w:lastRow="0" w:firstColumn="0" w:lastColumn="0" w:noHBand="0" w:noVBand="0"/>
      </w:tblPr>
      <w:tblGrid>
        <w:gridCol w:w="4076"/>
        <w:gridCol w:w="1747"/>
        <w:gridCol w:w="4248"/>
      </w:tblGrid>
      <w:tr w:rsidR="00B514D8" w:rsidRPr="00624C41" w14:paraId="5F6783BF" w14:textId="77777777" w:rsidTr="00B514D8">
        <w:trPr>
          <w:trHeight w:val="1518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14:paraId="189A1571" w14:textId="77777777" w:rsidR="00B514D8" w:rsidRPr="00624C41" w:rsidRDefault="00B514D8" w:rsidP="00B514D8">
            <w:pPr>
              <w:keepNext/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0"/>
                <w:lang w:eastAsia="zh-CN"/>
              </w:rPr>
            </w:pPr>
            <w:bookmarkStart w:id="0" w:name="_Hlk216446315"/>
            <w:r w:rsidRPr="00624C41">
              <w:rPr>
                <w:rFonts w:ascii="Arial" w:hAnsi="Arial" w:cs="Arial"/>
                <w:b/>
                <w:szCs w:val="20"/>
                <w:lang w:eastAsia="zh-CN"/>
              </w:rPr>
              <w:t>ТАТАРСТАН РЕСПУБЛИКАСЫ</w:t>
            </w:r>
          </w:p>
          <w:p w14:paraId="6A354240" w14:textId="77777777" w:rsidR="00B514D8" w:rsidRPr="00624C41" w:rsidRDefault="00B514D8" w:rsidP="00B514D8">
            <w:pPr>
              <w:rPr>
                <w:rFonts w:ascii="Arial" w:hAnsi="Arial" w:cs="Arial"/>
                <w:b/>
                <w:bCs/>
                <w:szCs w:val="20"/>
              </w:rPr>
            </w:pPr>
            <w:proofErr w:type="spellStart"/>
            <w:r w:rsidRPr="00624C41">
              <w:rPr>
                <w:rFonts w:ascii="Arial" w:hAnsi="Arial" w:cs="Arial"/>
                <w:b/>
                <w:bCs/>
                <w:szCs w:val="20"/>
              </w:rPr>
              <w:t>Әлки</w:t>
            </w:r>
            <w:proofErr w:type="spellEnd"/>
          </w:p>
          <w:p w14:paraId="183B85EB" w14:textId="77777777" w:rsidR="00B514D8" w:rsidRPr="00624C41" w:rsidRDefault="00B514D8" w:rsidP="00B514D8">
            <w:pPr>
              <w:rPr>
                <w:rFonts w:ascii="Arial" w:hAnsi="Arial" w:cs="Arial"/>
                <w:szCs w:val="20"/>
              </w:rPr>
            </w:pPr>
            <w:proofErr w:type="spellStart"/>
            <w:r w:rsidRPr="00624C41">
              <w:rPr>
                <w:rFonts w:ascii="Arial" w:hAnsi="Arial" w:cs="Arial"/>
                <w:b/>
                <w:bCs/>
                <w:szCs w:val="20"/>
              </w:rPr>
              <w:t>муниципаль</w:t>
            </w:r>
            <w:proofErr w:type="spellEnd"/>
            <w:r w:rsidRPr="00624C41">
              <w:rPr>
                <w:rFonts w:ascii="Arial" w:hAnsi="Arial" w:cs="Arial"/>
                <w:b/>
                <w:bCs/>
                <w:szCs w:val="20"/>
              </w:rPr>
              <w:t xml:space="preserve"> районы</w:t>
            </w:r>
            <w:r w:rsidRPr="00624C41">
              <w:rPr>
                <w:rFonts w:ascii="Arial" w:hAnsi="Arial" w:cs="Arial"/>
                <w:szCs w:val="20"/>
              </w:rPr>
              <w:t xml:space="preserve"> </w:t>
            </w:r>
          </w:p>
          <w:p w14:paraId="3E8D34BB" w14:textId="77777777" w:rsidR="00B514D8" w:rsidRPr="00624C41" w:rsidRDefault="00B514D8" w:rsidP="00B514D8">
            <w:pPr>
              <w:tabs>
                <w:tab w:val="left" w:pos="6096"/>
              </w:tabs>
              <w:rPr>
                <w:rFonts w:ascii="Arial" w:hAnsi="Arial" w:cs="Arial"/>
                <w:b/>
                <w:szCs w:val="20"/>
                <w:lang w:val="be-BY"/>
              </w:rPr>
            </w:pPr>
            <w:r w:rsidRPr="00624C41">
              <w:rPr>
                <w:rFonts w:ascii="Arial" w:hAnsi="Arial" w:cs="Arial"/>
                <w:b/>
                <w:szCs w:val="20"/>
                <w:lang w:val="be-BY"/>
              </w:rPr>
              <w:t xml:space="preserve">Югары Колчура авыл </w:t>
            </w:r>
            <w:r w:rsidRPr="00624C41">
              <w:rPr>
                <w:rFonts w:ascii="Arial" w:hAnsi="Arial" w:cs="Arial"/>
                <w:b/>
                <w:szCs w:val="20"/>
                <w:lang w:val="tt-RU"/>
              </w:rPr>
              <w:t>җ</w:t>
            </w:r>
            <w:r w:rsidRPr="00624C41">
              <w:rPr>
                <w:rFonts w:ascii="Arial" w:hAnsi="Arial" w:cs="Arial"/>
                <w:b/>
                <w:szCs w:val="20"/>
                <w:lang w:val="be-BY"/>
              </w:rPr>
              <w:t xml:space="preserve">ирлеге </w:t>
            </w:r>
          </w:p>
          <w:p w14:paraId="4A2CB1CA" w14:textId="77777777" w:rsidR="00B514D8" w:rsidRPr="00624C41" w:rsidRDefault="00B514D8" w:rsidP="00B514D8">
            <w:pPr>
              <w:tabs>
                <w:tab w:val="left" w:pos="6096"/>
              </w:tabs>
              <w:rPr>
                <w:rFonts w:ascii="Arial" w:hAnsi="Arial" w:cs="Arial"/>
                <w:b/>
                <w:szCs w:val="20"/>
              </w:rPr>
            </w:pPr>
            <w:proofErr w:type="spellStart"/>
            <w:proofErr w:type="gramStart"/>
            <w:r w:rsidRPr="00624C41">
              <w:rPr>
                <w:rFonts w:ascii="Arial" w:hAnsi="Arial" w:cs="Arial"/>
                <w:b/>
                <w:szCs w:val="20"/>
              </w:rPr>
              <w:t>Башкарма</w:t>
            </w:r>
            <w:proofErr w:type="spellEnd"/>
            <w:r w:rsidRPr="00624C41">
              <w:rPr>
                <w:rFonts w:ascii="Arial" w:hAnsi="Arial" w:cs="Arial"/>
                <w:b/>
                <w:szCs w:val="20"/>
              </w:rPr>
              <w:t xml:space="preserve">  комитеты</w:t>
            </w:r>
            <w:proofErr w:type="gramEnd"/>
            <w:r w:rsidRPr="00624C41">
              <w:rPr>
                <w:rFonts w:ascii="Arial" w:hAnsi="Arial" w:cs="Arial"/>
                <w:b/>
                <w:szCs w:val="20"/>
              </w:rPr>
              <w:t xml:space="preserve">  </w:t>
            </w:r>
          </w:p>
          <w:p w14:paraId="2FAD73A4" w14:textId="77777777" w:rsidR="00B514D8" w:rsidRPr="00624C41" w:rsidRDefault="00B514D8" w:rsidP="00B514D8">
            <w:pPr>
              <w:tabs>
                <w:tab w:val="left" w:pos="6096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4B7271" wp14:editId="16720D34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154940</wp:posOffset>
                      </wp:positionV>
                      <wp:extent cx="6583680" cy="1270"/>
                      <wp:effectExtent l="0" t="19050" r="26670" b="3683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83680" cy="127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2281A1" id="Прямая соединительная линия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2.2pt" to="7in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" strokecolor="red" strokeweight="3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71478D" wp14:editId="04D2C6E4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46990</wp:posOffset>
                      </wp:positionV>
                      <wp:extent cx="6583680" cy="1270"/>
                      <wp:effectExtent l="0" t="19050" r="26670" b="3683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83680" cy="127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FF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CA5079" id="Прямая соединительная линия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3.7pt" to="7in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" strokecolor="lime" strokeweight="3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</w:p>
          <w:p w14:paraId="2C3A2B94" w14:textId="77777777" w:rsidR="00B514D8" w:rsidRPr="00624C41" w:rsidRDefault="00B514D8" w:rsidP="00B514D8">
            <w:pPr>
              <w:rPr>
                <w:rFonts w:ascii="Arial" w:hAnsi="Arial" w:cs="Arial"/>
                <w:bCs/>
                <w:szCs w:val="20"/>
              </w:rPr>
            </w:pPr>
            <w:r w:rsidRPr="00624C41">
              <w:rPr>
                <w:rFonts w:ascii="Arial" w:hAnsi="Arial" w:cs="Arial"/>
                <w:szCs w:val="20"/>
              </w:rPr>
              <w:t xml:space="preserve">Адресы: 422873, ТР, </w:t>
            </w:r>
            <w:proofErr w:type="spellStart"/>
            <w:r w:rsidRPr="00624C41">
              <w:rPr>
                <w:rFonts w:ascii="Arial" w:hAnsi="Arial" w:cs="Arial"/>
                <w:bCs/>
                <w:szCs w:val="20"/>
              </w:rPr>
              <w:t>Әлки</w:t>
            </w:r>
            <w:proofErr w:type="spellEnd"/>
            <w:r w:rsidRPr="00624C41">
              <w:rPr>
                <w:rFonts w:ascii="Arial" w:hAnsi="Arial" w:cs="Arial"/>
                <w:bCs/>
                <w:szCs w:val="20"/>
              </w:rPr>
              <w:t xml:space="preserve"> районы, </w:t>
            </w:r>
            <w:proofErr w:type="spellStart"/>
            <w:r w:rsidRPr="00624C41">
              <w:rPr>
                <w:rFonts w:ascii="Arial" w:hAnsi="Arial" w:cs="Arial"/>
                <w:szCs w:val="20"/>
              </w:rPr>
              <w:t>Югары</w:t>
            </w:r>
            <w:proofErr w:type="spellEnd"/>
            <w:r w:rsidRPr="00624C41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624C41">
              <w:rPr>
                <w:rFonts w:ascii="Arial" w:hAnsi="Arial" w:cs="Arial"/>
                <w:szCs w:val="20"/>
              </w:rPr>
              <w:t>Колчура</w:t>
            </w:r>
            <w:proofErr w:type="spellEnd"/>
            <w:r w:rsidRPr="00624C41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624C41">
              <w:rPr>
                <w:rFonts w:ascii="Arial" w:hAnsi="Arial" w:cs="Arial"/>
                <w:szCs w:val="20"/>
              </w:rPr>
              <w:t>авылы</w:t>
            </w:r>
            <w:proofErr w:type="spellEnd"/>
            <w:r w:rsidRPr="00624C41">
              <w:rPr>
                <w:rFonts w:ascii="Arial" w:hAnsi="Arial" w:cs="Arial"/>
                <w:szCs w:val="20"/>
              </w:rPr>
              <w:t xml:space="preserve">, Март 8 </w:t>
            </w:r>
            <w:proofErr w:type="spellStart"/>
            <w:r w:rsidRPr="00624C41">
              <w:rPr>
                <w:rFonts w:ascii="Arial" w:hAnsi="Arial" w:cs="Arial"/>
                <w:szCs w:val="20"/>
              </w:rPr>
              <w:t>урамы</w:t>
            </w:r>
            <w:proofErr w:type="spellEnd"/>
            <w:r w:rsidRPr="00624C41">
              <w:rPr>
                <w:rFonts w:ascii="Arial" w:hAnsi="Arial" w:cs="Arial"/>
                <w:szCs w:val="20"/>
              </w:rPr>
              <w:t xml:space="preserve">, 21 </w:t>
            </w:r>
            <w:proofErr w:type="spellStart"/>
            <w:r w:rsidRPr="00624C41">
              <w:rPr>
                <w:rFonts w:ascii="Arial" w:hAnsi="Arial" w:cs="Arial"/>
                <w:szCs w:val="20"/>
              </w:rPr>
              <w:t>йорт</w:t>
            </w:r>
            <w:proofErr w:type="spellEnd"/>
            <w:r w:rsidRPr="00624C41">
              <w:rPr>
                <w:rFonts w:ascii="Arial" w:hAnsi="Arial" w:cs="Arial"/>
                <w:szCs w:val="20"/>
              </w:rPr>
              <w:t xml:space="preserve"> </w:t>
            </w:r>
          </w:p>
          <w:p w14:paraId="4EA68DCE" w14:textId="77777777" w:rsidR="00B514D8" w:rsidRPr="00624C41" w:rsidRDefault="00B514D8" w:rsidP="00B514D8">
            <w:pPr>
              <w:tabs>
                <w:tab w:val="left" w:pos="6096"/>
              </w:tabs>
              <w:rPr>
                <w:rFonts w:ascii="Arial" w:hAnsi="Arial" w:cs="Arial"/>
                <w:szCs w:val="20"/>
              </w:rPr>
            </w:pPr>
            <w:r w:rsidRPr="00624C41">
              <w:rPr>
                <w:rFonts w:ascii="Arial" w:hAnsi="Arial" w:cs="Arial"/>
                <w:szCs w:val="20"/>
              </w:rPr>
              <w:t>Тел/</w:t>
            </w:r>
            <w:proofErr w:type="gramStart"/>
            <w:r w:rsidRPr="00624C41">
              <w:rPr>
                <w:rFonts w:ascii="Arial" w:hAnsi="Arial" w:cs="Arial"/>
                <w:szCs w:val="20"/>
              </w:rPr>
              <w:t>Факс  8</w:t>
            </w:r>
            <w:proofErr w:type="gramEnd"/>
            <w:r w:rsidRPr="00624C41">
              <w:rPr>
                <w:rFonts w:ascii="Arial" w:hAnsi="Arial" w:cs="Arial"/>
                <w:szCs w:val="20"/>
              </w:rPr>
              <w:t xml:space="preserve"> (84346) 78014                                                                               </w:t>
            </w:r>
            <w:r w:rsidRPr="00624C41">
              <w:rPr>
                <w:rFonts w:ascii="Arial" w:hAnsi="Arial" w:cs="Arial"/>
                <w:b/>
                <w:szCs w:val="20"/>
                <w:lang w:val="be-BY"/>
              </w:rPr>
              <w:t xml:space="preserve">                                   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14:paraId="669AE4C9" w14:textId="77777777" w:rsidR="00B514D8" w:rsidRPr="00624C41" w:rsidRDefault="00B514D8" w:rsidP="00B514D8">
            <w:pPr>
              <w:tabs>
                <w:tab w:val="left" w:pos="6096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524C410" wp14:editId="0E826C3D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-17780</wp:posOffset>
                  </wp:positionV>
                  <wp:extent cx="869315" cy="1133475"/>
                  <wp:effectExtent l="19050" t="0" r="6985" b="0"/>
                  <wp:wrapNone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31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F47E1C3" w14:textId="77777777" w:rsidR="00B514D8" w:rsidRPr="00624C41" w:rsidRDefault="00B514D8" w:rsidP="00B514D8">
            <w:pPr>
              <w:tabs>
                <w:tab w:val="left" w:pos="6096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63ACE183" w14:textId="77777777" w:rsidR="00B514D8" w:rsidRPr="00624C41" w:rsidRDefault="00B514D8" w:rsidP="00B514D8">
            <w:pPr>
              <w:tabs>
                <w:tab w:val="left" w:pos="6096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7A54391A" w14:textId="77777777" w:rsidR="00B514D8" w:rsidRPr="00624C41" w:rsidRDefault="00B514D8" w:rsidP="00B514D8">
            <w:pPr>
              <w:keepNext/>
              <w:spacing w:line="360" w:lineRule="auto"/>
              <w:outlineLvl w:val="0"/>
              <w:rPr>
                <w:rFonts w:ascii="Arial" w:hAnsi="Arial" w:cs="Arial"/>
                <w:b/>
                <w:szCs w:val="20"/>
                <w:lang w:eastAsia="zh-CN"/>
              </w:rPr>
            </w:pPr>
            <w:r w:rsidRPr="00624C41">
              <w:rPr>
                <w:rFonts w:ascii="Arial" w:hAnsi="Arial" w:cs="Arial"/>
                <w:b/>
                <w:szCs w:val="20"/>
                <w:lang w:eastAsia="zh-CN"/>
              </w:rPr>
              <w:t>РЕСПУБЛИКА ТАТАРСТАН</w:t>
            </w:r>
          </w:p>
          <w:p w14:paraId="0C1F8479" w14:textId="77777777" w:rsidR="00B514D8" w:rsidRPr="00624C41" w:rsidRDefault="00B514D8" w:rsidP="00B514D8">
            <w:pPr>
              <w:rPr>
                <w:rFonts w:ascii="Arial" w:hAnsi="Arial" w:cs="Arial"/>
                <w:b/>
                <w:bCs/>
                <w:szCs w:val="20"/>
                <w:lang w:val="tt-RU"/>
              </w:rPr>
            </w:pPr>
            <w:r w:rsidRPr="00624C41">
              <w:rPr>
                <w:rFonts w:ascii="Arial" w:hAnsi="Arial" w:cs="Arial"/>
                <w:b/>
                <w:bCs/>
                <w:szCs w:val="20"/>
              </w:rPr>
              <w:t xml:space="preserve">Исполнительный комитет </w:t>
            </w:r>
            <w:proofErr w:type="spellStart"/>
            <w:r w:rsidRPr="00624C41">
              <w:rPr>
                <w:rFonts w:ascii="Arial" w:hAnsi="Arial" w:cs="Arial"/>
                <w:b/>
                <w:bCs/>
                <w:szCs w:val="20"/>
              </w:rPr>
              <w:t>Верхнеколчуринского</w:t>
            </w:r>
            <w:proofErr w:type="spellEnd"/>
            <w:r w:rsidRPr="00624C41">
              <w:rPr>
                <w:rFonts w:ascii="Arial" w:hAnsi="Arial" w:cs="Arial"/>
                <w:b/>
                <w:bCs/>
                <w:szCs w:val="20"/>
              </w:rPr>
              <w:t xml:space="preserve"> сельского </w:t>
            </w:r>
          </w:p>
          <w:p w14:paraId="3029CA55" w14:textId="77777777" w:rsidR="00B514D8" w:rsidRPr="00624C41" w:rsidRDefault="00B514D8" w:rsidP="00B514D8">
            <w:pPr>
              <w:rPr>
                <w:rFonts w:ascii="Arial" w:hAnsi="Arial" w:cs="Arial"/>
                <w:b/>
                <w:bCs/>
                <w:szCs w:val="20"/>
              </w:rPr>
            </w:pPr>
            <w:r w:rsidRPr="00624C41">
              <w:rPr>
                <w:rFonts w:ascii="Arial" w:hAnsi="Arial" w:cs="Arial"/>
                <w:b/>
                <w:bCs/>
                <w:szCs w:val="20"/>
                <w:lang w:val="tt-RU"/>
              </w:rPr>
              <w:t>п</w:t>
            </w:r>
            <w:proofErr w:type="spellStart"/>
            <w:r w:rsidRPr="00624C41">
              <w:rPr>
                <w:rFonts w:ascii="Arial" w:hAnsi="Arial" w:cs="Arial"/>
                <w:b/>
                <w:bCs/>
                <w:szCs w:val="20"/>
              </w:rPr>
              <w:t>оселения</w:t>
            </w:r>
            <w:proofErr w:type="spellEnd"/>
            <w:r w:rsidRPr="00624C41">
              <w:rPr>
                <w:rFonts w:ascii="Arial" w:hAnsi="Arial" w:cs="Arial"/>
                <w:b/>
                <w:bCs/>
                <w:szCs w:val="20"/>
                <w:lang w:val="tt-RU"/>
              </w:rPr>
              <w:t xml:space="preserve"> </w:t>
            </w:r>
            <w:r w:rsidRPr="00624C41">
              <w:rPr>
                <w:rFonts w:ascii="Arial" w:hAnsi="Arial" w:cs="Arial"/>
                <w:b/>
                <w:bCs/>
                <w:szCs w:val="20"/>
              </w:rPr>
              <w:t>Алькеевского</w:t>
            </w:r>
            <w:r w:rsidRPr="00624C41">
              <w:rPr>
                <w:rFonts w:ascii="Arial" w:hAnsi="Arial" w:cs="Arial"/>
                <w:szCs w:val="20"/>
              </w:rPr>
              <w:t xml:space="preserve"> </w:t>
            </w:r>
            <w:r w:rsidRPr="00624C41">
              <w:rPr>
                <w:rFonts w:ascii="Arial" w:hAnsi="Arial" w:cs="Arial"/>
                <w:b/>
                <w:szCs w:val="20"/>
              </w:rPr>
              <w:t>муниципального района</w:t>
            </w:r>
          </w:p>
          <w:p w14:paraId="4E43F772" w14:textId="77777777" w:rsidR="00B514D8" w:rsidRPr="00624C41" w:rsidRDefault="00B514D8" w:rsidP="00B514D8">
            <w:pPr>
              <w:rPr>
                <w:rFonts w:ascii="Arial" w:hAnsi="Arial" w:cs="Arial"/>
                <w:b/>
                <w:szCs w:val="20"/>
              </w:rPr>
            </w:pPr>
          </w:p>
          <w:p w14:paraId="20789EB7" w14:textId="77777777" w:rsidR="00B514D8" w:rsidRPr="00624C41" w:rsidRDefault="00B514D8" w:rsidP="00B514D8">
            <w:pPr>
              <w:rPr>
                <w:rFonts w:ascii="Arial" w:hAnsi="Arial" w:cs="Arial"/>
                <w:szCs w:val="20"/>
              </w:rPr>
            </w:pPr>
            <w:r w:rsidRPr="00624C41">
              <w:rPr>
                <w:rFonts w:ascii="Arial" w:hAnsi="Arial" w:cs="Arial"/>
                <w:szCs w:val="20"/>
              </w:rPr>
              <w:t xml:space="preserve"> 422873, РТ, Алькеевский </w:t>
            </w:r>
            <w:proofErr w:type="gramStart"/>
            <w:r w:rsidRPr="00624C41">
              <w:rPr>
                <w:rFonts w:ascii="Arial" w:hAnsi="Arial" w:cs="Arial"/>
                <w:szCs w:val="20"/>
              </w:rPr>
              <w:t xml:space="preserve">район,   </w:t>
            </w:r>
            <w:proofErr w:type="gramEnd"/>
            <w:r w:rsidRPr="00624C41">
              <w:rPr>
                <w:rFonts w:ascii="Arial" w:hAnsi="Arial" w:cs="Arial"/>
                <w:szCs w:val="20"/>
              </w:rPr>
              <w:t xml:space="preserve">                                                                                           с. Верхнее </w:t>
            </w:r>
            <w:proofErr w:type="spellStart"/>
            <w:r w:rsidRPr="00624C41">
              <w:rPr>
                <w:rFonts w:ascii="Arial" w:hAnsi="Arial" w:cs="Arial"/>
                <w:szCs w:val="20"/>
              </w:rPr>
              <w:t>Колчурино</w:t>
            </w:r>
            <w:proofErr w:type="spellEnd"/>
            <w:r w:rsidRPr="00624C41">
              <w:rPr>
                <w:rFonts w:ascii="Arial" w:hAnsi="Arial" w:cs="Arial"/>
                <w:szCs w:val="20"/>
              </w:rPr>
              <w:t>,  ул. 8 Марта,  д.21</w:t>
            </w:r>
          </w:p>
          <w:p w14:paraId="4E6DA533" w14:textId="77777777" w:rsidR="00B514D8" w:rsidRPr="00624C41" w:rsidRDefault="00B514D8" w:rsidP="00B514D8">
            <w:pPr>
              <w:rPr>
                <w:rFonts w:ascii="Arial" w:hAnsi="Arial" w:cs="Arial"/>
                <w:szCs w:val="20"/>
              </w:rPr>
            </w:pPr>
            <w:r w:rsidRPr="00624C41">
              <w:rPr>
                <w:rFonts w:ascii="Arial" w:hAnsi="Arial" w:cs="Arial"/>
                <w:szCs w:val="20"/>
              </w:rPr>
              <w:t xml:space="preserve"> Тел/</w:t>
            </w:r>
            <w:proofErr w:type="gramStart"/>
            <w:r w:rsidRPr="00624C41">
              <w:rPr>
                <w:rFonts w:ascii="Arial" w:hAnsi="Arial" w:cs="Arial"/>
                <w:szCs w:val="20"/>
              </w:rPr>
              <w:t>Факс  8</w:t>
            </w:r>
            <w:proofErr w:type="gramEnd"/>
            <w:r w:rsidRPr="00624C41">
              <w:rPr>
                <w:rFonts w:ascii="Arial" w:hAnsi="Arial" w:cs="Arial"/>
                <w:szCs w:val="20"/>
              </w:rPr>
              <w:t xml:space="preserve"> (84346) 78014                                                                               </w:t>
            </w:r>
            <w:r w:rsidRPr="00624C41">
              <w:rPr>
                <w:rFonts w:ascii="Arial" w:hAnsi="Arial" w:cs="Arial"/>
                <w:b/>
                <w:szCs w:val="20"/>
                <w:lang w:val="be-BY"/>
              </w:rPr>
              <w:t xml:space="preserve">                                    </w:t>
            </w:r>
          </w:p>
        </w:tc>
      </w:tr>
    </w:tbl>
    <w:p w14:paraId="213617A5" w14:textId="77777777" w:rsidR="00B514D8" w:rsidRPr="00624C41" w:rsidRDefault="00B514D8" w:rsidP="00B514D8">
      <w:pPr>
        <w:tabs>
          <w:tab w:val="left" w:pos="4962"/>
        </w:tabs>
        <w:autoSpaceDE w:val="0"/>
        <w:autoSpaceDN w:val="0"/>
        <w:adjustRightInd w:val="0"/>
        <w:spacing w:line="20" w:lineRule="atLeast"/>
        <w:rPr>
          <w:b/>
          <w:bCs/>
          <w:sz w:val="20"/>
          <w:u w:val="single"/>
        </w:rPr>
      </w:pPr>
    </w:p>
    <w:p w14:paraId="3335E5F1" w14:textId="77777777" w:rsidR="00B514D8" w:rsidRPr="000D6A6B" w:rsidRDefault="00B514D8" w:rsidP="00B514D8">
      <w:pPr>
        <w:autoSpaceDE w:val="0"/>
        <w:autoSpaceDN w:val="0"/>
        <w:adjustRightInd w:val="0"/>
        <w:spacing w:line="20" w:lineRule="atLeast"/>
        <w:rPr>
          <w:rFonts w:ascii="Times New Roman" w:hAnsi="Times New Roman"/>
          <w:b/>
          <w:bCs/>
          <w:sz w:val="28"/>
          <w:szCs w:val="28"/>
        </w:rPr>
      </w:pPr>
    </w:p>
    <w:p w14:paraId="35C30F97" w14:textId="77777777" w:rsidR="00B514D8" w:rsidRPr="000D6A6B" w:rsidRDefault="00B514D8" w:rsidP="00B514D8">
      <w:pPr>
        <w:autoSpaceDE w:val="0"/>
        <w:autoSpaceDN w:val="0"/>
        <w:adjustRightInd w:val="0"/>
        <w:spacing w:line="20" w:lineRule="atLeast"/>
        <w:rPr>
          <w:rFonts w:ascii="Times New Roman" w:hAnsi="Times New Roman"/>
          <w:b/>
          <w:bCs/>
          <w:sz w:val="28"/>
          <w:szCs w:val="28"/>
        </w:rPr>
      </w:pPr>
      <w:r w:rsidRPr="000D6A6B">
        <w:rPr>
          <w:rFonts w:ascii="Times New Roman" w:eastAsia="Calibri" w:hAnsi="Times New Roman"/>
          <w:b/>
          <w:sz w:val="28"/>
          <w:szCs w:val="28"/>
        </w:rPr>
        <w:t xml:space="preserve">  ПОСТАНОВЛЕНИЕ            </w:t>
      </w:r>
      <w:r w:rsidRPr="000D6A6B">
        <w:rPr>
          <w:rFonts w:ascii="Times New Roman" w:eastAsia="Calibri" w:hAnsi="Times New Roman"/>
          <w:sz w:val="28"/>
          <w:szCs w:val="28"/>
        </w:rPr>
        <w:t xml:space="preserve">с. Верхнее </w:t>
      </w:r>
      <w:proofErr w:type="spellStart"/>
      <w:r w:rsidRPr="000D6A6B">
        <w:rPr>
          <w:rFonts w:ascii="Times New Roman" w:eastAsia="Calibri" w:hAnsi="Times New Roman"/>
          <w:sz w:val="28"/>
          <w:szCs w:val="28"/>
        </w:rPr>
        <w:t>Колчурино</w:t>
      </w:r>
      <w:proofErr w:type="spellEnd"/>
      <w:r w:rsidRPr="000D6A6B">
        <w:rPr>
          <w:rFonts w:ascii="Times New Roman" w:eastAsia="Calibri" w:hAnsi="Times New Roman"/>
          <w:b/>
          <w:sz w:val="28"/>
          <w:szCs w:val="28"/>
        </w:rPr>
        <w:t xml:space="preserve">     </w:t>
      </w:r>
      <w:r w:rsidRPr="000D6A6B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D6A6B">
        <w:rPr>
          <w:rFonts w:ascii="Times New Roman" w:hAnsi="Times New Roman"/>
          <w:b/>
          <w:bCs/>
          <w:sz w:val="28"/>
          <w:szCs w:val="28"/>
        </w:rPr>
        <w:t xml:space="preserve">   КАРАР       </w:t>
      </w:r>
    </w:p>
    <w:p w14:paraId="1739E0CF" w14:textId="77777777" w:rsidR="00B514D8" w:rsidRPr="00B514D8" w:rsidRDefault="00B514D8" w:rsidP="00B514D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14:paraId="22722D95" w14:textId="68C382DB" w:rsidR="00B514D8" w:rsidRPr="00B514D8" w:rsidRDefault="00B514D8" w:rsidP="00B514D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B514D8">
        <w:rPr>
          <w:rFonts w:ascii="Times New Roman" w:hAnsi="Times New Roman"/>
          <w:b/>
          <w:bCs/>
        </w:rPr>
        <w:t xml:space="preserve">        </w:t>
      </w:r>
      <w:r w:rsidRPr="00B514D8">
        <w:rPr>
          <w:rFonts w:ascii="Times New Roman" w:eastAsia="Calibri" w:hAnsi="Times New Roman"/>
          <w:b/>
          <w:bCs/>
          <w:sz w:val="28"/>
          <w:szCs w:val="28"/>
          <w:lang w:val="tt-RU" w:eastAsia="en-US"/>
        </w:rPr>
        <w:t>10.12.2025</w:t>
      </w:r>
      <w:r w:rsidRPr="00B514D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г.                                                                                     № 23      </w:t>
      </w:r>
    </w:p>
    <w:p w14:paraId="71B217EA" w14:textId="5B61CB44" w:rsidR="00B514D8" w:rsidRPr="00B514D8" w:rsidRDefault="00B514D8" w:rsidP="00B514D8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</w:rPr>
      </w:pPr>
    </w:p>
    <w:p w14:paraId="584C4F5D" w14:textId="77777777" w:rsidR="00B514D8" w:rsidRPr="00B514D8" w:rsidRDefault="00B514D8" w:rsidP="00B514D8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B514D8">
        <w:rPr>
          <w:rFonts w:ascii="Times New Roman" w:eastAsia="Times New Roman" w:hAnsi="Times New Roman"/>
          <w:sz w:val="28"/>
          <w:szCs w:val="28"/>
        </w:rPr>
        <w:t xml:space="preserve">Об утверждении плана мероприятий, </w:t>
      </w:r>
    </w:p>
    <w:p w14:paraId="028D773C" w14:textId="77777777" w:rsidR="00B514D8" w:rsidRPr="00B514D8" w:rsidRDefault="00B514D8" w:rsidP="00B514D8">
      <w:pPr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514D8">
        <w:rPr>
          <w:rFonts w:ascii="Times New Roman" w:eastAsia="Times New Roman" w:hAnsi="Times New Roman"/>
          <w:bCs/>
          <w:sz w:val="28"/>
          <w:szCs w:val="28"/>
        </w:rPr>
        <w:t>по противодействию</w:t>
      </w:r>
    </w:p>
    <w:p w14:paraId="0823E11D" w14:textId="77777777" w:rsidR="00B514D8" w:rsidRPr="00B514D8" w:rsidRDefault="00B514D8" w:rsidP="00B514D8">
      <w:pPr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514D8">
        <w:rPr>
          <w:rFonts w:ascii="Times New Roman" w:eastAsia="Times New Roman" w:hAnsi="Times New Roman"/>
          <w:bCs/>
          <w:sz w:val="28"/>
          <w:szCs w:val="28"/>
        </w:rPr>
        <w:t xml:space="preserve">экстремизму и терроризму </w:t>
      </w:r>
    </w:p>
    <w:p w14:paraId="637FBE5F" w14:textId="540D0C90" w:rsidR="00B514D8" w:rsidRPr="00B514D8" w:rsidRDefault="00B514D8" w:rsidP="00B514D8">
      <w:pPr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514D8">
        <w:rPr>
          <w:rFonts w:ascii="Times New Roman" w:eastAsia="Times New Roman" w:hAnsi="Times New Roman"/>
          <w:bCs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bCs/>
          <w:sz w:val="28"/>
          <w:szCs w:val="28"/>
          <w:lang w:val="tt-RU"/>
        </w:rPr>
        <w:t>Верхнеколчуринс</w:t>
      </w:r>
      <w:r w:rsidRPr="00B514D8">
        <w:rPr>
          <w:rFonts w:ascii="Times New Roman" w:eastAsia="Times New Roman" w:hAnsi="Times New Roman"/>
          <w:bCs/>
          <w:sz w:val="28"/>
          <w:szCs w:val="28"/>
          <w:lang w:val="tt-RU"/>
        </w:rPr>
        <w:t>ком</w:t>
      </w:r>
      <w:r w:rsidRPr="00B514D8">
        <w:rPr>
          <w:rFonts w:ascii="Times New Roman" w:eastAsia="Times New Roman" w:hAnsi="Times New Roman"/>
          <w:bCs/>
          <w:sz w:val="28"/>
          <w:szCs w:val="28"/>
        </w:rPr>
        <w:t xml:space="preserve"> сельском поселении </w:t>
      </w:r>
    </w:p>
    <w:p w14:paraId="36B7331F" w14:textId="77777777" w:rsidR="00B514D8" w:rsidRPr="00B514D8" w:rsidRDefault="00B514D8" w:rsidP="00B514D8">
      <w:pPr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514D8">
        <w:rPr>
          <w:rFonts w:ascii="Times New Roman" w:eastAsia="Times New Roman" w:hAnsi="Times New Roman"/>
          <w:bCs/>
          <w:sz w:val="28"/>
          <w:szCs w:val="28"/>
        </w:rPr>
        <w:t xml:space="preserve">Алькеевского муниципального района </w:t>
      </w:r>
    </w:p>
    <w:p w14:paraId="2D30F70B" w14:textId="77777777" w:rsidR="00B514D8" w:rsidRPr="00B514D8" w:rsidRDefault="00B514D8" w:rsidP="00B514D8">
      <w:pPr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514D8">
        <w:rPr>
          <w:rFonts w:ascii="Times New Roman" w:eastAsia="Times New Roman" w:hAnsi="Times New Roman"/>
          <w:bCs/>
          <w:sz w:val="28"/>
          <w:szCs w:val="28"/>
        </w:rPr>
        <w:t>Республики Татарстан на 2025-2026 год</w:t>
      </w:r>
    </w:p>
    <w:p w14:paraId="4A821F1D" w14:textId="77777777" w:rsidR="00B514D8" w:rsidRPr="00B514D8" w:rsidRDefault="00B514D8" w:rsidP="00B514D8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7CF06543" w14:textId="3B732E0B" w:rsidR="00B514D8" w:rsidRPr="00B514D8" w:rsidRDefault="00B514D8" w:rsidP="00B514D8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B514D8">
        <w:rPr>
          <w:rFonts w:ascii="Times New Roman" w:eastAsia="Times New Roman" w:hAnsi="Times New Roman"/>
          <w:sz w:val="28"/>
          <w:szCs w:val="28"/>
        </w:rPr>
        <w:t xml:space="preserve">       В соответствии с Федеральным законом от 25.07.2002 № 114-ФЗ «О противодействии экстремистской деятельности», на основании Указа Президента Российской Федерации от 28.12.2024 года №1124</w:t>
      </w:r>
      <w:r w:rsidRPr="00B514D8">
        <w:rPr>
          <w:rFonts w:ascii="Times New Roman" w:eastAsia="Times New Roman" w:hAnsi="Times New Roman"/>
          <w:b/>
          <w:bCs/>
          <w:i/>
          <w:iCs/>
          <w:color w:val="2AC1A0"/>
          <w:sz w:val="28"/>
          <w:szCs w:val="28"/>
        </w:rPr>
        <w:t xml:space="preserve"> </w:t>
      </w:r>
      <w:r w:rsidRPr="00B514D8">
        <w:rPr>
          <w:rFonts w:ascii="Times New Roman" w:eastAsia="Times New Roman" w:hAnsi="Times New Roman"/>
          <w:b/>
          <w:bCs/>
          <w:iCs/>
          <w:sz w:val="28"/>
          <w:szCs w:val="28"/>
        </w:rPr>
        <w:t>«</w:t>
      </w:r>
      <w:r w:rsidRPr="00B514D8">
        <w:rPr>
          <w:rFonts w:ascii="Times New Roman" w:eastAsia="Times New Roman" w:hAnsi="Times New Roman"/>
          <w:sz w:val="28"/>
          <w:szCs w:val="28"/>
        </w:rPr>
        <w:t>Об утверждении Стратегии противодействия экстремизму в Российской Федерации»,  на основании плана работы антитеррористической комиссии в Алькеевском муниципальном районе Республики Татарстан на 2025 год,  и в соответствии с Уставом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Верхнеколчурин</w:t>
      </w:r>
      <w:r w:rsidRPr="00B514D8">
        <w:rPr>
          <w:rFonts w:ascii="Times New Roman" w:eastAsia="Times New Roman" w:hAnsi="Times New Roman"/>
          <w:sz w:val="28"/>
          <w:szCs w:val="28"/>
        </w:rPr>
        <w:t>ское</w:t>
      </w:r>
      <w:proofErr w:type="spellEnd"/>
      <w:r w:rsidRPr="00B514D8">
        <w:rPr>
          <w:rFonts w:ascii="Times New Roman" w:eastAsia="Times New Roman" w:hAnsi="Times New Roman"/>
          <w:sz w:val="28"/>
          <w:szCs w:val="28"/>
        </w:rPr>
        <w:t xml:space="preserve"> сельское поселение",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Верхнеколчурин</w:t>
      </w:r>
      <w:r w:rsidRPr="00B514D8">
        <w:rPr>
          <w:rFonts w:ascii="Times New Roman" w:eastAsia="Times New Roman" w:hAnsi="Times New Roman"/>
          <w:sz w:val="28"/>
          <w:szCs w:val="28"/>
        </w:rPr>
        <w:t>ского</w:t>
      </w:r>
      <w:proofErr w:type="spellEnd"/>
      <w:r w:rsidRPr="00B514D8">
        <w:rPr>
          <w:rFonts w:ascii="Times New Roman" w:eastAsia="Times New Roman" w:hAnsi="Times New Roman"/>
          <w:sz w:val="28"/>
          <w:szCs w:val="28"/>
        </w:rPr>
        <w:t xml:space="preserve"> сельского поселения, Исполнительный комитет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Верхнеколчуринского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514D8">
        <w:rPr>
          <w:rFonts w:ascii="Times New Roman" w:eastAsia="Times New Roman" w:hAnsi="Times New Roman"/>
          <w:sz w:val="28"/>
          <w:szCs w:val="28"/>
        </w:rPr>
        <w:t>сельского поселения Алькеевского муниципального района,</w:t>
      </w:r>
    </w:p>
    <w:p w14:paraId="2D69B15A" w14:textId="77777777" w:rsidR="00B514D8" w:rsidRPr="00B514D8" w:rsidRDefault="00B514D8" w:rsidP="00B514D8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4AC5A6D5" w14:textId="77777777" w:rsidR="00B514D8" w:rsidRPr="00B514D8" w:rsidRDefault="00B514D8" w:rsidP="00B514D8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B514D8">
        <w:rPr>
          <w:rFonts w:ascii="Times New Roman" w:eastAsia="Times New Roman" w:hAnsi="Times New Roman"/>
          <w:sz w:val="28"/>
          <w:szCs w:val="28"/>
        </w:rPr>
        <w:t>ПОСТАНОВЛЯЕТ:</w:t>
      </w:r>
    </w:p>
    <w:p w14:paraId="1B9E0AC1" w14:textId="3971A9CF" w:rsidR="00B514D8" w:rsidRPr="00B514D8" w:rsidRDefault="00B514D8" w:rsidP="00B514D8">
      <w:pPr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514D8">
        <w:rPr>
          <w:rFonts w:ascii="Times New Roman" w:eastAsia="Times New Roman" w:hAnsi="Times New Roman"/>
          <w:sz w:val="28"/>
          <w:szCs w:val="28"/>
        </w:rPr>
        <w:t xml:space="preserve">1. Утвердить план мероприятий </w:t>
      </w:r>
      <w:r w:rsidRPr="00B514D8">
        <w:rPr>
          <w:rFonts w:ascii="Times New Roman" w:eastAsia="Times New Roman" w:hAnsi="Times New Roman"/>
          <w:bCs/>
          <w:sz w:val="28"/>
          <w:szCs w:val="28"/>
        </w:rPr>
        <w:t xml:space="preserve">по противодействию экстремизму и терроризму </w:t>
      </w:r>
    </w:p>
    <w:p w14:paraId="190F4BA2" w14:textId="78279458" w:rsidR="00B514D8" w:rsidRPr="00B514D8" w:rsidRDefault="00B514D8" w:rsidP="00B514D8">
      <w:pPr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514D8">
        <w:rPr>
          <w:rFonts w:ascii="Times New Roman" w:eastAsia="Times New Roman" w:hAnsi="Times New Roman"/>
          <w:bCs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Верхнеколчурин</w:t>
      </w:r>
      <w:r w:rsidRPr="00B514D8">
        <w:rPr>
          <w:rFonts w:ascii="Times New Roman" w:eastAsia="Times New Roman" w:hAnsi="Times New Roman"/>
          <w:sz w:val="28"/>
          <w:szCs w:val="28"/>
        </w:rPr>
        <w:t>ском</w:t>
      </w:r>
      <w:proofErr w:type="spellEnd"/>
      <w:r w:rsidRPr="00B514D8">
        <w:rPr>
          <w:rFonts w:ascii="Times New Roman" w:eastAsia="Times New Roman" w:hAnsi="Times New Roman"/>
          <w:bCs/>
          <w:sz w:val="28"/>
          <w:szCs w:val="28"/>
        </w:rPr>
        <w:t xml:space="preserve"> сельском поселении Алькеевского муниципального района </w:t>
      </w:r>
    </w:p>
    <w:p w14:paraId="7AD53E32" w14:textId="77777777" w:rsidR="00B514D8" w:rsidRPr="00B514D8" w:rsidRDefault="00B514D8" w:rsidP="00B514D8">
      <w:pPr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514D8">
        <w:rPr>
          <w:rFonts w:ascii="Times New Roman" w:eastAsia="Times New Roman" w:hAnsi="Times New Roman"/>
          <w:bCs/>
          <w:sz w:val="28"/>
          <w:szCs w:val="28"/>
        </w:rPr>
        <w:t xml:space="preserve">Республики Татарстан на 2025-2026 год, </w:t>
      </w:r>
      <w:r w:rsidRPr="00B514D8">
        <w:rPr>
          <w:rFonts w:ascii="Times New Roman" w:eastAsia="Times New Roman" w:hAnsi="Times New Roman"/>
          <w:sz w:val="28"/>
          <w:szCs w:val="28"/>
        </w:rPr>
        <w:t>согласно приложению.</w:t>
      </w:r>
    </w:p>
    <w:p w14:paraId="61BFF4C8" w14:textId="4521B6E1" w:rsidR="00B514D8" w:rsidRPr="00B514D8" w:rsidRDefault="00B514D8" w:rsidP="00B514D8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514D8"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514D8">
        <w:rPr>
          <w:rFonts w:ascii="Times New Roman" w:eastAsia="Times New Roman" w:hAnsi="Times New Roman"/>
          <w:sz w:val="28"/>
          <w:szCs w:val="28"/>
        </w:rPr>
        <w:t>Обнародовать настоящее Постановление на информационных стендах и на официальном сайте муниципального образования «Алькеевский муниципальный район Республики Татарстан» в сети «Интернет».</w:t>
      </w:r>
    </w:p>
    <w:p w14:paraId="1C1E76CC" w14:textId="10D1D5F4" w:rsidR="00B514D8" w:rsidRPr="00B514D8" w:rsidRDefault="00B514D8" w:rsidP="00B514D8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514D8">
        <w:rPr>
          <w:rFonts w:ascii="Times New Roman" w:eastAsia="Times New Roman" w:hAnsi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14:paraId="5D09B5F9" w14:textId="58970479" w:rsidR="00B514D8" w:rsidRDefault="00B514D8" w:rsidP="00B514D8">
      <w:pPr>
        <w:ind w:firstLine="708"/>
        <w:jc w:val="both"/>
        <w:rPr>
          <w:rFonts w:ascii="Arial" w:eastAsia="Times New Roman" w:hAnsi="Arial" w:cs="Arial"/>
        </w:rPr>
      </w:pPr>
    </w:p>
    <w:p w14:paraId="349368D4" w14:textId="162962D0" w:rsidR="00B514D8" w:rsidRDefault="00B514D8" w:rsidP="00B514D8">
      <w:pPr>
        <w:ind w:firstLine="708"/>
        <w:jc w:val="both"/>
        <w:rPr>
          <w:rFonts w:ascii="Arial" w:eastAsia="Times New Roman" w:hAnsi="Arial" w:cs="Arial"/>
        </w:rPr>
      </w:pPr>
    </w:p>
    <w:p w14:paraId="0ED0A7BB" w14:textId="77777777" w:rsidR="00B514D8" w:rsidRPr="000D6A6B" w:rsidRDefault="00B514D8" w:rsidP="00B514D8">
      <w:pPr>
        <w:jc w:val="both"/>
        <w:rPr>
          <w:rFonts w:ascii="Times New Roman" w:hAnsi="Times New Roman"/>
          <w:sz w:val="28"/>
          <w:szCs w:val="28"/>
        </w:rPr>
      </w:pPr>
      <w:r w:rsidRPr="000D6A6B"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14:paraId="75BF6AED" w14:textId="77777777" w:rsidR="00B514D8" w:rsidRPr="000D6A6B" w:rsidRDefault="00B514D8" w:rsidP="00B514D8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D6A6B">
        <w:rPr>
          <w:rFonts w:ascii="Times New Roman" w:hAnsi="Times New Roman"/>
          <w:sz w:val="28"/>
          <w:szCs w:val="28"/>
        </w:rPr>
        <w:t>Верхнеколчуринского</w:t>
      </w:r>
      <w:proofErr w:type="spellEnd"/>
      <w:r w:rsidRPr="000D6A6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13E3694A" w14:textId="15B84AEB" w:rsidR="00CB204A" w:rsidRPr="00B514D8" w:rsidRDefault="00B514D8" w:rsidP="00B514D8">
      <w:pPr>
        <w:rPr>
          <w:rFonts w:ascii="Times New Roman" w:hAnsi="Times New Roman"/>
          <w:sz w:val="28"/>
          <w:szCs w:val="28"/>
        </w:rPr>
      </w:pPr>
      <w:r w:rsidRPr="000D6A6B">
        <w:rPr>
          <w:rFonts w:ascii="Times New Roman" w:hAnsi="Times New Roman"/>
          <w:sz w:val="28"/>
          <w:szCs w:val="28"/>
        </w:rPr>
        <w:t>Алькеевского муниципального района                                                Н.В. Калмыкова</w:t>
      </w:r>
      <w:bookmarkEnd w:id="0"/>
    </w:p>
    <w:sectPr w:rsidR="00CB204A" w:rsidRPr="00B514D8" w:rsidSect="00B514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3DF"/>
    <w:rsid w:val="007C23DF"/>
    <w:rsid w:val="00B514D8"/>
    <w:rsid w:val="00CB204A"/>
    <w:rsid w:val="00FE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0374A"/>
  <w15:chartTrackingRefBased/>
  <w15:docId w15:val="{B5DC2C8C-F657-4072-B565-C4BF5616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4D8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2025-12-12T12:30:00Z</dcterms:created>
  <dcterms:modified xsi:type="dcterms:W3CDTF">2025-12-12T12:39:00Z</dcterms:modified>
</cp:coreProperties>
</file>